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79F33" w14:textId="7385596D" w:rsidR="002C0ECB" w:rsidRDefault="002C0ECB" w:rsidP="002C0ECB">
      <w:pPr>
        <w:rPr>
          <w:rtl/>
        </w:rPr>
      </w:pPr>
      <w:r>
        <w:rPr>
          <w:rFonts w:hint="cs"/>
          <w:rtl/>
        </w:rPr>
        <w:t>1. מטילים 2 קוביות עם 6 פאות שונות, כמה הטלות יש כאשר:</w:t>
      </w:r>
    </w:p>
    <w:p w14:paraId="294660A3" w14:textId="03F7C7A3" w:rsidR="002C0ECB" w:rsidRDefault="002C0ECB" w:rsidP="002C0ECB">
      <w:pPr>
        <w:ind w:left="720"/>
        <w:rPr>
          <w:rtl/>
        </w:rPr>
      </w:pPr>
      <w:r>
        <w:rPr>
          <w:rFonts w:hint="cs"/>
          <w:rtl/>
        </w:rPr>
        <w:t xml:space="preserve">א. </w:t>
      </w:r>
      <w:r w:rsidRPr="0077342F">
        <w:rPr>
          <w:rFonts w:hint="cs"/>
          <w:b/>
          <w:bCs/>
          <w:rtl/>
        </w:rPr>
        <w:t>הקוביות זהות:</w:t>
      </w:r>
      <w:r>
        <w:rPr>
          <w:rFonts w:hint="cs"/>
          <w:rtl/>
        </w:rPr>
        <w:t xml:space="preserve"> אין חשיבות לסדר כיוון ששתי הקוביות זהות(אם נקבל [1,2] או [2,1] אין הבדל). עם חזרות כיוון שמותר לקבל "דאבל"- אם יצא לנו כבר 3, מותר שיצא שוב 3.</w:t>
      </w:r>
    </w:p>
    <w:p w14:paraId="1ED4327A" w14:textId="1FD80C05" w:rsidR="002C0ECB" w:rsidRDefault="002C0ECB" w:rsidP="0077342F">
      <w:pPr>
        <w:ind w:left="720"/>
        <w:rPr>
          <w:i/>
          <w:rtl/>
        </w:rPr>
      </w:pPr>
      <w:r>
        <w:rPr>
          <w:rFonts w:hint="cs"/>
          <w:rtl/>
        </w:rPr>
        <w:t xml:space="preserve">לכן:     </w:t>
      </w:r>
      <m:oMath>
        <m:r>
          <w:rPr>
            <w:rFonts w:ascii="Cambria Math" w:hAnsi="Cambria Math"/>
          </w:rPr>
          <m:t xml:space="preserve"> </m:t>
        </m:r>
        <m:sSubSup>
          <m:sSubSupPr>
            <m:ctrlPr>
              <w:rPr>
                <w:rFonts w:ascii="Cambria Math" w:hAnsi="Cambria Math"/>
                <w:i/>
              </w:rPr>
            </m:ctrlPr>
          </m:sSubSupPr>
          <m:e>
            <m:r>
              <w:rPr>
                <w:rFonts w:ascii="Cambria Math" w:hAnsi="Cambria Math"/>
              </w:rPr>
              <m:t>CC</m:t>
            </m:r>
          </m:e>
          <m:sub>
            <m:r>
              <w:rPr>
                <w:rFonts w:ascii="Cambria Math" w:hAnsi="Cambria Math"/>
              </w:rPr>
              <m:t>n</m:t>
            </m:r>
          </m:sub>
          <m:sup>
            <m:r>
              <w:rPr>
                <w:rFonts w:ascii="Cambria Math" w:hAnsi="Cambria Math"/>
              </w:rPr>
              <m:t>k</m:t>
            </m:r>
          </m:sup>
        </m:sSub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n-1</m:t>
                    </m:r>
                  </m:e>
                </m:d>
              </m:num>
              <m:den>
                <m:r>
                  <w:rPr>
                    <w:rFonts w:ascii="Cambria Math" w:hAnsi="Cambria Math"/>
                  </w:rPr>
                  <m:t>k</m:t>
                </m:r>
              </m:den>
            </m:f>
          </m:e>
        </m:d>
      </m:oMath>
      <w:r>
        <w:rPr>
          <w:rFonts w:hint="cs"/>
          <w:i/>
          <w:rtl/>
        </w:rPr>
        <w:t xml:space="preserve">. </w:t>
      </w:r>
    </w:p>
    <w:p w14:paraId="0DB5F660" w14:textId="035226A9" w:rsidR="0077342F" w:rsidRDefault="0077342F" w:rsidP="0077342F">
      <w:pPr>
        <w:ind w:left="720"/>
        <w:rPr>
          <w:i/>
          <w:rtl/>
        </w:rPr>
      </w:pPr>
      <w:r>
        <w:rPr>
          <w:rFonts w:hint="cs"/>
          <w:rtl/>
        </w:rPr>
        <w:t xml:space="preserve">    </w:t>
      </w:r>
      <m:oMath>
        <m:r>
          <w:rPr>
            <w:rFonts w:ascii="Cambria Math" w:hAnsi="Cambria Math"/>
          </w:rPr>
          <m:t xml:space="preserve"> </m:t>
        </m:r>
        <m:sSubSup>
          <m:sSubSupPr>
            <m:ctrlPr>
              <w:rPr>
                <w:rFonts w:ascii="Cambria Math" w:hAnsi="Cambria Math"/>
                <w:i/>
              </w:rPr>
            </m:ctrlPr>
          </m:sSubSupPr>
          <m:e>
            <m:r>
              <w:rPr>
                <w:rFonts w:ascii="Cambria Math" w:hAnsi="Cambria Math"/>
              </w:rPr>
              <m:t>CC</m:t>
            </m:r>
          </m:e>
          <m:sub>
            <m:r>
              <w:rPr>
                <w:rFonts w:ascii="Cambria Math" w:hAnsi="Cambria Math"/>
              </w:rPr>
              <m:t>6</m:t>
            </m:r>
          </m:sub>
          <m:sup>
            <m:r>
              <w:rPr>
                <w:rFonts w:ascii="Cambria Math" w:hAnsi="Cambria Math"/>
              </w:rPr>
              <m:t>2</m:t>
            </m:r>
          </m:sup>
        </m:sSub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6-1</m:t>
                    </m:r>
                  </m:e>
                </m:d>
              </m:num>
              <m:den>
                <m:r>
                  <w:rPr>
                    <w:rFonts w:ascii="Cambria Math" w:hAnsi="Cambria Math"/>
                  </w:rPr>
                  <m:t>2</m:t>
                </m:r>
              </m:den>
            </m:f>
          </m:e>
        </m:d>
      </m:oMath>
      <w:r>
        <w:rPr>
          <w:i/>
        </w:rPr>
        <w:t xml:space="preserve">  =</w:t>
      </w:r>
      <w:r>
        <w:rPr>
          <w:rFonts w:hint="cs"/>
          <w:i/>
          <w:rtl/>
        </w:rPr>
        <w:t xml:space="preserve"> </w:t>
      </w:r>
      <w:r>
        <w:rPr>
          <w:i/>
        </w:rPr>
        <w:t xml:space="preserve">(7!)/5!2! </w:t>
      </w:r>
      <w:r>
        <w:rPr>
          <w:rFonts w:hint="cs"/>
          <w:i/>
          <w:rtl/>
        </w:rPr>
        <w:t xml:space="preserve">  </w:t>
      </w:r>
      <w:proofErr w:type="gramStart"/>
      <w:r>
        <w:rPr>
          <w:i/>
        </w:rPr>
        <w:t>=</w:t>
      </w:r>
      <w:r>
        <w:rPr>
          <w:rFonts w:hint="cs"/>
          <w:i/>
          <w:rtl/>
        </w:rPr>
        <w:t xml:space="preserve">  </w:t>
      </w:r>
      <w:r>
        <w:rPr>
          <w:i/>
        </w:rPr>
        <w:t>42</w:t>
      </w:r>
      <w:proofErr w:type="gramEnd"/>
      <w:r>
        <w:rPr>
          <w:i/>
        </w:rPr>
        <w:t>/2</w:t>
      </w:r>
      <w:r>
        <w:rPr>
          <w:rFonts w:hint="cs"/>
          <w:i/>
          <w:rtl/>
        </w:rPr>
        <w:t xml:space="preserve">   </w:t>
      </w:r>
      <w:r>
        <w:rPr>
          <w:i/>
        </w:rPr>
        <w:t>=</w:t>
      </w:r>
      <w:r>
        <w:rPr>
          <w:rFonts w:hint="cs"/>
          <w:i/>
          <w:rtl/>
        </w:rPr>
        <w:t xml:space="preserve"> </w:t>
      </w:r>
      <w:r>
        <w:rPr>
          <w:i/>
        </w:rPr>
        <w:t>21</w:t>
      </w:r>
      <w:r>
        <w:rPr>
          <w:rFonts w:hint="cs"/>
          <w:i/>
          <w:rtl/>
        </w:rPr>
        <w:t>.</w:t>
      </w:r>
    </w:p>
    <w:p w14:paraId="5B31ED26" w14:textId="54EFDC10" w:rsidR="002C0ECB" w:rsidRDefault="0077342F" w:rsidP="0077342F">
      <w:pPr>
        <w:ind w:left="720"/>
        <w:rPr>
          <w:i/>
          <w:rtl/>
        </w:rPr>
      </w:pPr>
      <m:oMath>
        <m:r>
          <w:rPr>
            <w:rFonts w:ascii="Cambria Math" w:hAnsi="Cambria Math" w:hint="cs"/>
            <w:rtl/>
          </w:rPr>
          <m:t>ב</m:t>
        </m:r>
      </m:oMath>
      <w:r w:rsidRPr="0077342F">
        <w:rPr>
          <w:i/>
        </w:rPr>
        <w:t>.</w:t>
      </w:r>
      <w:r>
        <w:rPr>
          <w:rFonts w:hint="cs"/>
          <w:i/>
          <w:rtl/>
        </w:rPr>
        <w:t xml:space="preserve"> </w:t>
      </w:r>
      <w:r w:rsidRPr="0077342F">
        <w:rPr>
          <w:rFonts w:hint="cs"/>
          <w:b/>
          <w:bCs/>
          <w:i/>
          <w:rtl/>
        </w:rPr>
        <w:t>הקוביות שונות:</w:t>
      </w:r>
      <w:r>
        <w:rPr>
          <w:rFonts w:hint="cs"/>
          <w:i/>
          <w:rtl/>
        </w:rPr>
        <w:t xml:space="preserve"> יש חשיבות לסדר כיוון ששתי הקוביות שונות. עם חזרות(כמו בא'). </w:t>
      </w:r>
    </w:p>
    <w:p w14:paraId="61D164CD" w14:textId="532A85B8" w:rsidR="00AA6F10" w:rsidRDefault="0077342F" w:rsidP="009652B9">
      <w:pPr>
        <w:ind w:left="720"/>
        <w:rPr>
          <w:i/>
        </w:rPr>
      </w:pPr>
      <w:r>
        <w:rPr>
          <w:rFonts w:hint="cs"/>
          <w:rtl/>
        </w:rPr>
        <w:t xml:space="preserve">לכן:     </w:t>
      </w:r>
      <m:oMath>
        <m:r>
          <w:rPr>
            <w:rFonts w:ascii="Cambria Math" w:hAnsi="Cambria Math"/>
          </w:rPr>
          <m:t xml:space="preserve"> </m:t>
        </m:r>
        <m:sSubSup>
          <m:sSubSupPr>
            <m:ctrlPr>
              <w:rPr>
                <w:rFonts w:ascii="Cambria Math" w:hAnsi="Cambria Math"/>
                <w:i/>
              </w:rPr>
            </m:ctrlPr>
          </m:sSubSupPr>
          <m:e>
            <m:r>
              <w:rPr>
                <w:rFonts w:ascii="Cambria Math" w:hAnsi="Cambria Math"/>
              </w:rPr>
              <m:t>PP</m:t>
            </m:r>
          </m:e>
          <m:sub>
            <m:r>
              <w:rPr>
                <w:rFonts w:ascii="Cambria Math" w:hAnsi="Cambria Math"/>
              </w:rPr>
              <m:t>n</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oMath>
      <w:r>
        <w:rPr>
          <w:i/>
        </w:rPr>
        <w:t xml:space="preserve">  = </w:t>
      </w:r>
      <w:r>
        <w:rPr>
          <w:rFonts w:hint="cs"/>
          <w:i/>
          <w:rtl/>
        </w:rPr>
        <w:t xml:space="preserve">  </w:t>
      </w:r>
      <w:r>
        <w:rPr>
          <w:rFonts w:eastAsiaTheme="minorEastAsia"/>
          <w:i/>
        </w:rPr>
        <w:t xml:space="preserve">  </w:t>
      </w:r>
      <w:r>
        <w:rPr>
          <w:rFonts w:eastAsiaTheme="minorEastAsia" w:hint="cs"/>
          <w:i/>
          <w:rtl/>
        </w:rPr>
        <w:t xml:space="preserve"> </w:t>
      </w:r>
      <w:r>
        <w:rPr>
          <w:rFonts w:eastAsiaTheme="minorEastAsia"/>
          <w:i/>
        </w:rPr>
        <w:t xml:space="preserve"> .</w:t>
      </w:r>
      <w:proofErr w:type="gramStart"/>
      <w:r>
        <w:rPr>
          <w:rFonts w:eastAsiaTheme="minorEastAsia"/>
          <w:i/>
        </w:rPr>
        <w:t>36  =</w:t>
      </w:r>
      <w:proofErr w:type="gramEnd"/>
      <w:r>
        <w:rPr>
          <w:rFonts w:eastAsiaTheme="minorEastAsia"/>
          <w:i/>
        </w:rPr>
        <w:t xml:space="preserve"> </w:t>
      </w:r>
      <m:oMath>
        <m:sSup>
          <m:sSupPr>
            <m:ctrlPr>
              <w:rPr>
                <w:rFonts w:ascii="Cambria Math" w:hAnsi="Cambria Math"/>
                <w:i/>
              </w:rPr>
            </m:ctrlPr>
          </m:sSupPr>
          <m:e>
            <m:r>
              <w:rPr>
                <w:rFonts w:ascii="Cambria Math" w:hAnsi="Cambria Math"/>
              </w:rPr>
              <m:t>6</m:t>
            </m:r>
          </m:e>
          <m:sup>
            <m:r>
              <w:rPr>
                <w:rFonts w:ascii="Cambria Math" w:hAnsi="Cambria Math"/>
              </w:rPr>
              <m:t>2</m:t>
            </m:r>
          </m:sup>
        </m:sSup>
      </m:oMath>
      <w:r w:rsidR="00AA6F10">
        <w:rPr>
          <w:i/>
          <w:rtl/>
        </w:rPr>
        <w:br/>
      </w:r>
    </w:p>
    <w:p w14:paraId="33F9117A" w14:textId="65C76AFC" w:rsidR="007B3B79" w:rsidRDefault="0077342F" w:rsidP="007B3B79">
      <w:pPr>
        <w:ind w:left="720"/>
        <w:rPr>
          <w:i/>
          <w:rtl/>
        </w:rPr>
      </w:pPr>
      <w:r>
        <w:rPr>
          <w:rFonts w:hint="cs"/>
          <w:i/>
          <w:rtl/>
        </w:rPr>
        <w:t xml:space="preserve">ג. </w:t>
      </w:r>
      <w:r w:rsidR="007B3B79" w:rsidRPr="007B3B79">
        <w:rPr>
          <w:b/>
          <w:bCs/>
          <w:rtl/>
        </w:rPr>
        <w:t xml:space="preserve">הקוביות שונות, </w:t>
      </w:r>
      <w:r w:rsidR="007B3B79" w:rsidRPr="007B3B79">
        <w:rPr>
          <w:rFonts w:hint="cs"/>
          <w:b/>
          <w:bCs/>
          <w:rtl/>
        </w:rPr>
        <w:t>ובקוביי</w:t>
      </w:r>
      <w:r w:rsidR="007B3B79" w:rsidRPr="007B3B79">
        <w:rPr>
          <w:rFonts w:hint="eastAsia"/>
          <w:b/>
          <w:bCs/>
          <w:rtl/>
        </w:rPr>
        <w:t>ה</w:t>
      </w:r>
      <w:r w:rsidR="007B3B79" w:rsidRPr="007B3B79">
        <w:rPr>
          <w:b/>
          <w:bCs/>
          <w:rtl/>
        </w:rPr>
        <w:t xml:space="preserve"> שמאלית יצא מספר קטן ממש </w:t>
      </w:r>
      <w:r w:rsidR="007B3B79" w:rsidRPr="007B3B79">
        <w:rPr>
          <w:rFonts w:hint="cs"/>
          <w:b/>
          <w:bCs/>
          <w:rtl/>
        </w:rPr>
        <w:t>מהקוביי</w:t>
      </w:r>
      <w:r w:rsidR="007B3B79" w:rsidRPr="007B3B79">
        <w:rPr>
          <w:rFonts w:hint="eastAsia"/>
          <w:b/>
          <w:bCs/>
          <w:rtl/>
        </w:rPr>
        <w:t>ה</w:t>
      </w:r>
      <w:r w:rsidR="007B3B79" w:rsidRPr="007B3B79">
        <w:rPr>
          <w:b/>
          <w:bCs/>
          <w:rtl/>
        </w:rPr>
        <w:t xml:space="preserve"> </w:t>
      </w:r>
      <w:r w:rsidR="007B3B79" w:rsidRPr="007B3B79">
        <w:rPr>
          <w:rFonts w:hint="cs"/>
          <w:b/>
          <w:bCs/>
          <w:rtl/>
        </w:rPr>
        <w:t>ה</w:t>
      </w:r>
      <w:r w:rsidR="007B3B79" w:rsidRPr="007B3B79">
        <w:rPr>
          <w:b/>
          <w:bCs/>
          <w:rtl/>
        </w:rPr>
        <w:t>ימנית</w:t>
      </w:r>
      <w:r w:rsidR="007B3B79" w:rsidRPr="007B3B79">
        <w:rPr>
          <w:rFonts w:hint="cs"/>
          <w:b/>
          <w:bCs/>
          <w:i/>
          <w:rtl/>
        </w:rPr>
        <w:t>:</w:t>
      </w:r>
      <w:r w:rsidR="007B3B79">
        <w:rPr>
          <w:rFonts w:hint="cs"/>
          <w:i/>
          <w:rtl/>
        </w:rPr>
        <w:t xml:space="preserve"> הקוביות שונות, לכן כמו בסעיף ב' סה"כ יש 36 הטלות.</w:t>
      </w:r>
      <w:r w:rsidR="007B3B79">
        <w:rPr>
          <w:rFonts w:hint="cs"/>
          <w:rtl/>
        </w:rPr>
        <w:t xml:space="preserve"> מספר ההטלות האפשריות כאשר המספר בקוביות זהה הוא 6. לכן יש לנו 36-6=30 הטלות כאשר בקובייה השמאלית יצא מספר קטן ממש או גדול ממש מהקובייה הימנית. הפונקציה המתאימה הטלה כאשר בקובייה השמאלית מספר קטן ממש מהקובייה הימנית אל הטלה כאשר בקובייה השמאלית מספר גדול ממש מהקובייה הימנית היא בייקציה(מחליפים את מיקום הקוביות)</w:t>
      </w:r>
      <w:r w:rsidR="007B3B79">
        <w:rPr>
          <w:rFonts w:hint="cs"/>
          <w:i/>
          <w:rtl/>
        </w:rPr>
        <w:t>. לכן מספר ההטלות בשתי הקבוצות זהה ולכן התשובה לשאלה היא 30/2=15.</w:t>
      </w:r>
    </w:p>
    <w:p w14:paraId="2E602947" w14:textId="3C7E991B" w:rsidR="007B3B79" w:rsidRDefault="007B3B79" w:rsidP="007B3B79">
      <w:pPr>
        <w:ind w:left="720"/>
        <w:rPr>
          <w:i/>
          <w:rtl/>
        </w:rPr>
      </w:pPr>
      <w:r>
        <w:rPr>
          <w:rFonts w:hint="cs"/>
          <w:i/>
          <w:rtl/>
        </w:rPr>
        <w:t>ד.</w:t>
      </w:r>
      <w:r w:rsidRPr="007B3B79">
        <w:rPr>
          <w:rtl/>
        </w:rPr>
        <w:t xml:space="preserve"> </w:t>
      </w:r>
      <w:r w:rsidRPr="007B3B79">
        <w:rPr>
          <w:b/>
          <w:bCs/>
          <w:rtl/>
        </w:rPr>
        <w:t>הקוביות שונות, ותוצאות הקוביות שונות</w:t>
      </w:r>
      <w:r w:rsidRPr="007B3B79">
        <w:rPr>
          <w:rFonts w:hint="cs"/>
          <w:b/>
          <w:bCs/>
          <w:rtl/>
        </w:rPr>
        <w:t>:</w:t>
      </w:r>
      <w:r>
        <w:rPr>
          <w:rFonts w:hint="cs"/>
          <w:i/>
          <w:rtl/>
        </w:rPr>
        <w:t xml:space="preserve"> כמו הפירוט בסעיף ג', התשובה היא</w:t>
      </w:r>
      <w:r>
        <w:rPr>
          <w:i/>
          <w:rtl/>
        </w:rPr>
        <w:br/>
      </w:r>
      <w:r>
        <w:rPr>
          <w:rFonts w:hint="cs"/>
          <w:i/>
          <w:rtl/>
        </w:rPr>
        <w:t xml:space="preserve"> 36-6=30.</w:t>
      </w:r>
    </w:p>
    <w:p w14:paraId="18F5425A" w14:textId="72624967" w:rsidR="00F82C81" w:rsidRDefault="00F82C81" w:rsidP="007B3B79">
      <w:pPr>
        <w:ind w:left="720"/>
        <w:rPr>
          <w:i/>
          <w:rtl/>
        </w:rPr>
      </w:pPr>
    </w:p>
    <w:p w14:paraId="3FA6FBF7" w14:textId="041CFCD7" w:rsidR="00FE566E" w:rsidRDefault="00FE566E" w:rsidP="007B3B79">
      <w:pPr>
        <w:ind w:left="720"/>
        <w:rPr>
          <w:i/>
          <w:rtl/>
        </w:rPr>
      </w:pPr>
    </w:p>
    <w:p w14:paraId="671C69DE" w14:textId="48165878" w:rsidR="00FE566E" w:rsidRDefault="00FE566E" w:rsidP="007B3B79">
      <w:pPr>
        <w:ind w:left="720"/>
        <w:rPr>
          <w:i/>
          <w:rtl/>
        </w:rPr>
      </w:pPr>
    </w:p>
    <w:p w14:paraId="1C4CBFE0" w14:textId="4769A467" w:rsidR="00FE566E" w:rsidRDefault="00FE566E" w:rsidP="007B3B79">
      <w:pPr>
        <w:ind w:left="720"/>
        <w:rPr>
          <w:i/>
          <w:rtl/>
        </w:rPr>
      </w:pPr>
    </w:p>
    <w:p w14:paraId="3AD4EDD1" w14:textId="15B44212" w:rsidR="00FE566E" w:rsidRDefault="00FE566E" w:rsidP="007B3B79">
      <w:pPr>
        <w:ind w:left="720"/>
        <w:rPr>
          <w:i/>
          <w:rtl/>
        </w:rPr>
      </w:pPr>
    </w:p>
    <w:p w14:paraId="3F576988" w14:textId="17785AB4" w:rsidR="00FE566E" w:rsidRDefault="00FE566E" w:rsidP="007B3B79">
      <w:pPr>
        <w:ind w:left="720"/>
        <w:rPr>
          <w:i/>
          <w:rtl/>
        </w:rPr>
      </w:pPr>
    </w:p>
    <w:p w14:paraId="7F3C6C20" w14:textId="4C0D056E" w:rsidR="00FE566E" w:rsidRDefault="00FE566E" w:rsidP="007B3B79">
      <w:pPr>
        <w:ind w:left="720"/>
        <w:rPr>
          <w:i/>
          <w:rtl/>
        </w:rPr>
      </w:pPr>
    </w:p>
    <w:p w14:paraId="2A9625E7" w14:textId="5D38D9B2" w:rsidR="00FE566E" w:rsidRDefault="00FE566E" w:rsidP="007B3B79">
      <w:pPr>
        <w:ind w:left="720"/>
        <w:rPr>
          <w:i/>
          <w:rtl/>
        </w:rPr>
      </w:pPr>
    </w:p>
    <w:p w14:paraId="69046624" w14:textId="68CF632B" w:rsidR="00FE566E" w:rsidRDefault="00FE566E" w:rsidP="007B3B79">
      <w:pPr>
        <w:ind w:left="720"/>
        <w:rPr>
          <w:i/>
          <w:rtl/>
        </w:rPr>
      </w:pPr>
    </w:p>
    <w:p w14:paraId="771C5EA1" w14:textId="166749EA" w:rsidR="00FE566E" w:rsidRDefault="00FE566E" w:rsidP="007B3B79">
      <w:pPr>
        <w:ind w:left="720"/>
        <w:rPr>
          <w:i/>
          <w:rtl/>
        </w:rPr>
      </w:pPr>
    </w:p>
    <w:p w14:paraId="138B6091" w14:textId="650443E2" w:rsidR="00FE566E" w:rsidRDefault="00FE566E" w:rsidP="007B3B79">
      <w:pPr>
        <w:ind w:left="720"/>
        <w:rPr>
          <w:i/>
          <w:rtl/>
        </w:rPr>
      </w:pPr>
    </w:p>
    <w:p w14:paraId="6FAD318E" w14:textId="62530979" w:rsidR="00FE566E" w:rsidRDefault="00FE566E" w:rsidP="007B3B79">
      <w:pPr>
        <w:ind w:left="720"/>
        <w:rPr>
          <w:i/>
          <w:rtl/>
        </w:rPr>
      </w:pPr>
    </w:p>
    <w:p w14:paraId="269F4E96" w14:textId="48968BFC" w:rsidR="00FE566E" w:rsidRDefault="00FE566E" w:rsidP="007B3B79">
      <w:pPr>
        <w:ind w:left="720"/>
        <w:rPr>
          <w:i/>
          <w:rtl/>
        </w:rPr>
      </w:pPr>
    </w:p>
    <w:p w14:paraId="528524ED" w14:textId="58E684E4" w:rsidR="00FE566E" w:rsidRDefault="00FE566E" w:rsidP="007B3B79">
      <w:pPr>
        <w:ind w:left="720"/>
        <w:rPr>
          <w:i/>
          <w:rtl/>
        </w:rPr>
      </w:pPr>
    </w:p>
    <w:p w14:paraId="1E851524" w14:textId="7288D8A5" w:rsidR="00FE566E" w:rsidRDefault="00FE566E" w:rsidP="007B3B79">
      <w:pPr>
        <w:ind w:left="720"/>
        <w:rPr>
          <w:i/>
          <w:rtl/>
        </w:rPr>
      </w:pPr>
    </w:p>
    <w:p w14:paraId="06EC3897" w14:textId="2F43BC11" w:rsidR="00FE566E" w:rsidRDefault="00FE566E" w:rsidP="007B3B79">
      <w:pPr>
        <w:ind w:left="720"/>
        <w:rPr>
          <w:i/>
          <w:rtl/>
        </w:rPr>
      </w:pPr>
    </w:p>
    <w:p w14:paraId="5BCACBD7" w14:textId="0DFADE96" w:rsidR="00FE566E" w:rsidRDefault="00FE566E" w:rsidP="007B3B79">
      <w:pPr>
        <w:ind w:left="720"/>
        <w:rPr>
          <w:i/>
          <w:rtl/>
        </w:rPr>
      </w:pPr>
    </w:p>
    <w:p w14:paraId="6C39CE0C" w14:textId="77777777" w:rsidR="00FE566E" w:rsidRDefault="00FE566E" w:rsidP="007B3B79">
      <w:pPr>
        <w:ind w:left="720"/>
        <w:rPr>
          <w:i/>
          <w:rtl/>
        </w:rPr>
      </w:pPr>
    </w:p>
    <w:p w14:paraId="47F0ECAF" w14:textId="75E4843D" w:rsidR="0064508A" w:rsidRDefault="007A4A57" w:rsidP="0064508A">
      <w:pPr>
        <w:rPr>
          <w:i/>
          <w:rtl/>
        </w:rPr>
      </w:pPr>
      <w:r>
        <w:rPr>
          <w:rFonts w:hint="cs"/>
          <w:i/>
          <w:rtl/>
        </w:rPr>
        <w:lastRenderedPageBreak/>
        <w:t xml:space="preserve">2. </w:t>
      </w:r>
      <w:r w:rsidR="0064508A">
        <w:rPr>
          <w:i/>
          <w:rtl/>
        </w:rPr>
        <w:tab/>
      </w:r>
      <w:r w:rsidR="0064508A">
        <w:rPr>
          <w:rFonts w:hint="cs"/>
          <w:i/>
          <w:rtl/>
        </w:rPr>
        <w:t xml:space="preserve">א. </w:t>
      </w:r>
      <w:r w:rsidR="0064508A">
        <w:rPr>
          <w:noProof/>
        </w:rPr>
        <w:drawing>
          <wp:anchor distT="0" distB="0" distL="114300" distR="114300" simplePos="0" relativeHeight="251658240" behindDoc="1" locked="0" layoutInCell="1" allowOverlap="1" wp14:anchorId="020E75A5" wp14:editId="5ACE7B47">
            <wp:simplePos x="0" y="0"/>
            <wp:positionH relativeFrom="column">
              <wp:posOffset>2644140</wp:posOffset>
            </wp:positionH>
            <wp:positionV relativeFrom="paragraph">
              <wp:posOffset>-2540</wp:posOffset>
            </wp:positionV>
            <wp:extent cx="2019300" cy="5715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571500"/>
                    </a:xfrm>
                    <a:prstGeom prst="rect">
                      <a:avLst/>
                    </a:prstGeom>
                  </pic:spPr>
                </pic:pic>
              </a:graphicData>
            </a:graphic>
            <wp14:sizeRelH relativeFrom="page">
              <wp14:pctWidth>0</wp14:pctWidth>
            </wp14:sizeRelH>
            <wp14:sizeRelV relativeFrom="page">
              <wp14:pctHeight>0</wp14:pctHeight>
            </wp14:sizeRelV>
          </wp:anchor>
        </w:drawing>
      </w:r>
    </w:p>
    <w:p w14:paraId="5AB207A7" w14:textId="7F91C226" w:rsidR="0064508A" w:rsidRDefault="0064508A" w:rsidP="0064508A">
      <w:pPr>
        <w:rPr>
          <w:rtl/>
        </w:rPr>
      </w:pPr>
    </w:p>
    <w:p w14:paraId="0BF1B739" w14:textId="4707FAE2" w:rsidR="00682EC0" w:rsidRDefault="00682EC0" w:rsidP="0064508A">
      <w:pPr>
        <w:ind w:firstLine="720"/>
        <w:rPr>
          <w:rFonts w:eastAsiaTheme="minorEastAsia"/>
          <w:rtl/>
        </w:rPr>
      </w:pPr>
      <w:r>
        <w:rPr>
          <w:rFonts w:hint="cs"/>
          <w:rtl/>
        </w:rPr>
        <w:t xml:space="preserve">ראשית, "נכניס" לכל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w:r>
        <w:rPr>
          <w:rFonts w:eastAsiaTheme="minorEastAsia" w:hint="cs"/>
          <w:rtl/>
        </w:rPr>
        <w:t xml:space="preserve"> 1.</w:t>
      </w:r>
    </w:p>
    <w:p w14:paraId="18308B84" w14:textId="475D832B" w:rsidR="00682EC0" w:rsidRDefault="00682EC0" w:rsidP="0064508A">
      <w:pPr>
        <w:ind w:firstLine="720"/>
        <w:rPr>
          <w:rtl/>
        </w:rPr>
      </w:pPr>
      <w:r>
        <w:rPr>
          <w:rFonts w:hint="cs"/>
          <w:rtl/>
        </w:rPr>
        <w:t>כעט אני מביטים על בעיה אחרת:</w:t>
      </w:r>
    </w:p>
    <w:p w14:paraId="15D23A9F" w14:textId="6C070810" w:rsidR="007A4A57" w:rsidRDefault="0064508A" w:rsidP="0064508A">
      <w:pPr>
        <w:ind w:firstLine="720"/>
        <w:rPr>
          <w:rFonts w:eastAsiaTheme="minorEastAsia"/>
          <w:rtl/>
        </w:rPr>
      </w:pPr>
      <w:r>
        <w:rPr>
          <w:rFonts w:hint="cs"/>
          <w:rtl/>
        </w:rPr>
        <w:t xml:space="preserve">אנו יודעים שלמשוואה יש </w:t>
      </w:r>
      <m:oMath>
        <m:r>
          <w:rPr>
            <w:rFonts w:ascii="Cambria Math" w:hAnsi="Cambria Math"/>
          </w:rPr>
          <m:t xml:space="preserve"> </m:t>
        </m:r>
        <m:sSubSup>
          <m:sSubSupPr>
            <m:ctrlPr>
              <w:rPr>
                <w:rFonts w:ascii="Cambria Math" w:hAnsi="Cambria Math"/>
                <w:i/>
              </w:rPr>
            </m:ctrlPr>
          </m:sSubSupPr>
          <m:e>
            <m:r>
              <w:rPr>
                <w:rFonts w:ascii="Cambria Math" w:hAnsi="Cambria Math"/>
              </w:rPr>
              <m:t>CC</m:t>
            </m:r>
          </m:e>
          <m:sub>
            <m:r>
              <w:rPr>
                <w:rFonts w:ascii="Cambria Math" w:hAnsi="Cambria Math"/>
              </w:rPr>
              <m:t>k</m:t>
            </m:r>
          </m:sub>
          <m:sup>
            <m:r>
              <w:rPr>
                <w:rFonts w:ascii="Cambria Math" w:hAnsi="Cambria Math"/>
              </w:rPr>
              <m:t>n</m:t>
            </m:r>
          </m:sup>
        </m:sSubSup>
      </m:oMath>
      <w:r>
        <w:rPr>
          <w:rFonts w:eastAsiaTheme="minorEastAsia" w:hint="cs"/>
          <w:rtl/>
        </w:rPr>
        <w:t xml:space="preserve"> פתרונות אפשריים כאשר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w:r>
        <w:rPr>
          <w:rFonts w:eastAsiaTheme="minorEastAsia" w:hint="cs"/>
          <w:rtl/>
        </w:rPr>
        <w:t xml:space="preserve"> יכול להיות גם אפס.</w:t>
      </w:r>
    </w:p>
    <w:p w14:paraId="187837BB" w14:textId="63CE76DF" w:rsidR="00F14362" w:rsidRDefault="00F14362" w:rsidP="0064508A">
      <w:pPr>
        <w:ind w:firstLine="720"/>
        <w:rPr>
          <w:rFonts w:eastAsiaTheme="minorEastAsia"/>
          <w:rtl/>
        </w:rPr>
      </w:pPr>
      <w:r>
        <w:rPr>
          <w:rFonts w:eastAsiaTheme="minorEastAsia" w:hint="cs"/>
          <w:rtl/>
        </w:rPr>
        <w:t xml:space="preserve">יש לזכור שגם באגף ימין יש להוסיף </w:t>
      </w:r>
      <w:r>
        <w:rPr>
          <w:rFonts w:eastAsiaTheme="minorEastAsia"/>
        </w:rPr>
        <w:t xml:space="preserve"> .k</w:t>
      </w:r>
      <w:r w:rsidR="00682EC0">
        <w:rPr>
          <w:rFonts w:eastAsiaTheme="minorEastAsia" w:hint="cs"/>
          <w:rtl/>
        </w:rPr>
        <w:t xml:space="preserve">לכן אחרי </w:t>
      </w:r>
      <w:r>
        <w:rPr>
          <w:rFonts w:eastAsiaTheme="minorEastAsia" w:hint="cs"/>
          <w:rtl/>
        </w:rPr>
        <w:t>שהוכנס</w:t>
      </w:r>
      <w:r>
        <w:rPr>
          <w:rFonts w:eastAsiaTheme="minorEastAsia" w:hint="eastAsia"/>
          <w:rtl/>
        </w:rPr>
        <w:t>ו</w:t>
      </w:r>
      <w:r w:rsidR="00682EC0">
        <w:rPr>
          <w:rFonts w:eastAsiaTheme="minorEastAsia" w:hint="cs"/>
          <w:rtl/>
        </w:rPr>
        <w:t xml:space="preserve"> 1 </w:t>
      </w:r>
      <w:r w:rsidR="00682EC0">
        <w:rPr>
          <w:rFonts w:hint="cs"/>
          <w:rtl/>
        </w:rPr>
        <w:t xml:space="preserve">לכל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oMath>
      <w:r w:rsidR="00682EC0">
        <w:rPr>
          <w:rFonts w:eastAsiaTheme="minorEastAsia" w:hint="cs"/>
          <w:rtl/>
        </w:rPr>
        <w:t>, נפתור את המשוואה:</w:t>
      </w:r>
    </w:p>
    <w:p w14:paraId="1AD63807" w14:textId="2EDC81CF" w:rsidR="00682EC0" w:rsidRDefault="00682EC0" w:rsidP="0064508A">
      <w:pPr>
        <w:ind w:firstLine="720"/>
        <w:rPr>
          <w:rFonts w:eastAsiaTheme="minorEastAsia"/>
          <w:rtl/>
        </w:rPr>
      </w:pPr>
      <w:r>
        <w:rPr>
          <w:rFonts w:eastAsiaTheme="minorEastAsia" w:hint="cs"/>
          <w:rtl/>
        </w:rPr>
        <w:t xml:space="preserve"> </w:t>
      </w:r>
      <m:oMath>
        <m:sSubSup>
          <m:sSubSupPr>
            <m:ctrlPr>
              <w:rPr>
                <w:rFonts w:ascii="Cambria Math" w:hAnsi="Cambria Math"/>
                <w:i/>
              </w:rPr>
            </m:ctrlPr>
          </m:sSubSupPr>
          <m:e>
            <m:r>
              <w:rPr>
                <w:rFonts w:ascii="Cambria Math" w:hAnsi="Cambria Math"/>
              </w:rPr>
              <m:t>CC</m:t>
            </m:r>
          </m:e>
          <m:sub>
            <m:r>
              <w:rPr>
                <w:rFonts w:ascii="Cambria Math" w:hAnsi="Cambria Math"/>
              </w:rPr>
              <m:t>k</m:t>
            </m:r>
          </m:sub>
          <m:sup>
            <m:r>
              <w:rPr>
                <w:rFonts w:ascii="Cambria Math" w:hAnsi="Cambria Math"/>
              </w:rPr>
              <m:t>n-k</m:t>
            </m:r>
          </m:sup>
        </m:sSubSup>
      </m:oMath>
      <w:r w:rsidR="00F14362">
        <w:rPr>
          <w:rFonts w:eastAsiaTheme="minorEastAsia" w:hint="cs"/>
          <w:rtl/>
        </w:rPr>
        <w:t xml:space="preserve"> = </w:t>
      </w:r>
      <m:oMath>
        <m:d>
          <m:dPr>
            <m:ctrlPr>
              <w:rPr>
                <w:rFonts w:ascii="Cambria Math" w:eastAsiaTheme="minorEastAsia" w:hAnsi="Cambria Math"/>
              </w:rPr>
            </m:ctrlPr>
          </m:dPr>
          <m:e>
            <m:f>
              <m:fPr>
                <m:type m:val="noBar"/>
                <m:ctrlPr>
                  <w:rPr>
                    <w:rFonts w:ascii="Cambria Math" w:eastAsiaTheme="minorEastAsia" w:hAnsi="Cambria Math"/>
                  </w:rPr>
                </m:ctrlPr>
              </m:fPr>
              <m:num>
                <m:d>
                  <m:dPr>
                    <m:ctrlPr>
                      <w:rPr>
                        <w:rFonts w:ascii="Cambria Math" w:hAnsi="Cambria Math"/>
                        <w:i/>
                      </w:rPr>
                    </m:ctrlPr>
                  </m:dPr>
                  <m:e>
                    <m:r>
                      <w:rPr>
                        <w:rFonts w:ascii="Cambria Math" w:hAnsi="Cambria Math"/>
                      </w:rPr>
                      <m:t>n-k</m:t>
                    </m:r>
                  </m:e>
                </m:d>
                <m:r>
                  <w:rPr>
                    <w:rFonts w:ascii="Cambria Math" w:hAnsi="Cambria Math"/>
                  </w:rPr>
                  <m:t>+(k-1)</m:t>
                </m:r>
              </m:num>
              <m:den>
                <m:r>
                  <w:rPr>
                    <w:rFonts w:ascii="Cambria Math" w:hAnsi="Cambria Math"/>
                  </w:rPr>
                  <m:t>n-k</m:t>
                </m:r>
              </m:den>
            </m:f>
          </m:e>
        </m:d>
      </m:oMath>
      <w:r w:rsidR="00F14362">
        <w:rPr>
          <w:rFonts w:eastAsiaTheme="minorEastAsia" w:hint="cs"/>
          <w:rtl/>
        </w:rPr>
        <w:t xml:space="preserve">  = </w:t>
      </w:r>
      <m:oMath>
        <m:d>
          <m:dPr>
            <m:ctrlPr>
              <w:rPr>
                <w:rFonts w:ascii="Cambria Math" w:hAnsi="Cambria Math"/>
                <w:i/>
              </w:rPr>
            </m:ctrlPr>
          </m:dPr>
          <m:e>
            <m:f>
              <m:fPr>
                <m:type m:val="noBa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n-k</m:t>
                </m:r>
              </m:den>
            </m:f>
          </m:e>
        </m:d>
      </m:oMath>
      <w:r w:rsidR="00F14362">
        <w:rPr>
          <w:rFonts w:eastAsiaTheme="minorEastAsia" w:hint="cs"/>
          <w:rtl/>
        </w:rPr>
        <w:t xml:space="preserve">  =  </w:t>
      </w:r>
      <w:r w:rsidR="00BD19ED">
        <w:rPr>
          <w:rFonts w:eastAsiaTheme="minorEastAsia" w:hint="cs"/>
          <w:rtl/>
        </w:rPr>
        <w:t xml:space="preserve"> </w:t>
      </w:r>
      <m:oMath>
        <m:f>
          <m:fPr>
            <m:ctrlPr>
              <w:rPr>
                <w:rFonts w:ascii="Cambria Math" w:eastAsiaTheme="minorEastAsia" w:hAnsi="Cambria Math"/>
              </w:rPr>
            </m:ctrlPr>
          </m:fPr>
          <m:num>
            <m:r>
              <m:rPr>
                <m:sty m:val="p"/>
              </m:rPr>
              <w:rPr>
                <w:rFonts w:ascii="Cambria Math" w:eastAsiaTheme="minorEastAsia" w:hAnsi="Cambria Math"/>
              </w:rPr>
              <m:t>(n-1)!</m:t>
            </m:r>
          </m:num>
          <m:den>
            <m:r>
              <m:rPr>
                <m:sty m:val="p"/>
              </m:rPr>
              <w:rPr>
                <w:rFonts w:ascii="Cambria Math" w:eastAsiaTheme="minorEastAsia" w:hAnsi="Cambria Math"/>
              </w:rPr>
              <m:t>(n-k)!*(k-1)!</m:t>
            </m:r>
          </m:den>
        </m:f>
      </m:oMath>
      <w:r w:rsidR="001C6C65">
        <w:rPr>
          <w:rFonts w:eastAsiaTheme="minorEastAsia" w:hint="cs"/>
          <w:rtl/>
        </w:rPr>
        <w:t xml:space="preserve"> .</w:t>
      </w:r>
    </w:p>
    <w:p w14:paraId="2122B6EA" w14:textId="63B4CAB2" w:rsidR="001C6C65" w:rsidRDefault="001C6C65" w:rsidP="0064508A">
      <w:pPr>
        <w:ind w:firstLine="720"/>
        <w:rPr>
          <w:rFonts w:eastAsiaTheme="minorEastAsia" w:hint="cs"/>
          <w:rtl/>
        </w:rPr>
      </w:pPr>
    </w:p>
    <w:p w14:paraId="010562AA" w14:textId="1D1B7177" w:rsidR="001C6C65" w:rsidRPr="00BD19ED" w:rsidRDefault="001C6C65" w:rsidP="0064508A">
      <w:pPr>
        <w:ind w:firstLine="720"/>
        <w:rPr>
          <w:rFonts w:eastAsiaTheme="minorEastAsia"/>
          <w:rtl/>
        </w:rPr>
      </w:pPr>
      <w:r>
        <w:rPr>
          <w:noProof/>
        </w:rPr>
        <w:drawing>
          <wp:anchor distT="0" distB="0" distL="114300" distR="114300" simplePos="0" relativeHeight="251659264" behindDoc="1" locked="0" layoutInCell="1" allowOverlap="1" wp14:anchorId="520A189F" wp14:editId="4C32DC8C">
            <wp:simplePos x="0" y="0"/>
            <wp:positionH relativeFrom="column">
              <wp:posOffset>2229485</wp:posOffset>
            </wp:positionH>
            <wp:positionV relativeFrom="paragraph">
              <wp:posOffset>204470</wp:posOffset>
            </wp:positionV>
            <wp:extent cx="2433380" cy="594360"/>
            <wp:effectExtent l="0" t="0" r="508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3380" cy="594360"/>
                    </a:xfrm>
                    <a:prstGeom prst="rect">
                      <a:avLst/>
                    </a:prstGeom>
                  </pic:spPr>
                </pic:pic>
              </a:graphicData>
            </a:graphic>
            <wp14:sizeRelH relativeFrom="page">
              <wp14:pctWidth>0</wp14:pctWidth>
            </wp14:sizeRelH>
            <wp14:sizeRelV relativeFrom="page">
              <wp14:pctHeight>0</wp14:pctHeight>
            </wp14:sizeRelV>
          </wp:anchor>
        </w:drawing>
      </w:r>
    </w:p>
    <w:p w14:paraId="6CE6CEB4" w14:textId="30C4BCAC" w:rsidR="00767034" w:rsidRDefault="002C10A6" w:rsidP="0064508A">
      <w:pPr>
        <w:ind w:firstLine="720"/>
        <w:rPr>
          <w:i/>
          <w:rtl/>
        </w:rPr>
      </w:pPr>
      <w:r>
        <w:rPr>
          <w:rFonts w:hint="cs"/>
          <w:rtl/>
        </w:rPr>
        <w:t xml:space="preserve">ב. </w:t>
      </w:r>
    </w:p>
    <w:p w14:paraId="0686E057" w14:textId="7F591283" w:rsidR="00767034" w:rsidRDefault="00767034" w:rsidP="00767034"/>
    <w:p w14:paraId="3FDDD880" w14:textId="72EDD8B9" w:rsidR="00BD19ED" w:rsidRDefault="00767034" w:rsidP="00BD19ED">
      <w:pPr>
        <w:ind w:left="720"/>
        <w:rPr>
          <w:rFonts w:eastAsiaTheme="minorEastAsia"/>
          <w:rtl/>
        </w:rPr>
      </w:pPr>
      <w:r>
        <w:rPr>
          <w:rFonts w:hint="cs"/>
          <w:rtl/>
        </w:rPr>
        <w:t xml:space="preserve">בשונה מסעיף א', כל </w:t>
      </w:r>
      <w:r>
        <w:rPr>
          <w:rFonts w:hint="cs"/>
        </w:rPr>
        <w:t>X</w:t>
      </w:r>
      <w:r>
        <w:t xml:space="preserve">i </w:t>
      </w:r>
      <w:r>
        <w:rPr>
          <w:rFonts w:hint="cs"/>
          <w:rtl/>
        </w:rPr>
        <w:t xml:space="preserve"> יכול לקבל גם את המספר הנגדי של </w:t>
      </w:r>
      <w:r>
        <w:rPr>
          <w:rFonts w:hint="cs"/>
        </w:rPr>
        <w:t>X</w:t>
      </w:r>
      <w:r>
        <w:t xml:space="preserve">i </w:t>
      </w:r>
      <w:r>
        <w:rPr>
          <w:rFonts w:hint="cs"/>
          <w:rtl/>
        </w:rPr>
        <w:t xml:space="preserve"> מסעיף א', ולכן נתייחס לבעיה כך: ניקח מילה בינארית באורך </w:t>
      </w:r>
      <w:r>
        <w:t>k</w:t>
      </w:r>
      <w:r>
        <w:rPr>
          <w:rFonts w:hint="cs"/>
          <w:rtl/>
        </w:rPr>
        <w:t>, אשר 1 ייצג מספר חיובי ב-</w:t>
      </w:r>
      <w:r>
        <w:rPr>
          <w:rFonts w:hint="cs"/>
        </w:rPr>
        <w:t>X</w:t>
      </w:r>
      <w:r>
        <w:t>i</w:t>
      </w:r>
      <w:r>
        <w:rPr>
          <w:rFonts w:hint="cs"/>
          <w:rtl/>
        </w:rPr>
        <w:t xml:space="preserve">, כמו בסעיף א', ו-0 ייצג את הנגדי לו. למילה בינארית זו יש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BD19ED">
        <w:rPr>
          <w:rFonts w:eastAsiaTheme="minorEastAsia"/>
        </w:rPr>
        <w:t xml:space="preserve">  </w:t>
      </w:r>
      <w:r w:rsidR="00BD19ED">
        <w:rPr>
          <w:rFonts w:eastAsiaTheme="minorEastAsia" w:hint="cs"/>
          <w:rtl/>
        </w:rPr>
        <w:t xml:space="preserve"> אפשרויות. לכן לכל פתרון מסעיף א' יש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BD19ED">
        <w:rPr>
          <w:rFonts w:eastAsiaTheme="minorEastAsia"/>
        </w:rPr>
        <w:t xml:space="preserve">  </w:t>
      </w:r>
      <w:r w:rsidR="00BD19ED">
        <w:rPr>
          <w:rFonts w:eastAsiaTheme="minorEastAsia" w:hint="cs"/>
          <w:rtl/>
        </w:rPr>
        <w:t xml:space="preserve"> קומבינציות של מספרים חיוביים ושליליים באיברי הסכום.</w:t>
      </w:r>
    </w:p>
    <w:p w14:paraId="7FAC0EFD" w14:textId="6AA21A0B" w:rsidR="00BD19ED" w:rsidRDefault="00BD19ED" w:rsidP="00BD19ED">
      <w:pPr>
        <w:ind w:left="720"/>
        <w:rPr>
          <w:rFonts w:eastAsiaTheme="minorEastAsia"/>
          <w:rtl/>
        </w:rPr>
      </w:pPr>
      <w:r>
        <w:rPr>
          <w:rFonts w:eastAsiaTheme="minorEastAsia" w:hint="cs"/>
          <w:rtl/>
        </w:rPr>
        <w:t xml:space="preserve">לכן: </w:t>
      </w:r>
      <m:oMath>
        <m:f>
          <m:fPr>
            <m:ctrlPr>
              <w:rPr>
                <w:rFonts w:ascii="Cambria Math" w:eastAsiaTheme="minorEastAsia" w:hAnsi="Cambria Math"/>
              </w:rPr>
            </m:ctrlPr>
          </m:fPr>
          <m:num>
            <m:r>
              <m:rPr>
                <m:sty m:val="p"/>
              </m:rPr>
              <w:rPr>
                <w:rFonts w:ascii="Cambria Math" w:eastAsiaTheme="minorEastAsia" w:hAnsi="Cambria Math"/>
              </w:rPr>
              <m:t>(n-1)!</m:t>
            </m:r>
          </m:num>
          <m:den>
            <m:r>
              <m:rPr>
                <m:sty m:val="p"/>
              </m:rPr>
              <w:rPr>
                <w:rFonts w:ascii="Cambria Math" w:eastAsiaTheme="minorEastAsia" w:hAnsi="Cambria Math"/>
              </w:rPr>
              <m:t>(n-k)!*(k-1)!</m:t>
            </m:r>
          </m:den>
        </m:f>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00B521CE">
        <w:rPr>
          <w:rFonts w:eastAsiaTheme="minorEastAsia"/>
        </w:rPr>
        <w:t xml:space="preserve">  </w:t>
      </w:r>
      <w:r w:rsidR="00B521CE">
        <w:rPr>
          <w:rFonts w:eastAsiaTheme="minorEastAsia" w:hint="cs"/>
          <w:rtl/>
        </w:rPr>
        <w:t>.</w:t>
      </w:r>
    </w:p>
    <w:p w14:paraId="5D772372" w14:textId="77777777" w:rsidR="00FE566E" w:rsidRDefault="00FE566E" w:rsidP="001C6C65">
      <w:pPr>
        <w:rPr>
          <w:rFonts w:eastAsiaTheme="minorEastAsia"/>
          <w:rtl/>
        </w:rPr>
      </w:pPr>
    </w:p>
    <w:p w14:paraId="7B6F7702" w14:textId="71C63F4B" w:rsidR="001C6C65" w:rsidRPr="007D36C0" w:rsidRDefault="001C6C65" w:rsidP="001C6C65">
      <w:pPr>
        <w:rPr>
          <w:rFonts w:eastAsiaTheme="minorEastAsia"/>
          <w:color w:val="FF0000"/>
          <w:rtl/>
        </w:rPr>
      </w:pPr>
      <w:r w:rsidRPr="007D36C0">
        <w:rPr>
          <w:rFonts w:eastAsiaTheme="minorEastAsia"/>
          <w:color w:val="FF0000"/>
          <w:rtl/>
        </w:rPr>
        <w:tab/>
      </w:r>
      <w:r w:rsidRPr="006210DA">
        <w:rPr>
          <w:rFonts w:eastAsiaTheme="minorEastAsia" w:hint="cs"/>
          <w:rtl/>
        </w:rPr>
        <w:t xml:space="preserve">ג. </w:t>
      </w:r>
      <w:r w:rsidRPr="007D36C0">
        <w:rPr>
          <w:noProof/>
          <w:color w:val="FF0000"/>
        </w:rPr>
        <w:drawing>
          <wp:anchor distT="0" distB="0" distL="114300" distR="114300" simplePos="0" relativeHeight="251660288" behindDoc="1" locked="0" layoutInCell="1" allowOverlap="1" wp14:anchorId="5FE06271" wp14:editId="757E4AE4">
            <wp:simplePos x="0" y="0"/>
            <wp:positionH relativeFrom="column">
              <wp:posOffset>1577340</wp:posOffset>
            </wp:positionH>
            <wp:positionV relativeFrom="paragraph">
              <wp:posOffset>0</wp:posOffset>
            </wp:positionV>
            <wp:extent cx="3095625" cy="695325"/>
            <wp:effectExtent l="0" t="0" r="9525" b="952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5625" cy="695325"/>
                    </a:xfrm>
                    <a:prstGeom prst="rect">
                      <a:avLst/>
                    </a:prstGeom>
                  </pic:spPr>
                </pic:pic>
              </a:graphicData>
            </a:graphic>
          </wp:anchor>
        </w:drawing>
      </w:r>
    </w:p>
    <w:p w14:paraId="41CD8FFA" w14:textId="77777777" w:rsidR="001C6C65" w:rsidRPr="007D36C0" w:rsidRDefault="001C6C65" w:rsidP="001C6C65">
      <w:pPr>
        <w:rPr>
          <w:rFonts w:eastAsiaTheme="minorEastAsia"/>
          <w:color w:val="FF0000"/>
          <w:rtl/>
        </w:rPr>
      </w:pPr>
    </w:p>
    <w:p w14:paraId="1C0E3EF7" w14:textId="50DC6FAE" w:rsidR="001C6C65" w:rsidRDefault="001C6C65" w:rsidP="007B6351">
      <w:pPr>
        <w:rPr>
          <w:rFonts w:eastAsiaTheme="minorEastAsia"/>
          <w:rtl/>
        </w:rPr>
      </w:pPr>
    </w:p>
    <w:p w14:paraId="33B55794" w14:textId="6580E91E" w:rsidR="002475DF" w:rsidRDefault="004A23D0" w:rsidP="004A23D0">
      <w:pPr>
        <w:ind w:left="720"/>
        <w:rPr>
          <w:rFonts w:eastAsiaTheme="minorEastAsia"/>
          <w:rtl/>
        </w:rPr>
      </w:pPr>
      <w:r>
        <w:rPr>
          <w:rFonts w:eastAsiaTheme="minorEastAsia" w:hint="cs"/>
          <w:rtl/>
        </w:rPr>
        <w:t xml:space="preserve">נבחר </w:t>
      </w:r>
      <w:r>
        <w:rPr>
          <w:rFonts w:eastAsiaTheme="minorEastAsia"/>
        </w:rPr>
        <w:t>r</w:t>
      </w:r>
      <w:r>
        <w:rPr>
          <w:rFonts w:eastAsiaTheme="minorEastAsia" w:hint="cs"/>
          <w:rtl/>
        </w:rPr>
        <w:t xml:space="preserve"> מהמשתנים שווים לאפס. כעת שאר המשתנים גדולים או שווים ל -1, בדומה לבעיה מסעיף 2.א'. אך הפעם </w:t>
      </w:r>
      <w:r w:rsidR="00193AD3">
        <w:rPr>
          <w:rFonts w:eastAsiaTheme="minorEastAsia" w:hint="cs"/>
          <w:rtl/>
        </w:rPr>
        <w:t xml:space="preserve">מספר המשתנים הוא </w:t>
      </w:r>
      <w:r w:rsidR="00193AD3">
        <w:rPr>
          <w:rFonts w:eastAsiaTheme="minorEastAsia"/>
        </w:rPr>
        <w:t>k-r</w:t>
      </w:r>
      <w:r w:rsidR="00193AD3">
        <w:rPr>
          <w:rFonts w:eastAsiaTheme="minorEastAsia" w:hint="cs"/>
          <w:rtl/>
        </w:rPr>
        <w:t xml:space="preserve"> ו</w:t>
      </w:r>
      <w:r>
        <w:rPr>
          <w:rFonts w:eastAsiaTheme="minorEastAsia" w:hint="cs"/>
          <w:rtl/>
        </w:rPr>
        <w:t>לכן</w:t>
      </w:r>
      <w:r w:rsidR="00193AD3">
        <w:rPr>
          <w:rFonts w:eastAsiaTheme="minorEastAsia" w:hint="cs"/>
          <w:rtl/>
        </w:rPr>
        <w:t xml:space="preserve"> עבור על </w:t>
      </w:r>
      <w:r w:rsidR="00193AD3">
        <w:rPr>
          <w:rFonts w:eastAsiaTheme="minorEastAsia"/>
        </w:rPr>
        <w:t>r</w:t>
      </w:r>
      <w:r w:rsidR="00193AD3">
        <w:rPr>
          <w:rFonts w:eastAsiaTheme="minorEastAsia" w:hint="cs"/>
          <w:rtl/>
        </w:rPr>
        <w:t xml:space="preserve"> נקבל</w:t>
      </w:r>
      <w:r>
        <w:rPr>
          <w:rFonts w:eastAsiaTheme="minorEastAsia" w:hint="cs"/>
          <w:rtl/>
        </w:rPr>
        <w:t>:</w:t>
      </w:r>
    </w:p>
    <w:p w14:paraId="2D47A7FA" w14:textId="5B7F7FBA" w:rsidR="004A23D0" w:rsidRPr="0095659E" w:rsidRDefault="00504E77" w:rsidP="004A23D0">
      <w:pPr>
        <w:ind w:left="720"/>
        <w:rPr>
          <w:rFonts w:eastAsiaTheme="minorEastAsia"/>
          <w:i/>
          <w:rtl/>
        </w:rPr>
      </w:pPr>
      <m:oMathPara>
        <m:oMath>
          <m:sSubSup>
            <m:sSubSupPr>
              <m:ctrlPr>
                <w:rPr>
                  <w:rFonts w:ascii="Cambria Math" w:eastAsiaTheme="minorEastAsia" w:hAnsi="Cambria Math"/>
                  <w:i/>
                </w:rPr>
              </m:ctrlPr>
            </m:sSubSupPr>
            <m:e>
              <m:r>
                <w:rPr>
                  <w:rFonts w:ascii="Cambria Math" w:eastAsiaTheme="minorEastAsia" w:hAnsi="Cambria Math"/>
                </w:rPr>
                <m:t>CC</m:t>
              </m:r>
            </m:e>
            <m:sub>
              <m:r>
                <w:rPr>
                  <w:rFonts w:ascii="Cambria Math" w:eastAsiaTheme="minorEastAsia" w:hAnsi="Cambria Math"/>
                </w:rPr>
                <m:t>k-r</m:t>
              </m:r>
            </m:sub>
            <m:sup>
              <m:r>
                <w:rPr>
                  <w:rFonts w:ascii="Cambria Math" w:eastAsiaTheme="minorEastAsia" w:hAnsi="Cambria Math"/>
                </w:rPr>
                <m:t>n-k-r</m:t>
              </m:r>
            </m:sup>
          </m:sSubSup>
        </m:oMath>
      </m:oMathPara>
    </w:p>
    <w:p w14:paraId="24A807A8" w14:textId="6671FCD2" w:rsidR="0095659E" w:rsidRDefault="0095659E" w:rsidP="00193AD3">
      <w:pPr>
        <w:ind w:left="720"/>
        <w:rPr>
          <w:rFonts w:eastAsiaTheme="minorEastAsia"/>
          <w:rtl/>
        </w:rPr>
      </w:pPr>
      <w:r>
        <w:rPr>
          <w:rFonts w:eastAsiaTheme="minorEastAsia" w:hint="cs"/>
          <w:rtl/>
        </w:rPr>
        <w:t xml:space="preserve">יש לזכור שיש </w:t>
      </w:r>
      <m:oMath>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r</m:t>
                </m:r>
              </m:num>
              <m:den>
                <m:r>
                  <w:rPr>
                    <w:rFonts w:ascii="Cambria Math" w:eastAsiaTheme="minorEastAsia" w:hAnsi="Cambria Math"/>
                  </w:rPr>
                  <m:t>k</m:t>
                </m:r>
              </m:den>
            </m:f>
          </m:e>
        </m:d>
      </m:oMath>
      <w:r>
        <w:rPr>
          <w:rFonts w:eastAsiaTheme="minorEastAsia" w:hint="cs"/>
          <w:rtl/>
        </w:rPr>
        <w:t xml:space="preserve"> אפשרויות שונות כך שיהיו </w:t>
      </w:r>
      <w:r>
        <w:rPr>
          <w:rFonts w:eastAsiaTheme="minorEastAsia"/>
        </w:rPr>
        <w:t>r</w:t>
      </w:r>
      <w:r>
        <w:rPr>
          <w:rFonts w:eastAsiaTheme="minorEastAsia" w:hint="cs"/>
          <w:rtl/>
        </w:rPr>
        <w:t xml:space="preserve"> אפסים במשוואה, ולכן:</w:t>
      </w:r>
    </w:p>
    <w:p w14:paraId="772AB6FD" w14:textId="6A6ABDFF" w:rsidR="0095659E" w:rsidRPr="0095659E" w:rsidRDefault="00504E77" w:rsidP="0095659E">
      <w:pPr>
        <w:ind w:left="720"/>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CC</m:t>
              </m:r>
            </m:e>
            <m:sub>
              <m:r>
                <w:rPr>
                  <w:rFonts w:ascii="Cambria Math" w:eastAsiaTheme="minorEastAsia" w:hAnsi="Cambria Math"/>
                </w:rPr>
                <m:t>k-r</m:t>
              </m:r>
            </m:sub>
            <m:sup>
              <m:r>
                <w:rPr>
                  <w:rFonts w:ascii="Cambria Math" w:eastAsiaTheme="minorEastAsia" w:hAnsi="Cambria Math"/>
                </w:rPr>
                <m:t>n-k-r</m:t>
              </m:r>
            </m:sup>
          </m:sSubSup>
          <m:r>
            <m:rPr>
              <m:sty m:val="p"/>
            </m:rP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r</m:t>
                  </m:r>
                </m:num>
                <m:den>
                  <m:r>
                    <w:rPr>
                      <w:rFonts w:ascii="Cambria Math" w:eastAsiaTheme="minorEastAsia" w:hAnsi="Cambria Math"/>
                    </w:rPr>
                    <m:t>k</m:t>
                  </m:r>
                </m:den>
              </m:f>
            </m:e>
          </m:d>
        </m:oMath>
      </m:oMathPara>
    </w:p>
    <w:p w14:paraId="1B21760B" w14:textId="6DBA48B4" w:rsidR="001C6C65" w:rsidRDefault="001C6C65" w:rsidP="001C6C65">
      <w:pPr>
        <w:ind w:firstLine="720"/>
        <w:rPr>
          <w:rFonts w:eastAsiaTheme="minorEastAsia"/>
          <w:rtl/>
        </w:rPr>
      </w:pPr>
    </w:p>
    <w:p w14:paraId="1E8410E3" w14:textId="3E97A85A" w:rsidR="001C6C65" w:rsidRDefault="001C6C65" w:rsidP="001C6C65">
      <w:pPr>
        <w:ind w:firstLine="720"/>
        <w:rPr>
          <w:rFonts w:eastAsiaTheme="minorEastAsia"/>
          <w:rtl/>
        </w:rPr>
      </w:pPr>
    </w:p>
    <w:p w14:paraId="5B2259AA" w14:textId="4FD6A7D9" w:rsidR="00FE566E" w:rsidRDefault="00FE566E" w:rsidP="001C6C65">
      <w:pPr>
        <w:ind w:firstLine="720"/>
        <w:rPr>
          <w:rFonts w:eastAsiaTheme="minorEastAsia"/>
          <w:rtl/>
        </w:rPr>
      </w:pPr>
    </w:p>
    <w:p w14:paraId="78F2088B" w14:textId="783EBF18" w:rsidR="00FE566E" w:rsidRDefault="00FE566E" w:rsidP="001C6C65">
      <w:pPr>
        <w:ind w:firstLine="720"/>
        <w:rPr>
          <w:rFonts w:eastAsiaTheme="minorEastAsia"/>
          <w:rtl/>
        </w:rPr>
      </w:pPr>
    </w:p>
    <w:p w14:paraId="1A35ECA3" w14:textId="21C3F8DE" w:rsidR="00FE566E" w:rsidRDefault="00FE566E" w:rsidP="001C6C65">
      <w:pPr>
        <w:ind w:firstLine="720"/>
        <w:rPr>
          <w:rFonts w:eastAsiaTheme="minorEastAsia"/>
          <w:rtl/>
        </w:rPr>
      </w:pPr>
    </w:p>
    <w:p w14:paraId="762F1358" w14:textId="070607BD" w:rsidR="00FE566E" w:rsidRDefault="00FE566E" w:rsidP="001C6C65">
      <w:pPr>
        <w:ind w:firstLine="720"/>
        <w:rPr>
          <w:rFonts w:eastAsiaTheme="minorEastAsia"/>
          <w:rtl/>
        </w:rPr>
      </w:pPr>
    </w:p>
    <w:p w14:paraId="0D639F60" w14:textId="77777777" w:rsidR="00FE566E" w:rsidRDefault="00FE566E" w:rsidP="001C6C65">
      <w:pPr>
        <w:ind w:firstLine="720"/>
        <w:rPr>
          <w:rFonts w:eastAsiaTheme="minorEastAsia"/>
          <w:rtl/>
        </w:rPr>
      </w:pPr>
    </w:p>
    <w:p w14:paraId="5171E799" w14:textId="3CB7AB4F" w:rsidR="001C6C65" w:rsidRDefault="001C6C65" w:rsidP="001C6C65">
      <w:pPr>
        <w:ind w:firstLine="720"/>
        <w:rPr>
          <w:rFonts w:eastAsiaTheme="minorEastAsia"/>
          <w:rtl/>
        </w:rPr>
      </w:pPr>
      <w:r>
        <w:rPr>
          <w:rFonts w:eastAsiaTheme="minorEastAsia" w:hint="cs"/>
          <w:rtl/>
        </w:rPr>
        <w:lastRenderedPageBreak/>
        <w:t>ד.</w:t>
      </w:r>
      <w:r w:rsidRPr="001C6C65">
        <w:rPr>
          <w:noProof/>
        </w:rPr>
        <w:t xml:space="preserve"> </w:t>
      </w:r>
      <w:r>
        <w:rPr>
          <w:noProof/>
        </w:rPr>
        <w:drawing>
          <wp:anchor distT="0" distB="0" distL="114300" distR="114300" simplePos="0" relativeHeight="251661312" behindDoc="1" locked="0" layoutInCell="1" allowOverlap="1" wp14:anchorId="47775B78" wp14:editId="1C888735">
            <wp:simplePos x="0" y="0"/>
            <wp:positionH relativeFrom="column">
              <wp:posOffset>2613660</wp:posOffset>
            </wp:positionH>
            <wp:positionV relativeFrom="paragraph">
              <wp:posOffset>2540</wp:posOffset>
            </wp:positionV>
            <wp:extent cx="2095500" cy="542925"/>
            <wp:effectExtent l="0" t="0" r="0" b="952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5500" cy="542925"/>
                    </a:xfrm>
                    <a:prstGeom prst="rect">
                      <a:avLst/>
                    </a:prstGeom>
                  </pic:spPr>
                </pic:pic>
              </a:graphicData>
            </a:graphic>
          </wp:anchor>
        </w:drawing>
      </w:r>
    </w:p>
    <w:p w14:paraId="6D33D23C" w14:textId="118F414D" w:rsidR="001C6C65" w:rsidRDefault="001C6C65" w:rsidP="001C6C65">
      <w:pPr>
        <w:rPr>
          <w:rFonts w:eastAsiaTheme="minorEastAsia"/>
          <w:rtl/>
        </w:rPr>
      </w:pPr>
    </w:p>
    <w:p w14:paraId="3FC8E2D7" w14:textId="2971BEB5" w:rsidR="001C6C65" w:rsidRDefault="00BF26F2" w:rsidP="00BF26F2">
      <w:pPr>
        <w:ind w:left="720"/>
        <w:rPr>
          <w:rFonts w:eastAsiaTheme="minorEastAsia"/>
          <w:rtl/>
        </w:rPr>
      </w:pPr>
      <w:r>
        <w:rPr>
          <w:rFonts w:eastAsiaTheme="minorEastAsia" w:hint="cs"/>
          <w:rtl/>
        </w:rPr>
        <w:t xml:space="preserve">הבעיה שקולה לבעיה הבאה: יש לנו </w:t>
      </w:r>
      <w:r>
        <w:rPr>
          <w:rFonts w:eastAsiaTheme="minorEastAsia"/>
        </w:rPr>
        <w:t>k</w:t>
      </w:r>
      <w:r>
        <w:rPr>
          <w:rFonts w:eastAsiaTheme="minorEastAsia" w:hint="cs"/>
          <w:rtl/>
        </w:rPr>
        <w:t xml:space="preserve"> שקים, ו- </w:t>
      </w:r>
      <w:r>
        <w:rPr>
          <w:rFonts w:eastAsiaTheme="minorEastAsia"/>
        </w:rPr>
        <w:t>n</w:t>
      </w:r>
      <w:r>
        <w:rPr>
          <w:rFonts w:eastAsiaTheme="minorEastAsia" w:hint="cs"/>
          <w:rtl/>
        </w:rPr>
        <w:t xml:space="preserve"> כדורים. אנו צריכים להכניס את כל הכדורים לשקים, ו</w:t>
      </w:r>
      <w:r>
        <w:rPr>
          <w:rFonts w:eastAsiaTheme="minorEastAsia"/>
        </w:rPr>
        <w:t xml:space="preserve"> </w:t>
      </w:r>
      <w:r>
        <w:rPr>
          <w:rFonts w:eastAsiaTheme="minorEastAsia" w:hint="cs"/>
          <w:rtl/>
        </w:rPr>
        <w:t xml:space="preserv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w:r>
        <w:rPr>
          <w:rFonts w:eastAsiaTheme="minorEastAsia" w:hint="cs"/>
          <w:rtl/>
        </w:rPr>
        <w:t xml:space="preserve"> מייצג את שק מספר </w:t>
      </w:r>
      <w:proofErr w:type="spellStart"/>
      <w:r>
        <w:rPr>
          <w:rFonts w:eastAsiaTheme="minorEastAsia"/>
        </w:rPr>
        <w:t>i</w:t>
      </w:r>
      <w:proofErr w:type="spellEnd"/>
      <w:r>
        <w:rPr>
          <w:rFonts w:eastAsiaTheme="minorEastAsia" w:hint="cs"/>
          <w:rtl/>
        </w:rPr>
        <w:t xml:space="preserve">. כאשר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w:t>
      </w:r>
      <w:r>
        <w:rPr>
          <w:rFonts w:eastAsiaTheme="minorEastAsia" w:hint="cs"/>
          <w:rtl/>
        </w:rPr>
        <w:t xml:space="preserve"> מייצג את כל הכדורים שנשארו בחוץ. כך שסכום הכדורים בשקים +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k+1</m:t>
            </m:r>
          </m:sub>
        </m:sSub>
        <m:r>
          <m:rPr>
            <m:sty m:val="p"/>
          </m:rPr>
          <w:rPr>
            <w:rFonts w:ascii="Cambria Math" w:eastAsiaTheme="minorEastAsia" w:hAnsi="Cambria Math"/>
          </w:rPr>
          <m:t xml:space="preserve"> </m:t>
        </m:r>
      </m:oMath>
      <w:r>
        <w:rPr>
          <w:rFonts w:eastAsiaTheme="minorEastAsia" w:hint="cs"/>
          <w:rtl/>
        </w:rPr>
        <w:t xml:space="preserve">  = כל הכדורים(</w:t>
      </w:r>
      <w:r>
        <w:rPr>
          <w:rFonts w:eastAsiaTheme="minorEastAsia"/>
        </w:rPr>
        <w:t>n</w:t>
      </w:r>
      <w:r>
        <w:rPr>
          <w:rFonts w:eastAsiaTheme="minorEastAsia" w:hint="cs"/>
          <w:rtl/>
        </w:rPr>
        <w:t>).</w:t>
      </w:r>
    </w:p>
    <w:p w14:paraId="0BADE778" w14:textId="309F73CC" w:rsidR="00BF26F2" w:rsidRDefault="00BF26F2" w:rsidP="00BF26F2">
      <w:pPr>
        <w:ind w:left="720"/>
        <w:rPr>
          <w:rFonts w:eastAsiaTheme="minorEastAsia"/>
          <w:rtl/>
        </w:rPr>
      </w:pPr>
      <w:r>
        <w:rPr>
          <w:rFonts w:eastAsiaTheme="minorEastAsia" w:hint="cs"/>
          <w:rtl/>
        </w:rPr>
        <w:t xml:space="preserve">הסדר אינו חשוב(אני סופרים את </w:t>
      </w:r>
      <w:r w:rsidRPr="00BF26F2">
        <w:rPr>
          <w:rFonts w:eastAsiaTheme="minorEastAsia" w:hint="cs"/>
          <w:b/>
          <w:bCs/>
          <w:rtl/>
        </w:rPr>
        <w:t>כמות</w:t>
      </w:r>
      <w:r>
        <w:rPr>
          <w:rFonts w:eastAsiaTheme="minorEastAsia" w:hint="cs"/>
          <w:rtl/>
        </w:rPr>
        <w:t xml:space="preserve"> הכדורים), ויש חזרות(אפשר להכניס כמה כדורים לאותו השק\להשאיר כמה בחוץ)</w:t>
      </w:r>
      <w:r w:rsidR="00964CF5">
        <w:rPr>
          <w:rFonts w:eastAsiaTheme="minorEastAsia" w:hint="cs"/>
          <w:rtl/>
        </w:rPr>
        <w:t xml:space="preserve">. לכן: </w:t>
      </w:r>
      <m:oMath>
        <m:sSubSup>
          <m:sSubSupPr>
            <m:ctrlPr>
              <w:rPr>
                <w:rFonts w:ascii="Cambria Math" w:eastAsiaTheme="minorEastAsia" w:hAnsi="Cambria Math"/>
              </w:rPr>
            </m:ctrlPr>
          </m:sSubSupPr>
          <m:e>
            <m:r>
              <w:rPr>
                <w:rFonts w:ascii="Cambria Math" w:eastAsiaTheme="minorEastAsia" w:hAnsi="Cambria Math"/>
              </w:rPr>
              <m:t>CC</m:t>
            </m:r>
          </m:e>
          <m:sub>
            <m:r>
              <w:rPr>
                <w:rFonts w:ascii="Cambria Math" w:eastAsiaTheme="minorEastAsia" w:hAnsi="Cambria Math"/>
              </w:rPr>
              <m:t>k+1</m:t>
            </m:r>
          </m:sub>
          <m:sup>
            <m:r>
              <w:rPr>
                <w:rFonts w:ascii="Cambria Math" w:eastAsiaTheme="minorEastAsia" w:hAnsi="Cambria Math"/>
              </w:rPr>
              <m:t>n</m:t>
            </m:r>
          </m:sup>
        </m:sSubSup>
      </m:oMath>
      <w:r w:rsidR="00964CF5">
        <w:rPr>
          <w:rFonts w:eastAsiaTheme="minorEastAsia"/>
        </w:rPr>
        <w:t>.</w:t>
      </w:r>
    </w:p>
    <w:p w14:paraId="68F75281" w14:textId="73250B95" w:rsidR="001C6C65" w:rsidRDefault="001C6C65" w:rsidP="001C6C65">
      <w:pPr>
        <w:ind w:firstLine="720"/>
        <w:rPr>
          <w:rFonts w:eastAsiaTheme="minorEastAsia"/>
          <w:rtl/>
        </w:rPr>
      </w:pPr>
    </w:p>
    <w:p w14:paraId="6F3A4278" w14:textId="2914F2CD" w:rsidR="001C6C65" w:rsidRDefault="001C6C65" w:rsidP="001C6C65">
      <w:pPr>
        <w:ind w:firstLine="720"/>
        <w:rPr>
          <w:rFonts w:eastAsiaTheme="minorEastAsia"/>
          <w:rtl/>
        </w:rPr>
      </w:pPr>
    </w:p>
    <w:p w14:paraId="23B36A08" w14:textId="34F77A4A" w:rsidR="001C6C65" w:rsidRDefault="001C6C65" w:rsidP="001C6C65">
      <w:pPr>
        <w:ind w:firstLine="720"/>
        <w:rPr>
          <w:rFonts w:eastAsiaTheme="minorEastAsia"/>
          <w:rtl/>
        </w:rPr>
      </w:pPr>
    </w:p>
    <w:p w14:paraId="151B4A5E" w14:textId="070F695C" w:rsidR="001C6C65" w:rsidRDefault="001C6C65" w:rsidP="001C6C65">
      <w:pPr>
        <w:ind w:firstLine="720"/>
        <w:rPr>
          <w:rFonts w:eastAsiaTheme="minorEastAsia"/>
          <w:rtl/>
        </w:rPr>
      </w:pPr>
      <w:r>
        <w:rPr>
          <w:rFonts w:eastAsiaTheme="minorEastAsia" w:hint="cs"/>
          <w:rtl/>
        </w:rPr>
        <w:t>ה.</w:t>
      </w:r>
      <w:r w:rsidRPr="001C6C65">
        <w:rPr>
          <w:noProof/>
        </w:rPr>
        <w:t xml:space="preserve"> </w:t>
      </w:r>
      <w:r>
        <w:rPr>
          <w:noProof/>
        </w:rPr>
        <w:drawing>
          <wp:anchor distT="0" distB="0" distL="114300" distR="114300" simplePos="0" relativeHeight="251662336" behindDoc="1" locked="0" layoutInCell="1" allowOverlap="1" wp14:anchorId="17EE13E4" wp14:editId="64896C5F">
            <wp:simplePos x="0" y="0"/>
            <wp:positionH relativeFrom="column">
              <wp:posOffset>2369820</wp:posOffset>
            </wp:positionH>
            <wp:positionV relativeFrom="paragraph">
              <wp:posOffset>-1270</wp:posOffset>
            </wp:positionV>
            <wp:extent cx="2314575" cy="361950"/>
            <wp:effectExtent l="0" t="0" r="9525"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4575" cy="361950"/>
                    </a:xfrm>
                    <a:prstGeom prst="rect">
                      <a:avLst/>
                    </a:prstGeom>
                  </pic:spPr>
                </pic:pic>
              </a:graphicData>
            </a:graphic>
          </wp:anchor>
        </w:drawing>
      </w:r>
    </w:p>
    <w:p w14:paraId="754990A9" w14:textId="4CD386C0" w:rsidR="001C6C65" w:rsidRDefault="001C6C65" w:rsidP="001C6C65">
      <w:pPr>
        <w:rPr>
          <w:rFonts w:eastAsiaTheme="minorEastAsia"/>
          <w:rtl/>
        </w:rPr>
      </w:pPr>
    </w:p>
    <w:p w14:paraId="69E56231" w14:textId="4F73E4A1" w:rsidR="00F52674" w:rsidRDefault="0095659E" w:rsidP="0095659E">
      <w:pPr>
        <w:ind w:left="720"/>
        <w:rPr>
          <w:rFonts w:eastAsiaTheme="minorEastAsia"/>
          <w:rtl/>
        </w:rPr>
      </w:pPr>
      <w:r>
        <w:rPr>
          <w:rFonts w:eastAsiaTheme="minorEastAsia" w:hint="cs"/>
          <w:rtl/>
        </w:rPr>
        <w:t xml:space="preserve">עבור </w:t>
      </w:r>
      <w:r>
        <w:rPr>
          <w:rFonts w:eastAsiaTheme="minorEastAsia"/>
        </w:rPr>
        <w:t>r</w:t>
      </w:r>
      <w:r>
        <w:rPr>
          <w:rFonts w:eastAsiaTheme="minorEastAsia" w:hint="cs"/>
          <w:rtl/>
        </w:rPr>
        <w:t xml:space="preserve"> אפסים במשוואה(כלומר </w:t>
      </w:r>
      <w:r>
        <w:rPr>
          <w:rFonts w:eastAsiaTheme="minorEastAsia" w:hint="cs"/>
        </w:rPr>
        <w:t>X</w:t>
      </w:r>
      <w:r>
        <w:rPr>
          <w:rFonts w:eastAsiaTheme="minorEastAsia"/>
        </w:rPr>
        <w:t>i</w:t>
      </w:r>
      <w:r>
        <w:rPr>
          <w:rFonts w:eastAsiaTheme="minorEastAsia" w:hint="cs"/>
          <w:rtl/>
        </w:rPr>
        <w:t xml:space="preserve"> = 0)</w:t>
      </w:r>
      <w:r>
        <w:rPr>
          <w:rFonts w:eastAsiaTheme="minorEastAsia"/>
        </w:rPr>
        <w:t xml:space="preserve"> </w:t>
      </w:r>
      <w:r>
        <w:rPr>
          <w:rFonts w:eastAsiaTheme="minorEastAsia" w:hint="cs"/>
          <w:rtl/>
        </w:rPr>
        <w:t xml:space="preserve"> יש לנו בעיה הדומה לסעיף ב', אך יש לנו פחות משתנים- מספר המשתנים שלנו הוא </w:t>
      </w:r>
      <w:r>
        <w:rPr>
          <w:rFonts w:eastAsiaTheme="minorEastAsia"/>
        </w:rPr>
        <w:t>k-r</w:t>
      </w:r>
      <w:r>
        <w:rPr>
          <w:rFonts w:eastAsiaTheme="minorEastAsia" w:hint="cs"/>
          <w:rtl/>
        </w:rPr>
        <w:t xml:space="preserve">, ולכן : </w:t>
      </w:r>
      <m:oMath>
        <m:f>
          <m:fPr>
            <m:ctrlPr>
              <w:rPr>
                <w:rFonts w:ascii="Cambria Math" w:eastAsiaTheme="minorEastAsia" w:hAnsi="Cambria Math"/>
              </w:rPr>
            </m:ctrlPr>
          </m:fPr>
          <m:num>
            <m:r>
              <m:rPr>
                <m:sty m:val="p"/>
              </m:rPr>
              <w:rPr>
                <w:rFonts w:ascii="Cambria Math" w:eastAsiaTheme="minorEastAsia" w:hAnsi="Cambria Math"/>
              </w:rPr>
              <m:t>(n-1)!</m:t>
            </m:r>
          </m:num>
          <m:den>
            <m:r>
              <m:rPr>
                <m:sty m:val="p"/>
              </m:rPr>
              <w:rPr>
                <w:rFonts w:ascii="Cambria Math" w:eastAsiaTheme="minorEastAsia" w:hAnsi="Cambria Math"/>
              </w:rPr>
              <m:t>(n-k-r)!*(k-r-1)!</m:t>
            </m:r>
          </m:den>
        </m:f>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k-r</m:t>
            </m:r>
          </m:sup>
        </m:sSup>
      </m:oMath>
      <w:r>
        <w:rPr>
          <w:rFonts w:eastAsiaTheme="minorEastAsia" w:hint="cs"/>
          <w:rtl/>
        </w:rPr>
        <w:t xml:space="preserve"> = מספר הפתרונות למשוואה כאשר יש לנו </w:t>
      </w:r>
      <w:r>
        <w:rPr>
          <w:rFonts w:eastAsiaTheme="minorEastAsia"/>
        </w:rPr>
        <w:t>r</w:t>
      </w:r>
      <w:r>
        <w:rPr>
          <w:rFonts w:eastAsiaTheme="minorEastAsia" w:hint="cs"/>
          <w:rtl/>
        </w:rPr>
        <w:t xml:space="preserve"> אפסים</w:t>
      </w:r>
      <w:r w:rsidR="00666DBF">
        <w:rPr>
          <w:rFonts w:eastAsiaTheme="minorEastAsia" w:hint="cs"/>
          <w:rtl/>
        </w:rPr>
        <w:t xml:space="preserve"> במקום </w:t>
      </w:r>
      <w:proofErr w:type="spellStart"/>
      <w:r w:rsidR="00666DBF">
        <w:rPr>
          <w:rFonts w:eastAsiaTheme="minorEastAsia" w:hint="cs"/>
          <w:rtl/>
        </w:rPr>
        <w:t>מסויים</w:t>
      </w:r>
      <w:proofErr w:type="spellEnd"/>
      <w:r>
        <w:rPr>
          <w:rFonts w:eastAsiaTheme="minorEastAsia" w:hint="cs"/>
          <w:rtl/>
        </w:rPr>
        <w:t>.</w:t>
      </w:r>
    </w:p>
    <w:p w14:paraId="1F40B2FE" w14:textId="43263265" w:rsidR="0095659E" w:rsidRDefault="0095659E" w:rsidP="0095659E">
      <w:pPr>
        <w:ind w:left="720"/>
        <w:rPr>
          <w:rFonts w:eastAsiaTheme="minorEastAsia"/>
          <w:rtl/>
        </w:rPr>
      </w:pPr>
      <w:r>
        <w:rPr>
          <w:rFonts w:eastAsiaTheme="minorEastAsia" w:hint="cs"/>
          <w:rtl/>
        </w:rPr>
        <w:t>בדומה לסעיף ג'</w:t>
      </w:r>
      <w:r w:rsidR="00666DBF">
        <w:rPr>
          <w:rFonts w:eastAsiaTheme="minorEastAsia" w:hint="cs"/>
          <w:rtl/>
        </w:rPr>
        <w:t xml:space="preserve">, נזכור שיש </w:t>
      </w:r>
      <w:r w:rsidR="00666DBF">
        <w:rPr>
          <w:rFonts w:eastAsiaTheme="minorEastAsia"/>
        </w:rPr>
        <w:t xml:space="preserve"> </w:t>
      </w:r>
      <m:oMath>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r</m:t>
                </m:r>
              </m:num>
              <m:den>
                <m:r>
                  <w:rPr>
                    <w:rFonts w:ascii="Cambria Math" w:eastAsiaTheme="minorEastAsia" w:hAnsi="Cambria Math"/>
                  </w:rPr>
                  <m:t>k</m:t>
                </m:r>
              </m:den>
            </m:f>
          </m:e>
        </m:d>
      </m:oMath>
      <w:r w:rsidR="00666DBF">
        <w:rPr>
          <w:rFonts w:eastAsiaTheme="minorEastAsia"/>
        </w:rPr>
        <w:t xml:space="preserve"> </w:t>
      </w:r>
      <w:r w:rsidR="00666DBF">
        <w:rPr>
          <w:rFonts w:eastAsiaTheme="minorEastAsia" w:hint="cs"/>
          <w:rtl/>
        </w:rPr>
        <w:t xml:space="preserve"> אפשרויות למקם את האפסים במשוואה ולכן נקבל:</w:t>
      </w:r>
    </w:p>
    <w:p w14:paraId="2B6831EC" w14:textId="5CCFBBB8" w:rsidR="00666DBF" w:rsidRPr="00666DBF" w:rsidRDefault="00504E77" w:rsidP="0095659E">
      <w:pPr>
        <w:ind w:left="720"/>
        <w:rPr>
          <w:rFonts w:eastAsiaTheme="minorEastAsia"/>
          <w:rtl/>
        </w:rPr>
      </w:pPr>
      <m:oMathPara>
        <m:oMath>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r</m:t>
                  </m:r>
                </m:num>
                <m:den>
                  <m:r>
                    <w:rPr>
                      <w:rFonts w:ascii="Cambria Math" w:eastAsiaTheme="minorEastAsia" w:hAnsi="Cambria Math"/>
                    </w:rPr>
                    <m:t>k</m:t>
                  </m:r>
                </m:den>
              </m:f>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(n-1)!</m:t>
              </m:r>
            </m:num>
            <m:den>
              <m:r>
                <m:rPr>
                  <m:sty m:val="p"/>
                </m:rPr>
                <w:rPr>
                  <w:rFonts w:ascii="Cambria Math" w:eastAsiaTheme="minorEastAsia" w:hAnsi="Cambria Math"/>
                </w:rPr>
                <m:t>(n-k-r)!*(k-r-1)!</m:t>
              </m:r>
            </m:den>
          </m:f>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k-r</m:t>
              </m:r>
            </m:sup>
          </m:sSup>
        </m:oMath>
      </m:oMathPara>
    </w:p>
    <w:p w14:paraId="75C1D57F" w14:textId="6DFA6557" w:rsidR="00F52674" w:rsidRDefault="00666DBF" w:rsidP="00F52674">
      <w:pPr>
        <w:rPr>
          <w:rFonts w:eastAsiaTheme="minorEastAsia"/>
          <w:rtl/>
        </w:rPr>
      </w:pPr>
      <w:r>
        <w:rPr>
          <w:rFonts w:eastAsiaTheme="minorEastAsia" w:hint="cs"/>
          <w:rtl/>
        </w:rPr>
        <w:t>כמו כן, יכול להיות כל מספר אפסים במשוואה, ולכן נסכם:</w:t>
      </w:r>
    </w:p>
    <w:p w14:paraId="288AC027" w14:textId="77777777" w:rsidR="00666DBF" w:rsidRPr="00F52674" w:rsidRDefault="00666DBF" w:rsidP="00F52674">
      <w:pPr>
        <w:rPr>
          <w:rFonts w:eastAsiaTheme="minorEastAsia"/>
          <w:rtl/>
        </w:rPr>
      </w:pPr>
    </w:p>
    <w:p w14:paraId="076AF33F" w14:textId="0B6BEB03" w:rsidR="00666DBF" w:rsidRPr="00666DBF" w:rsidRDefault="00504E77" w:rsidP="00666DBF">
      <w:pPr>
        <w:ind w:left="720"/>
        <w:rPr>
          <w:rFonts w:eastAsiaTheme="minorEastAsia"/>
          <w:rtl/>
        </w:rPr>
      </w:pPr>
      <m:oMathPara>
        <m:oMath>
          <m:nary>
            <m:naryPr>
              <m:chr m:val="∑"/>
              <m:limLoc m:val="undOvr"/>
              <m:ctrlPr>
                <w:rPr>
                  <w:rFonts w:ascii="Cambria Math" w:eastAsiaTheme="minorEastAsia" w:hAnsi="Cambria Math"/>
                </w:rPr>
              </m:ctrlPr>
            </m:naryPr>
            <m:sub>
              <m:r>
                <w:rPr>
                  <w:rFonts w:ascii="Cambria Math" w:eastAsiaTheme="minorEastAsia" w:hAnsi="Cambria Math"/>
                </w:rPr>
                <m:t>r=0</m:t>
              </m:r>
            </m:sub>
            <m:sup>
              <m:r>
                <w:rPr>
                  <w:rFonts w:ascii="Cambria Math" w:eastAsiaTheme="minorEastAsia" w:hAnsi="Cambria Math"/>
                </w:rPr>
                <m:t>k</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r</m:t>
                      </m:r>
                    </m:num>
                    <m:den>
                      <m:r>
                        <w:rPr>
                          <w:rFonts w:ascii="Cambria Math" w:eastAsiaTheme="minorEastAsia" w:hAnsi="Cambria Math"/>
                        </w:rPr>
                        <m:t>k</m:t>
                      </m:r>
                    </m:den>
                  </m:f>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(n-1)!</m:t>
                  </m:r>
                </m:num>
                <m:den>
                  <m:r>
                    <m:rPr>
                      <m:sty m:val="p"/>
                    </m:rPr>
                    <w:rPr>
                      <w:rFonts w:ascii="Cambria Math" w:eastAsiaTheme="minorEastAsia" w:hAnsi="Cambria Math"/>
                    </w:rPr>
                    <m:t>(n-k-r)!*(k-r-1)!</m:t>
                  </m:r>
                </m:den>
              </m:f>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k-r</m:t>
                  </m:r>
                </m:sup>
              </m:sSup>
            </m:e>
          </m:nary>
        </m:oMath>
      </m:oMathPara>
    </w:p>
    <w:p w14:paraId="10BCEA7D" w14:textId="625A10B0" w:rsidR="00A8177B" w:rsidRDefault="00A8177B" w:rsidP="00A8177B">
      <w:pPr>
        <w:rPr>
          <w:rFonts w:eastAsiaTheme="minorEastAsia"/>
          <w:rtl/>
        </w:rPr>
      </w:pPr>
    </w:p>
    <w:p w14:paraId="343F24E7" w14:textId="75777A25" w:rsidR="00FE566E" w:rsidRDefault="00FE566E" w:rsidP="00A8177B">
      <w:pPr>
        <w:rPr>
          <w:rFonts w:eastAsiaTheme="minorEastAsia"/>
          <w:rtl/>
        </w:rPr>
      </w:pPr>
    </w:p>
    <w:p w14:paraId="0395E18B" w14:textId="27FA4DF7" w:rsidR="00FE566E" w:rsidRDefault="00FE566E" w:rsidP="00A8177B">
      <w:pPr>
        <w:rPr>
          <w:rFonts w:eastAsiaTheme="minorEastAsia"/>
          <w:rtl/>
        </w:rPr>
      </w:pPr>
    </w:p>
    <w:p w14:paraId="488DC69C" w14:textId="02092C43" w:rsidR="00FE566E" w:rsidRDefault="00FE566E" w:rsidP="00A8177B">
      <w:pPr>
        <w:rPr>
          <w:rFonts w:eastAsiaTheme="minorEastAsia"/>
          <w:rtl/>
        </w:rPr>
      </w:pPr>
    </w:p>
    <w:p w14:paraId="34F3B4CC" w14:textId="046BC145" w:rsidR="00FE566E" w:rsidRDefault="00FE566E" w:rsidP="00A8177B">
      <w:pPr>
        <w:rPr>
          <w:rFonts w:eastAsiaTheme="minorEastAsia"/>
          <w:rtl/>
        </w:rPr>
      </w:pPr>
    </w:p>
    <w:p w14:paraId="34E21F4D" w14:textId="61D79F64" w:rsidR="00FE566E" w:rsidRDefault="00FE566E" w:rsidP="00A8177B">
      <w:pPr>
        <w:rPr>
          <w:rFonts w:eastAsiaTheme="minorEastAsia"/>
          <w:rtl/>
        </w:rPr>
      </w:pPr>
    </w:p>
    <w:p w14:paraId="280AB80A" w14:textId="3E432303" w:rsidR="00FE566E" w:rsidRDefault="00FE566E" w:rsidP="00A8177B">
      <w:pPr>
        <w:rPr>
          <w:rFonts w:eastAsiaTheme="minorEastAsia"/>
          <w:rtl/>
        </w:rPr>
      </w:pPr>
    </w:p>
    <w:p w14:paraId="30A2F997" w14:textId="774DE4FA" w:rsidR="00FE566E" w:rsidRDefault="00FE566E" w:rsidP="00A8177B">
      <w:pPr>
        <w:rPr>
          <w:rFonts w:eastAsiaTheme="minorEastAsia"/>
          <w:rtl/>
        </w:rPr>
      </w:pPr>
    </w:p>
    <w:p w14:paraId="025643D5" w14:textId="42750358" w:rsidR="00FE566E" w:rsidRDefault="00FE566E" w:rsidP="00A8177B">
      <w:pPr>
        <w:rPr>
          <w:rFonts w:eastAsiaTheme="minorEastAsia"/>
          <w:rtl/>
        </w:rPr>
      </w:pPr>
    </w:p>
    <w:p w14:paraId="1E0E0CF5" w14:textId="1C13D026" w:rsidR="00FE566E" w:rsidRDefault="00FE566E" w:rsidP="00A8177B">
      <w:pPr>
        <w:rPr>
          <w:rFonts w:eastAsiaTheme="minorEastAsia"/>
          <w:rtl/>
        </w:rPr>
      </w:pPr>
    </w:p>
    <w:p w14:paraId="5A759E28" w14:textId="77777777" w:rsidR="00FE566E" w:rsidRDefault="00FE566E" w:rsidP="00A8177B">
      <w:pPr>
        <w:rPr>
          <w:rFonts w:eastAsiaTheme="minorEastAsia"/>
          <w:rtl/>
        </w:rPr>
      </w:pPr>
    </w:p>
    <w:p w14:paraId="54EC3026" w14:textId="418121DC" w:rsidR="00FB6136" w:rsidRDefault="00A8177B" w:rsidP="00A8177B">
      <w:pPr>
        <w:rPr>
          <w:rFonts w:eastAsiaTheme="minorEastAsia"/>
          <w:rtl/>
        </w:rPr>
      </w:pPr>
      <w:r>
        <w:rPr>
          <w:rFonts w:eastAsiaTheme="minorEastAsia" w:hint="cs"/>
          <w:rtl/>
        </w:rPr>
        <w:lastRenderedPageBreak/>
        <w:t>3. כל מספר במעגל נספר 3 פעמים(הוא חלק מ3 רצפים סמוכים). סכום המספרים מ1 עד 10 הוא 55, נכפול ב-3 כיוון שכל מספר משתתף בשלושה רצפים ונקבל: 165.</w:t>
      </w:r>
    </w:p>
    <w:p w14:paraId="717632A8" w14:textId="78BE6635" w:rsidR="00A8177B" w:rsidRDefault="00A8177B" w:rsidP="00A8177B">
      <w:pPr>
        <w:rPr>
          <w:rFonts w:eastAsiaTheme="minorEastAsia"/>
          <w:rtl/>
        </w:rPr>
      </w:pPr>
      <w:r>
        <w:rPr>
          <w:rFonts w:eastAsiaTheme="minorEastAsia" w:hint="cs"/>
          <w:rtl/>
        </w:rPr>
        <w:t>יש לנו עשרה רצפים סמוכים במעגל, שאנו רוצים לבדוק שכל אחד מהם קטן מ17/18/19.</w:t>
      </w:r>
    </w:p>
    <w:p w14:paraId="2E723D11" w14:textId="41FBDBBB" w:rsidR="00A8177B" w:rsidRDefault="00A8177B" w:rsidP="00A8177B">
      <w:pPr>
        <w:pStyle w:val="a3"/>
        <w:numPr>
          <w:ilvl w:val="0"/>
          <w:numId w:val="1"/>
        </w:numPr>
        <w:rPr>
          <w:rFonts w:eastAsiaTheme="minorEastAsia"/>
        </w:rPr>
      </w:pPr>
      <w:r>
        <w:rPr>
          <w:rFonts w:eastAsiaTheme="minorEastAsia" w:hint="cs"/>
          <w:rtl/>
        </w:rPr>
        <w:t>הסכום הממוצע של סכומי הרצפים הוא 165/10=16.5.</w:t>
      </w:r>
      <w:r>
        <w:rPr>
          <w:rFonts w:eastAsiaTheme="minorEastAsia"/>
          <w:rtl/>
        </w:rPr>
        <w:br/>
      </w:r>
      <w:r>
        <w:rPr>
          <w:rFonts w:eastAsiaTheme="minorEastAsia" w:hint="cs"/>
          <w:rtl/>
        </w:rPr>
        <w:t xml:space="preserve">הסכומים הם סכומים של מספרים שלמים ולכן גם הם שלמים, כלומר על מנת שנקבל סכום ממוצע של 16.5 בהכרח יהיו לנו </w:t>
      </w:r>
      <w:r w:rsidRPr="00A8177B">
        <w:rPr>
          <w:rFonts w:eastAsiaTheme="minorEastAsia" w:hint="cs"/>
          <w:b/>
          <w:bCs/>
          <w:rtl/>
        </w:rPr>
        <w:t>סכומי רצפים גדולים מ16</w:t>
      </w:r>
      <w:r>
        <w:rPr>
          <w:rFonts w:eastAsiaTheme="minorEastAsia" w:hint="cs"/>
          <w:rtl/>
        </w:rPr>
        <w:t xml:space="preserve"> ובהכרח יהיו לנו סכומי רצפים קטנים מ17. סכומי רצפים גדולים מ16 אומר שישנו רצף שלושה מספרים שסכומו לפחות 17.</w:t>
      </w:r>
    </w:p>
    <w:p w14:paraId="08789A17" w14:textId="61CFC868" w:rsidR="00A8177B" w:rsidRDefault="009C7B7C" w:rsidP="009C7B7C">
      <w:pPr>
        <w:pStyle w:val="a3"/>
        <w:rPr>
          <w:rFonts w:eastAsiaTheme="minorEastAsia"/>
          <w:rtl/>
        </w:rPr>
      </w:pPr>
      <w:r>
        <w:rPr>
          <w:rFonts w:eastAsiaTheme="minorEastAsia" w:hint="cs"/>
          <w:rtl/>
        </w:rPr>
        <w:t xml:space="preserve">עקרון שובך היונים: נחלק 165 ל10 רצפים, יהיה רצף עם סכום </w:t>
      </w:r>
      <w:r>
        <w:rPr>
          <w:rFonts w:eastAsiaTheme="minorEastAsia"/>
        </w:rPr>
        <w:t xml:space="preserve">  </w:t>
      </w:r>
      <m:oMath>
        <m:d>
          <m:dPr>
            <m:begChr m:val="⌈"/>
            <m:endChr m:val="⌉"/>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165</m:t>
                </m:r>
              </m:num>
              <m:den>
                <m:r>
                  <w:rPr>
                    <w:rFonts w:ascii="Cambria Math" w:eastAsiaTheme="minorEastAsia" w:hAnsi="Cambria Math"/>
                  </w:rPr>
                  <m:t>10</m:t>
                </m:r>
              </m:den>
            </m:f>
          </m:e>
        </m:d>
        <m:r>
          <m:rPr>
            <m:sty m:val="p"/>
          </m:rPr>
          <w:rPr>
            <w:rFonts w:ascii="Cambria Math" w:eastAsiaTheme="minorEastAsia" w:hAnsi="Cambria Math"/>
          </w:rPr>
          <m:t xml:space="preserve"> </m:t>
        </m:r>
      </m:oMath>
      <w:r>
        <w:rPr>
          <w:rFonts w:eastAsiaTheme="minorEastAsia"/>
        </w:rPr>
        <w:t xml:space="preserve"> </w:t>
      </w:r>
      <w:r>
        <w:rPr>
          <w:rFonts w:eastAsiaTheme="minorEastAsia" w:hint="cs"/>
          <w:rtl/>
        </w:rPr>
        <w:t xml:space="preserve"> = 17.</w:t>
      </w:r>
    </w:p>
    <w:p w14:paraId="23482537" w14:textId="454764E4" w:rsidR="00F82C81" w:rsidRDefault="00D31B5D" w:rsidP="009C7B7C">
      <w:pPr>
        <w:pStyle w:val="a3"/>
        <w:numPr>
          <w:ilvl w:val="0"/>
          <w:numId w:val="1"/>
        </w:numPr>
        <w:rPr>
          <w:rFonts w:eastAsiaTheme="minorEastAsia"/>
        </w:rPr>
      </w:pPr>
      <w:r>
        <w:rPr>
          <w:rFonts w:eastAsiaTheme="minorEastAsia" w:hint="cs"/>
          <w:rtl/>
        </w:rPr>
        <w:t>נניח בשלילה שאין רצף השווה ל18, או גדול ממנו.</w:t>
      </w:r>
    </w:p>
    <w:p w14:paraId="69A88C91" w14:textId="382FE834" w:rsidR="00D31B5D" w:rsidRDefault="00D31B5D" w:rsidP="00D31B5D">
      <w:pPr>
        <w:pStyle w:val="a3"/>
        <w:rPr>
          <w:rFonts w:eastAsiaTheme="minorEastAsia"/>
          <w:rtl/>
        </w:rPr>
      </w:pPr>
      <w:r>
        <w:rPr>
          <w:rFonts w:eastAsiaTheme="minorEastAsia" w:hint="cs"/>
          <w:rtl/>
        </w:rPr>
        <w:t>כמו בסעיף א', ראינו שיש קיום של רצף השווה 17 או גדול ממנו בהכרח, לפי ההנחה שלנו הוא שווה 17 ממש(הנחנו שלא גדול מ17, וראינו שהוא לפחות 17 לכן שווה 17).</w:t>
      </w:r>
    </w:p>
    <w:p w14:paraId="036598C9" w14:textId="548D9975" w:rsidR="00D31B5D" w:rsidRDefault="00D31B5D" w:rsidP="00D31B5D">
      <w:pPr>
        <w:pStyle w:val="a3"/>
        <w:rPr>
          <w:rFonts w:eastAsiaTheme="minorEastAsia"/>
          <w:rtl/>
        </w:rPr>
      </w:pPr>
      <w:r>
        <w:rPr>
          <w:rFonts w:eastAsiaTheme="minorEastAsia" w:hint="cs"/>
          <w:rtl/>
        </w:rPr>
        <w:t xml:space="preserve">כעת נוריד את הרצף </w:t>
      </w:r>
      <w:r w:rsidR="0008521B">
        <w:rPr>
          <w:rFonts w:eastAsiaTheme="minorEastAsia" w:hint="cs"/>
          <w:rtl/>
        </w:rPr>
        <w:t>17 מהסכום הכולל :165-17=148</w:t>
      </w:r>
      <w:r w:rsidR="0008521B">
        <w:rPr>
          <w:rFonts w:eastAsiaTheme="minorEastAsia"/>
          <w:rtl/>
        </w:rPr>
        <w:br/>
      </w:r>
      <w:r w:rsidR="0008521B">
        <w:rPr>
          <w:rFonts w:eastAsiaTheme="minorEastAsia" w:hint="cs"/>
          <w:rtl/>
        </w:rPr>
        <w:t>נמשיך כך באופן דומה:</w:t>
      </w:r>
    </w:p>
    <w:p w14:paraId="39324338" w14:textId="022678E7" w:rsidR="00A02B54" w:rsidRDefault="00A02B54" w:rsidP="00D31B5D">
      <w:pPr>
        <w:pStyle w:val="a3"/>
        <w:rPr>
          <w:rFonts w:eastAsiaTheme="minorEastAsia"/>
          <w:rtl/>
        </w:rPr>
      </w:pPr>
    </w:p>
    <w:tbl>
      <w:tblPr>
        <w:tblStyle w:val="a9"/>
        <w:bidiVisual/>
        <w:tblW w:w="0" w:type="auto"/>
        <w:tblInd w:w="720" w:type="dxa"/>
        <w:tblLook w:val="04A0" w:firstRow="1" w:lastRow="0" w:firstColumn="1" w:lastColumn="0" w:noHBand="0" w:noVBand="1"/>
      </w:tblPr>
      <w:tblGrid>
        <w:gridCol w:w="1921"/>
        <w:gridCol w:w="2516"/>
        <w:gridCol w:w="2516"/>
      </w:tblGrid>
      <w:tr w:rsidR="0037246B" w14:paraId="3006B2C2" w14:textId="23A6377C" w:rsidTr="00504E77">
        <w:tc>
          <w:tcPr>
            <w:tcW w:w="1921" w:type="dxa"/>
          </w:tcPr>
          <w:p w14:paraId="1A14620A" w14:textId="46418E43" w:rsidR="0037246B" w:rsidRDefault="0037246B" w:rsidP="00D31B5D">
            <w:pPr>
              <w:pStyle w:val="a3"/>
              <w:ind w:left="0"/>
              <w:rPr>
                <w:rFonts w:eastAsiaTheme="minorEastAsia"/>
                <w:rtl/>
              </w:rPr>
            </w:pPr>
            <w:r>
              <w:rPr>
                <w:rFonts w:eastAsiaTheme="minorEastAsia" w:hint="cs"/>
                <w:rtl/>
              </w:rPr>
              <w:t>הסכום הכולל</w:t>
            </w:r>
          </w:p>
        </w:tc>
        <w:tc>
          <w:tcPr>
            <w:tcW w:w="2516" w:type="dxa"/>
          </w:tcPr>
          <w:p w14:paraId="1B01D2F5" w14:textId="739B9FE2" w:rsidR="0037246B" w:rsidRDefault="0037246B" w:rsidP="00D31B5D">
            <w:pPr>
              <w:pStyle w:val="a3"/>
              <w:ind w:left="0"/>
              <w:rPr>
                <w:rFonts w:eastAsiaTheme="minorEastAsia"/>
                <w:rtl/>
              </w:rPr>
            </w:pPr>
            <w:r>
              <w:rPr>
                <w:rFonts w:eastAsiaTheme="minorEastAsia" w:hint="cs"/>
                <w:rtl/>
              </w:rPr>
              <w:t>נקבל ממנו  שלפחות יש רצף גדול או שווה ל:</w:t>
            </w:r>
          </w:p>
        </w:tc>
        <w:tc>
          <w:tcPr>
            <w:tcW w:w="2516" w:type="dxa"/>
          </w:tcPr>
          <w:p w14:paraId="3AAB634B" w14:textId="1686C521" w:rsidR="0037246B" w:rsidRDefault="0037246B" w:rsidP="00D31B5D">
            <w:pPr>
              <w:pStyle w:val="a3"/>
              <w:ind w:left="0"/>
              <w:rPr>
                <w:rFonts w:eastAsiaTheme="minorEastAsia"/>
                <w:rtl/>
              </w:rPr>
            </w:pPr>
            <w:r>
              <w:rPr>
                <w:rFonts w:eastAsiaTheme="minorEastAsia" w:hint="cs"/>
                <w:rtl/>
              </w:rPr>
              <w:t>יונים חלקי שובכים</w:t>
            </w:r>
          </w:p>
        </w:tc>
      </w:tr>
      <w:tr w:rsidR="0037246B" w14:paraId="25855C08" w14:textId="5C0D0684" w:rsidTr="00504E77">
        <w:tc>
          <w:tcPr>
            <w:tcW w:w="1921" w:type="dxa"/>
          </w:tcPr>
          <w:p w14:paraId="3CD4A557" w14:textId="42FD6BBF" w:rsidR="0037246B" w:rsidRDefault="0037246B" w:rsidP="0037246B">
            <w:pPr>
              <w:pStyle w:val="a3"/>
              <w:ind w:left="0"/>
              <w:rPr>
                <w:rFonts w:eastAsiaTheme="minorEastAsia"/>
                <w:rtl/>
              </w:rPr>
            </w:pPr>
            <w:r>
              <w:rPr>
                <w:rFonts w:eastAsiaTheme="minorEastAsia" w:hint="cs"/>
                <w:rtl/>
              </w:rPr>
              <w:t>165</w:t>
            </w:r>
          </w:p>
        </w:tc>
        <w:tc>
          <w:tcPr>
            <w:tcW w:w="2516" w:type="dxa"/>
          </w:tcPr>
          <w:p w14:paraId="44D7CAA1" w14:textId="5F72AC0A" w:rsidR="0037246B" w:rsidRDefault="0037246B" w:rsidP="0037246B">
            <w:pPr>
              <w:pStyle w:val="a3"/>
              <w:ind w:left="0"/>
              <w:rPr>
                <w:rFonts w:eastAsiaTheme="minorEastAsia"/>
                <w:rtl/>
              </w:rPr>
            </w:pPr>
            <w:r>
              <w:rPr>
                <w:rFonts w:eastAsiaTheme="minorEastAsia" w:hint="cs"/>
                <w:rtl/>
              </w:rPr>
              <w:t>17</w:t>
            </w:r>
          </w:p>
        </w:tc>
        <w:tc>
          <w:tcPr>
            <w:tcW w:w="2516" w:type="dxa"/>
          </w:tcPr>
          <w:p w14:paraId="7ABFE0B9" w14:textId="093FB2C1" w:rsidR="0037246B" w:rsidRDefault="0037246B" w:rsidP="0037246B">
            <w:pPr>
              <w:pStyle w:val="a3"/>
              <w:ind w:left="0"/>
              <w:rPr>
                <w:rFonts w:eastAsiaTheme="minorEastAsia"/>
              </w:rPr>
            </w:pPr>
            <w:r>
              <w:rPr>
                <w:rFonts w:eastAsiaTheme="minorEastAsia" w:hint="cs"/>
                <w:rtl/>
              </w:rPr>
              <w:t>165/10</w:t>
            </w:r>
          </w:p>
        </w:tc>
      </w:tr>
      <w:tr w:rsidR="0037246B" w14:paraId="7D1F1324" w14:textId="2E1D1331" w:rsidTr="00504E77">
        <w:tc>
          <w:tcPr>
            <w:tcW w:w="1921" w:type="dxa"/>
          </w:tcPr>
          <w:p w14:paraId="3DF4686E" w14:textId="195BE5F3" w:rsidR="0037246B" w:rsidRDefault="0037246B" w:rsidP="0037246B">
            <w:pPr>
              <w:pStyle w:val="a3"/>
              <w:ind w:left="0"/>
              <w:rPr>
                <w:rFonts w:eastAsiaTheme="minorEastAsia"/>
                <w:rtl/>
              </w:rPr>
            </w:pPr>
            <w:r>
              <w:rPr>
                <w:rFonts w:eastAsiaTheme="minorEastAsia" w:hint="cs"/>
                <w:rtl/>
              </w:rPr>
              <w:t>148</w:t>
            </w:r>
          </w:p>
        </w:tc>
        <w:tc>
          <w:tcPr>
            <w:tcW w:w="2516" w:type="dxa"/>
          </w:tcPr>
          <w:p w14:paraId="64571DCC" w14:textId="7997FEEE" w:rsidR="0037246B" w:rsidRDefault="0037246B" w:rsidP="0037246B">
            <w:pPr>
              <w:pStyle w:val="a3"/>
              <w:ind w:left="0"/>
              <w:rPr>
                <w:rFonts w:eastAsiaTheme="minorEastAsia"/>
                <w:rtl/>
              </w:rPr>
            </w:pPr>
            <w:r>
              <w:rPr>
                <w:rFonts w:eastAsiaTheme="minorEastAsia" w:hint="cs"/>
                <w:rtl/>
              </w:rPr>
              <w:t>17</w:t>
            </w:r>
          </w:p>
        </w:tc>
        <w:tc>
          <w:tcPr>
            <w:tcW w:w="2516" w:type="dxa"/>
          </w:tcPr>
          <w:p w14:paraId="2C760D8D" w14:textId="3E6E55D9" w:rsidR="0037246B" w:rsidRDefault="0037246B" w:rsidP="0037246B">
            <w:pPr>
              <w:pStyle w:val="a3"/>
              <w:ind w:left="0"/>
              <w:rPr>
                <w:rFonts w:eastAsiaTheme="minorEastAsia"/>
                <w:rtl/>
              </w:rPr>
            </w:pPr>
            <w:r>
              <w:rPr>
                <w:rFonts w:eastAsiaTheme="minorEastAsia" w:hint="cs"/>
                <w:rtl/>
              </w:rPr>
              <w:t>148/9</w:t>
            </w:r>
          </w:p>
        </w:tc>
      </w:tr>
      <w:tr w:rsidR="0037246B" w14:paraId="1B58D18C" w14:textId="47F2B064" w:rsidTr="00504E77">
        <w:tc>
          <w:tcPr>
            <w:tcW w:w="1921" w:type="dxa"/>
          </w:tcPr>
          <w:p w14:paraId="7093FDEE" w14:textId="15E67A2C" w:rsidR="0037246B" w:rsidRDefault="0037246B" w:rsidP="0037246B">
            <w:pPr>
              <w:pStyle w:val="a3"/>
              <w:ind w:left="0"/>
              <w:rPr>
                <w:rFonts w:eastAsiaTheme="minorEastAsia"/>
                <w:rtl/>
              </w:rPr>
            </w:pPr>
            <w:r>
              <w:rPr>
                <w:rFonts w:eastAsiaTheme="minorEastAsia" w:hint="cs"/>
                <w:rtl/>
              </w:rPr>
              <w:t>131</w:t>
            </w:r>
          </w:p>
        </w:tc>
        <w:tc>
          <w:tcPr>
            <w:tcW w:w="2516" w:type="dxa"/>
          </w:tcPr>
          <w:p w14:paraId="788181AD" w14:textId="5E34F31E" w:rsidR="0037246B" w:rsidRDefault="0037246B" w:rsidP="0037246B">
            <w:pPr>
              <w:pStyle w:val="a3"/>
              <w:ind w:left="0"/>
              <w:rPr>
                <w:rFonts w:eastAsiaTheme="minorEastAsia"/>
                <w:rtl/>
              </w:rPr>
            </w:pPr>
            <w:r>
              <w:rPr>
                <w:rFonts w:eastAsiaTheme="minorEastAsia" w:hint="cs"/>
                <w:rtl/>
              </w:rPr>
              <w:t>17</w:t>
            </w:r>
          </w:p>
        </w:tc>
        <w:tc>
          <w:tcPr>
            <w:tcW w:w="2516" w:type="dxa"/>
          </w:tcPr>
          <w:p w14:paraId="4465C1D2" w14:textId="18A1960F" w:rsidR="0037246B" w:rsidRDefault="0037246B" w:rsidP="0037246B">
            <w:pPr>
              <w:pStyle w:val="a3"/>
              <w:ind w:left="0"/>
              <w:rPr>
                <w:rFonts w:eastAsiaTheme="minorEastAsia"/>
                <w:rtl/>
              </w:rPr>
            </w:pPr>
            <w:r>
              <w:rPr>
                <w:rFonts w:eastAsiaTheme="minorEastAsia" w:hint="cs"/>
                <w:rtl/>
              </w:rPr>
              <w:t>131/8</w:t>
            </w:r>
          </w:p>
        </w:tc>
      </w:tr>
      <w:tr w:rsidR="0037246B" w14:paraId="535C68EC" w14:textId="0EC978CC" w:rsidTr="00504E77">
        <w:tc>
          <w:tcPr>
            <w:tcW w:w="1921" w:type="dxa"/>
          </w:tcPr>
          <w:p w14:paraId="19901406" w14:textId="4F3854AA" w:rsidR="0037246B" w:rsidRDefault="0037246B" w:rsidP="0037246B">
            <w:pPr>
              <w:pStyle w:val="a3"/>
              <w:ind w:left="0"/>
              <w:rPr>
                <w:rFonts w:eastAsiaTheme="minorEastAsia"/>
                <w:rtl/>
              </w:rPr>
            </w:pPr>
            <w:r>
              <w:rPr>
                <w:rFonts w:eastAsiaTheme="minorEastAsia" w:hint="cs"/>
                <w:rtl/>
              </w:rPr>
              <w:t>114</w:t>
            </w:r>
          </w:p>
        </w:tc>
        <w:tc>
          <w:tcPr>
            <w:tcW w:w="2516" w:type="dxa"/>
          </w:tcPr>
          <w:p w14:paraId="475CEF7D" w14:textId="2B079C75" w:rsidR="0037246B" w:rsidRDefault="0037246B" w:rsidP="0037246B">
            <w:pPr>
              <w:pStyle w:val="a3"/>
              <w:ind w:left="0"/>
              <w:rPr>
                <w:rFonts w:eastAsiaTheme="minorEastAsia"/>
                <w:rtl/>
              </w:rPr>
            </w:pPr>
            <w:r>
              <w:rPr>
                <w:rFonts w:eastAsiaTheme="minorEastAsia" w:hint="cs"/>
                <w:rtl/>
              </w:rPr>
              <w:t>17</w:t>
            </w:r>
          </w:p>
        </w:tc>
        <w:tc>
          <w:tcPr>
            <w:tcW w:w="2516" w:type="dxa"/>
          </w:tcPr>
          <w:p w14:paraId="622BE5FA" w14:textId="360FAFC9" w:rsidR="0037246B" w:rsidRDefault="0037246B" w:rsidP="0037246B">
            <w:pPr>
              <w:pStyle w:val="a3"/>
              <w:ind w:left="0"/>
              <w:rPr>
                <w:rFonts w:eastAsiaTheme="minorEastAsia"/>
                <w:rtl/>
              </w:rPr>
            </w:pPr>
            <w:r>
              <w:rPr>
                <w:rFonts w:eastAsiaTheme="minorEastAsia" w:hint="cs"/>
                <w:rtl/>
              </w:rPr>
              <w:t>114/7</w:t>
            </w:r>
          </w:p>
        </w:tc>
      </w:tr>
      <w:tr w:rsidR="0037246B" w14:paraId="0D8FD26A" w14:textId="492286AE" w:rsidTr="00504E77">
        <w:tc>
          <w:tcPr>
            <w:tcW w:w="1921" w:type="dxa"/>
          </w:tcPr>
          <w:p w14:paraId="32DC16AD" w14:textId="1CD6A34F" w:rsidR="0037246B" w:rsidRDefault="0037246B" w:rsidP="0037246B">
            <w:pPr>
              <w:pStyle w:val="a3"/>
              <w:ind w:left="0"/>
              <w:rPr>
                <w:rFonts w:eastAsiaTheme="minorEastAsia"/>
                <w:rtl/>
              </w:rPr>
            </w:pPr>
            <w:r>
              <w:rPr>
                <w:rFonts w:eastAsiaTheme="minorEastAsia" w:hint="cs"/>
                <w:rtl/>
              </w:rPr>
              <w:t>97</w:t>
            </w:r>
          </w:p>
        </w:tc>
        <w:tc>
          <w:tcPr>
            <w:tcW w:w="2516" w:type="dxa"/>
          </w:tcPr>
          <w:p w14:paraId="405EBD45" w14:textId="72659879" w:rsidR="0037246B" w:rsidRDefault="0037246B" w:rsidP="0037246B">
            <w:pPr>
              <w:pStyle w:val="a3"/>
              <w:ind w:left="0"/>
              <w:rPr>
                <w:rFonts w:eastAsiaTheme="minorEastAsia"/>
                <w:rtl/>
              </w:rPr>
            </w:pPr>
            <w:r>
              <w:rPr>
                <w:rFonts w:eastAsiaTheme="minorEastAsia" w:hint="cs"/>
                <w:rtl/>
              </w:rPr>
              <w:t>17</w:t>
            </w:r>
          </w:p>
        </w:tc>
        <w:tc>
          <w:tcPr>
            <w:tcW w:w="2516" w:type="dxa"/>
          </w:tcPr>
          <w:p w14:paraId="4C959967" w14:textId="708ADAB2" w:rsidR="0037246B" w:rsidRDefault="0037246B" w:rsidP="0037246B">
            <w:pPr>
              <w:pStyle w:val="a3"/>
              <w:ind w:left="0"/>
              <w:rPr>
                <w:rFonts w:eastAsiaTheme="minorEastAsia"/>
                <w:rtl/>
              </w:rPr>
            </w:pPr>
            <w:r>
              <w:rPr>
                <w:rFonts w:eastAsiaTheme="minorEastAsia" w:hint="cs"/>
                <w:rtl/>
              </w:rPr>
              <w:t>97/6</w:t>
            </w:r>
          </w:p>
        </w:tc>
      </w:tr>
      <w:tr w:rsidR="0037246B" w14:paraId="4B4CEE24" w14:textId="222AD63E" w:rsidTr="00504E77">
        <w:tc>
          <w:tcPr>
            <w:tcW w:w="1921" w:type="dxa"/>
          </w:tcPr>
          <w:p w14:paraId="2CA268DB" w14:textId="25540EEB" w:rsidR="0037246B" w:rsidRDefault="0037246B" w:rsidP="0037246B">
            <w:pPr>
              <w:pStyle w:val="a3"/>
              <w:ind w:left="0"/>
              <w:rPr>
                <w:rFonts w:eastAsiaTheme="minorEastAsia"/>
                <w:rtl/>
              </w:rPr>
            </w:pPr>
            <w:r>
              <w:rPr>
                <w:rFonts w:eastAsiaTheme="minorEastAsia" w:hint="cs"/>
                <w:rtl/>
              </w:rPr>
              <w:t>80</w:t>
            </w:r>
          </w:p>
        </w:tc>
        <w:tc>
          <w:tcPr>
            <w:tcW w:w="2516" w:type="dxa"/>
          </w:tcPr>
          <w:p w14:paraId="6D9D6C34" w14:textId="271AD573" w:rsidR="0037246B" w:rsidRDefault="0037246B" w:rsidP="0037246B">
            <w:pPr>
              <w:pStyle w:val="a3"/>
              <w:ind w:left="0"/>
              <w:rPr>
                <w:rFonts w:eastAsiaTheme="minorEastAsia"/>
                <w:rtl/>
              </w:rPr>
            </w:pPr>
            <w:r>
              <w:rPr>
                <w:rFonts w:eastAsiaTheme="minorEastAsia" w:hint="cs"/>
                <w:rtl/>
              </w:rPr>
              <w:t>16</w:t>
            </w:r>
          </w:p>
        </w:tc>
        <w:tc>
          <w:tcPr>
            <w:tcW w:w="2516" w:type="dxa"/>
          </w:tcPr>
          <w:p w14:paraId="6069C97C" w14:textId="623EFA95" w:rsidR="0037246B" w:rsidRDefault="0037246B" w:rsidP="0037246B">
            <w:pPr>
              <w:pStyle w:val="a3"/>
              <w:ind w:left="0"/>
              <w:rPr>
                <w:rFonts w:eastAsiaTheme="minorEastAsia"/>
                <w:rtl/>
              </w:rPr>
            </w:pPr>
            <w:r>
              <w:rPr>
                <w:rFonts w:eastAsiaTheme="minorEastAsia" w:hint="cs"/>
                <w:rtl/>
              </w:rPr>
              <w:t>80/5</w:t>
            </w:r>
          </w:p>
        </w:tc>
      </w:tr>
      <w:tr w:rsidR="0037246B" w14:paraId="6F6DCD1D" w14:textId="55638664" w:rsidTr="00504E77">
        <w:tc>
          <w:tcPr>
            <w:tcW w:w="1921" w:type="dxa"/>
          </w:tcPr>
          <w:p w14:paraId="07499F55" w14:textId="6BF06519" w:rsidR="0037246B" w:rsidRDefault="0037246B" w:rsidP="0037246B">
            <w:pPr>
              <w:pStyle w:val="a3"/>
              <w:ind w:left="0"/>
              <w:rPr>
                <w:rFonts w:eastAsiaTheme="minorEastAsia"/>
                <w:rtl/>
              </w:rPr>
            </w:pPr>
            <w:r>
              <w:rPr>
                <w:rFonts w:eastAsiaTheme="minorEastAsia" w:hint="cs"/>
                <w:rtl/>
              </w:rPr>
              <w:t>64</w:t>
            </w:r>
          </w:p>
        </w:tc>
        <w:tc>
          <w:tcPr>
            <w:tcW w:w="2516" w:type="dxa"/>
          </w:tcPr>
          <w:p w14:paraId="2E723BD3" w14:textId="6871F1BD" w:rsidR="0037246B" w:rsidRDefault="0037246B" w:rsidP="0037246B">
            <w:pPr>
              <w:pStyle w:val="a3"/>
              <w:ind w:left="0"/>
              <w:rPr>
                <w:rFonts w:eastAsiaTheme="minorEastAsia"/>
                <w:rtl/>
              </w:rPr>
            </w:pPr>
            <w:r>
              <w:rPr>
                <w:rFonts w:eastAsiaTheme="minorEastAsia" w:hint="cs"/>
                <w:rtl/>
              </w:rPr>
              <w:t>16</w:t>
            </w:r>
          </w:p>
        </w:tc>
        <w:tc>
          <w:tcPr>
            <w:tcW w:w="2516" w:type="dxa"/>
          </w:tcPr>
          <w:p w14:paraId="66279D31" w14:textId="5B7FD2AA" w:rsidR="0037246B" w:rsidRDefault="0037246B" w:rsidP="0037246B">
            <w:pPr>
              <w:pStyle w:val="a3"/>
              <w:ind w:left="0"/>
              <w:rPr>
                <w:rFonts w:eastAsiaTheme="minorEastAsia"/>
                <w:rtl/>
              </w:rPr>
            </w:pPr>
            <w:r>
              <w:rPr>
                <w:rFonts w:eastAsiaTheme="minorEastAsia" w:hint="cs"/>
                <w:rtl/>
              </w:rPr>
              <w:t>64/4</w:t>
            </w:r>
          </w:p>
        </w:tc>
      </w:tr>
      <w:tr w:rsidR="0037246B" w14:paraId="34869C97" w14:textId="18C64C1A" w:rsidTr="00504E77">
        <w:tc>
          <w:tcPr>
            <w:tcW w:w="1921" w:type="dxa"/>
          </w:tcPr>
          <w:p w14:paraId="09922432" w14:textId="01927560" w:rsidR="0037246B" w:rsidRDefault="0037246B" w:rsidP="0037246B">
            <w:pPr>
              <w:pStyle w:val="a3"/>
              <w:ind w:left="0"/>
              <w:rPr>
                <w:rFonts w:eastAsiaTheme="minorEastAsia"/>
                <w:rtl/>
              </w:rPr>
            </w:pPr>
            <w:r>
              <w:rPr>
                <w:rFonts w:eastAsiaTheme="minorEastAsia" w:hint="cs"/>
                <w:rtl/>
              </w:rPr>
              <w:t>48</w:t>
            </w:r>
          </w:p>
        </w:tc>
        <w:tc>
          <w:tcPr>
            <w:tcW w:w="2516" w:type="dxa"/>
          </w:tcPr>
          <w:p w14:paraId="468341F8" w14:textId="2FCCAE2F" w:rsidR="0037246B" w:rsidRDefault="0037246B" w:rsidP="0037246B">
            <w:pPr>
              <w:pStyle w:val="a3"/>
              <w:ind w:left="0"/>
              <w:rPr>
                <w:rFonts w:eastAsiaTheme="minorEastAsia"/>
                <w:rtl/>
              </w:rPr>
            </w:pPr>
            <w:r>
              <w:rPr>
                <w:rFonts w:eastAsiaTheme="minorEastAsia" w:hint="cs"/>
                <w:rtl/>
              </w:rPr>
              <w:t>16</w:t>
            </w:r>
          </w:p>
        </w:tc>
        <w:tc>
          <w:tcPr>
            <w:tcW w:w="2516" w:type="dxa"/>
          </w:tcPr>
          <w:p w14:paraId="0A62391F" w14:textId="0DD5D097" w:rsidR="0037246B" w:rsidRDefault="0037246B" w:rsidP="0037246B">
            <w:pPr>
              <w:pStyle w:val="a3"/>
              <w:ind w:left="0"/>
              <w:rPr>
                <w:rFonts w:eastAsiaTheme="minorEastAsia"/>
                <w:rtl/>
              </w:rPr>
            </w:pPr>
            <w:r>
              <w:rPr>
                <w:rFonts w:eastAsiaTheme="minorEastAsia" w:hint="cs"/>
                <w:rtl/>
              </w:rPr>
              <w:t>48/3</w:t>
            </w:r>
          </w:p>
        </w:tc>
      </w:tr>
      <w:tr w:rsidR="0037246B" w14:paraId="78217DE0" w14:textId="75360C29" w:rsidTr="00504E77">
        <w:tc>
          <w:tcPr>
            <w:tcW w:w="1921" w:type="dxa"/>
          </w:tcPr>
          <w:p w14:paraId="7197F478" w14:textId="1F21686D" w:rsidR="0037246B" w:rsidRDefault="0037246B" w:rsidP="0037246B">
            <w:pPr>
              <w:pStyle w:val="a3"/>
              <w:ind w:left="0"/>
              <w:rPr>
                <w:rFonts w:eastAsiaTheme="minorEastAsia"/>
                <w:rtl/>
              </w:rPr>
            </w:pPr>
            <w:r>
              <w:rPr>
                <w:rFonts w:eastAsiaTheme="minorEastAsia" w:hint="cs"/>
                <w:rtl/>
              </w:rPr>
              <w:t>32</w:t>
            </w:r>
          </w:p>
        </w:tc>
        <w:tc>
          <w:tcPr>
            <w:tcW w:w="2516" w:type="dxa"/>
          </w:tcPr>
          <w:p w14:paraId="6D8A9275" w14:textId="6CDEDCCC" w:rsidR="0037246B" w:rsidRDefault="0037246B" w:rsidP="0037246B">
            <w:pPr>
              <w:pStyle w:val="a3"/>
              <w:ind w:left="0"/>
              <w:rPr>
                <w:rFonts w:eastAsiaTheme="minorEastAsia"/>
                <w:rtl/>
              </w:rPr>
            </w:pPr>
            <w:r>
              <w:rPr>
                <w:rFonts w:eastAsiaTheme="minorEastAsia" w:hint="cs"/>
                <w:rtl/>
              </w:rPr>
              <w:t>16</w:t>
            </w:r>
          </w:p>
        </w:tc>
        <w:tc>
          <w:tcPr>
            <w:tcW w:w="2516" w:type="dxa"/>
          </w:tcPr>
          <w:p w14:paraId="357D800C" w14:textId="1EBD2CB2" w:rsidR="0037246B" w:rsidRDefault="0037246B" w:rsidP="0037246B">
            <w:pPr>
              <w:pStyle w:val="a3"/>
              <w:ind w:left="0"/>
              <w:rPr>
                <w:rFonts w:eastAsiaTheme="minorEastAsia"/>
                <w:rtl/>
              </w:rPr>
            </w:pPr>
            <w:r>
              <w:rPr>
                <w:rFonts w:eastAsiaTheme="minorEastAsia" w:hint="cs"/>
                <w:rtl/>
              </w:rPr>
              <w:t>32/2</w:t>
            </w:r>
          </w:p>
        </w:tc>
      </w:tr>
      <w:tr w:rsidR="0037246B" w14:paraId="5AE1F59C" w14:textId="2AA62FA4" w:rsidTr="00504E77">
        <w:tc>
          <w:tcPr>
            <w:tcW w:w="1921" w:type="dxa"/>
          </w:tcPr>
          <w:p w14:paraId="28EC4BB2" w14:textId="79645B82" w:rsidR="0037246B" w:rsidRDefault="0037246B" w:rsidP="0037246B">
            <w:pPr>
              <w:pStyle w:val="a3"/>
              <w:ind w:left="0"/>
              <w:rPr>
                <w:rFonts w:eastAsiaTheme="minorEastAsia"/>
                <w:rtl/>
              </w:rPr>
            </w:pPr>
            <w:r>
              <w:rPr>
                <w:rFonts w:eastAsiaTheme="minorEastAsia" w:hint="cs"/>
                <w:rtl/>
              </w:rPr>
              <w:t>16</w:t>
            </w:r>
          </w:p>
        </w:tc>
        <w:tc>
          <w:tcPr>
            <w:tcW w:w="2516" w:type="dxa"/>
          </w:tcPr>
          <w:p w14:paraId="0C20A18A" w14:textId="15E9184D" w:rsidR="0037246B" w:rsidRDefault="0037246B" w:rsidP="0037246B">
            <w:pPr>
              <w:pStyle w:val="a3"/>
              <w:ind w:left="0"/>
              <w:rPr>
                <w:rFonts w:eastAsiaTheme="minorEastAsia"/>
                <w:rtl/>
              </w:rPr>
            </w:pPr>
            <w:r>
              <w:rPr>
                <w:rFonts w:eastAsiaTheme="minorEastAsia" w:hint="cs"/>
                <w:rtl/>
              </w:rPr>
              <w:t>16</w:t>
            </w:r>
          </w:p>
        </w:tc>
        <w:tc>
          <w:tcPr>
            <w:tcW w:w="2516" w:type="dxa"/>
          </w:tcPr>
          <w:p w14:paraId="447E73E7" w14:textId="756F0B86" w:rsidR="0037246B" w:rsidRDefault="0037246B" w:rsidP="0037246B">
            <w:pPr>
              <w:pStyle w:val="a3"/>
              <w:ind w:left="0"/>
              <w:rPr>
                <w:rFonts w:eastAsiaTheme="minorEastAsia"/>
                <w:rtl/>
              </w:rPr>
            </w:pPr>
            <w:r>
              <w:rPr>
                <w:rFonts w:eastAsiaTheme="minorEastAsia" w:hint="cs"/>
                <w:rtl/>
              </w:rPr>
              <w:t>16/1</w:t>
            </w:r>
          </w:p>
        </w:tc>
      </w:tr>
    </w:tbl>
    <w:p w14:paraId="2E523DE2" w14:textId="63FFB7A8" w:rsidR="0008521B" w:rsidRDefault="0008521B" w:rsidP="00D31B5D">
      <w:pPr>
        <w:pStyle w:val="a3"/>
        <w:rPr>
          <w:rFonts w:eastAsiaTheme="minorEastAsia"/>
          <w:rtl/>
        </w:rPr>
      </w:pPr>
    </w:p>
    <w:p w14:paraId="6A5367F4" w14:textId="3665EA71" w:rsidR="00F82C81" w:rsidRDefault="0008521B" w:rsidP="00F82C81">
      <w:pPr>
        <w:rPr>
          <w:rtl/>
        </w:rPr>
      </w:pPr>
      <w:r>
        <w:rPr>
          <w:rtl/>
        </w:rPr>
        <w:tab/>
      </w:r>
      <w:r>
        <w:rPr>
          <w:rFonts w:hint="cs"/>
          <w:rtl/>
        </w:rPr>
        <w:t>קיבלנו כי במסגרת ההנחה שלנו, יש בהכרח 5 רצפים של 17 ועוד 5 רצפים של 16.</w:t>
      </w:r>
    </w:p>
    <w:p w14:paraId="77CF9868" w14:textId="61A4D39A" w:rsidR="00310BBF" w:rsidRDefault="00310BBF" w:rsidP="00310BBF">
      <w:pPr>
        <w:ind w:left="720"/>
        <w:rPr>
          <w:rtl/>
        </w:rPr>
      </w:pPr>
      <w:r>
        <w:rPr>
          <w:noProof/>
          <w:rtl/>
          <w:lang w:val="he-IL"/>
        </w:rPr>
        <w:drawing>
          <wp:anchor distT="0" distB="0" distL="114300" distR="114300" simplePos="0" relativeHeight="251668480" behindDoc="1" locked="0" layoutInCell="1" allowOverlap="1" wp14:anchorId="7CAE0258" wp14:editId="7DC5838C">
            <wp:simplePos x="0" y="0"/>
            <wp:positionH relativeFrom="page">
              <wp:align>left</wp:align>
            </wp:positionH>
            <wp:positionV relativeFrom="paragraph">
              <wp:posOffset>1117600</wp:posOffset>
            </wp:positionV>
            <wp:extent cx="3787775" cy="2209800"/>
            <wp:effectExtent l="0" t="76200" r="0" b="76200"/>
            <wp:wrapTight wrapText="bothSides">
              <wp:wrapPolygon edited="0">
                <wp:start x="9451" y="-745"/>
                <wp:lineTo x="6518" y="372"/>
                <wp:lineTo x="6083" y="745"/>
                <wp:lineTo x="6083" y="2421"/>
                <wp:lineTo x="5540" y="5028"/>
                <wp:lineTo x="4237" y="5400"/>
                <wp:lineTo x="4019" y="8379"/>
                <wp:lineTo x="4780" y="11359"/>
                <wp:lineTo x="4019" y="11917"/>
                <wp:lineTo x="4019" y="14338"/>
                <wp:lineTo x="5540" y="17317"/>
                <wp:lineTo x="5649" y="18248"/>
                <wp:lineTo x="7930" y="20297"/>
                <wp:lineTo x="9017" y="20483"/>
                <wp:lineTo x="9560" y="22159"/>
                <wp:lineTo x="9668" y="22159"/>
                <wp:lineTo x="11515" y="22159"/>
                <wp:lineTo x="11624" y="22159"/>
                <wp:lineTo x="12167" y="20483"/>
                <wp:lineTo x="12927" y="20297"/>
                <wp:lineTo x="15861" y="17876"/>
                <wp:lineTo x="15969" y="17317"/>
                <wp:lineTo x="17273" y="14338"/>
                <wp:lineTo x="17599" y="12290"/>
                <wp:lineTo x="17381" y="11359"/>
                <wp:lineTo x="16838" y="11359"/>
                <wp:lineTo x="17381" y="9497"/>
                <wp:lineTo x="17490" y="5959"/>
                <wp:lineTo x="15861" y="5400"/>
                <wp:lineTo x="15426" y="3352"/>
                <wp:lineTo x="15426" y="745"/>
                <wp:lineTo x="14883" y="372"/>
                <wp:lineTo x="11732" y="-745"/>
                <wp:lineTo x="9451" y="-745"/>
              </wp:wrapPolygon>
            </wp:wrapTight>
            <wp:docPr id="13" name="דיאגרמה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08521B">
        <w:rPr>
          <w:rFonts w:hint="cs"/>
          <w:rtl/>
        </w:rPr>
        <w:t xml:space="preserve">כעת, נבדוק אם אפשרי הדבר. </w:t>
      </w:r>
      <w:r w:rsidR="00043063">
        <w:rPr>
          <w:rFonts w:hint="cs"/>
          <w:rtl/>
        </w:rPr>
        <w:t>נניח:</w:t>
      </w:r>
      <w:r w:rsidR="00A02B54">
        <w:rPr>
          <w:rFonts w:hint="cs"/>
          <w:rtl/>
        </w:rPr>
        <w:t xml:space="preserve"> </w:t>
      </w:r>
      <w:proofErr w:type="spellStart"/>
      <w:r w:rsidR="00A02B54">
        <w:t>a+b+c</w:t>
      </w:r>
      <w:proofErr w:type="spellEnd"/>
      <w:r w:rsidR="00A02B54">
        <w:t>=17</w:t>
      </w:r>
      <w:r w:rsidR="00A02B54">
        <w:rPr>
          <w:rFonts w:hint="cs"/>
          <w:rtl/>
        </w:rPr>
        <w:t xml:space="preserve"> (</w:t>
      </w:r>
      <w:proofErr w:type="spellStart"/>
      <w:r w:rsidR="00A02B54">
        <w:rPr>
          <w:rFonts w:hint="cs"/>
          <w:rtl/>
        </w:rPr>
        <w:t>בה"כ</w:t>
      </w:r>
      <w:proofErr w:type="spellEnd"/>
      <w:r w:rsidR="00A02B54">
        <w:rPr>
          <w:rFonts w:hint="cs"/>
          <w:rtl/>
        </w:rPr>
        <w:t>, נוכל להתחיל גם מ16)</w:t>
      </w:r>
      <w:r w:rsidR="00A02B54">
        <w:rPr>
          <w:rtl/>
        </w:rPr>
        <w:br/>
      </w:r>
      <w:r w:rsidR="00A02B54">
        <w:rPr>
          <w:rFonts w:hint="cs"/>
          <w:rtl/>
        </w:rPr>
        <w:t xml:space="preserve">כעת, נביט על המספר בעיגול, כיוון שהסכום הוא 16 או 17, וידוע כי </w:t>
      </w:r>
      <w:proofErr w:type="spellStart"/>
      <w:r w:rsidR="00A02B54">
        <w:t>a+b+c</w:t>
      </w:r>
      <w:proofErr w:type="spellEnd"/>
      <w:r w:rsidR="00A02B54">
        <w:t>=17</w:t>
      </w:r>
      <w:r w:rsidR="00A02B54">
        <w:rPr>
          <w:rFonts w:hint="cs"/>
          <w:rtl/>
        </w:rPr>
        <w:t xml:space="preserve">, האפשרות היחידה היא שהמספר בעיגול הוא </w:t>
      </w:r>
      <w:r w:rsidR="00A02B54">
        <w:t>a-1</w:t>
      </w:r>
      <w:r>
        <w:rPr>
          <w:rFonts w:hint="cs"/>
          <w:rtl/>
        </w:rPr>
        <w:t>(הסכום הוא 16)</w:t>
      </w:r>
      <w:r w:rsidR="00A02B54">
        <w:rPr>
          <w:rFonts w:hint="cs"/>
          <w:rtl/>
        </w:rPr>
        <w:t xml:space="preserve">. ידוע כי </w:t>
      </w:r>
      <w:r w:rsidR="00A02B54">
        <w:t>(a-1)+</w:t>
      </w:r>
      <w:proofErr w:type="spellStart"/>
      <w:r w:rsidR="00A02B54">
        <w:t>b+c</w:t>
      </w:r>
      <w:proofErr w:type="spellEnd"/>
      <w:r w:rsidR="00A02B54">
        <w:t xml:space="preserve">=16  </w:t>
      </w:r>
      <w:r w:rsidR="00A02B54">
        <w:rPr>
          <w:rFonts w:hint="cs"/>
          <w:rtl/>
        </w:rPr>
        <w:t xml:space="preserve"> ולכן </w:t>
      </w:r>
      <w:r>
        <w:rPr>
          <w:rFonts w:hint="cs"/>
          <w:rtl/>
        </w:rPr>
        <w:t xml:space="preserve">באופן דומה, לא נוכל לקבל </w:t>
      </w:r>
      <w:r>
        <w:t>c+(a-1)+</w:t>
      </w:r>
      <w:r w:rsidR="0037246B">
        <w:t xml:space="preserve"> </w:t>
      </w:r>
      <w:r w:rsidR="0037246B" w:rsidRPr="0037246B">
        <w:rPr>
          <w:b/>
          <w:bCs/>
        </w:rPr>
        <w:t>heart</w:t>
      </w:r>
      <w:r w:rsidR="0037246B">
        <w:t xml:space="preserve"> </w:t>
      </w:r>
      <w:r>
        <w:t>=16</w:t>
      </w:r>
      <w:r>
        <w:rPr>
          <w:rFonts w:hint="cs"/>
          <w:rtl/>
        </w:rPr>
        <w:t xml:space="preserve">, אלא רק 17, ולכן </w:t>
      </w:r>
      <w:r w:rsidRPr="00310BBF">
        <w:rPr>
          <w:rFonts w:hint="cs"/>
          <w:b/>
          <w:bCs/>
          <w:rtl/>
        </w:rPr>
        <w:t>הלב</w:t>
      </w:r>
      <w:r>
        <w:rPr>
          <w:rFonts w:hint="cs"/>
          <w:rtl/>
        </w:rPr>
        <w:t xml:space="preserve"> יהיה שווה </w:t>
      </w:r>
      <w:r>
        <w:t>b+1</w:t>
      </w:r>
      <w:r>
        <w:rPr>
          <w:rFonts w:hint="cs"/>
          <w:rtl/>
        </w:rPr>
        <w:t>.</w:t>
      </w:r>
      <w:r>
        <w:rPr>
          <w:rtl/>
        </w:rPr>
        <w:br/>
      </w:r>
      <w:r>
        <w:rPr>
          <w:rFonts w:hint="cs"/>
          <w:rtl/>
        </w:rPr>
        <w:t>באופן דומה, נמשיך כך, המספר בצלב פלוס</w:t>
      </w:r>
      <w:r>
        <w:t xml:space="preserve"> </w:t>
      </w:r>
      <w:r>
        <w:rPr>
          <w:rFonts w:hint="cs"/>
          <w:rtl/>
        </w:rPr>
        <w:t xml:space="preserve"> </w:t>
      </w:r>
      <w:r>
        <w:t>b+1</w:t>
      </w:r>
      <w:r>
        <w:rPr>
          <w:rFonts w:hint="cs"/>
          <w:rtl/>
        </w:rPr>
        <w:t xml:space="preserve"> פלוס </w:t>
      </w:r>
      <w:r>
        <w:t>a-1</w:t>
      </w:r>
      <w:r>
        <w:rPr>
          <w:rFonts w:hint="cs"/>
          <w:rtl/>
        </w:rPr>
        <w:t xml:space="preserve"> יהיה שווה 16, ולכן המספר בצלב הוא </w:t>
      </w:r>
      <w:r>
        <w:t>c-1</w:t>
      </w:r>
      <w:r>
        <w:rPr>
          <w:rFonts w:hint="cs"/>
          <w:rtl/>
        </w:rPr>
        <w:t>.</w:t>
      </w:r>
    </w:p>
    <w:p w14:paraId="69138D3A" w14:textId="4DA42FEA" w:rsidR="00310BBF" w:rsidRDefault="00310BBF" w:rsidP="00310BBF">
      <w:pPr>
        <w:ind w:left="720"/>
        <w:rPr>
          <w:rtl/>
        </w:rPr>
      </w:pPr>
      <w:r>
        <w:rPr>
          <w:rFonts w:hint="cs"/>
          <w:rtl/>
        </w:rPr>
        <w:t xml:space="preserve">בשלב הבא, באופן דומה, נקבל כי המספר בצורה המוזרה יהיה שווה </w:t>
      </w:r>
      <w:r>
        <w:t>a-1+1</w:t>
      </w:r>
      <w:r>
        <w:rPr>
          <w:rFonts w:hint="cs"/>
          <w:rtl/>
        </w:rPr>
        <w:t xml:space="preserve">, כלומר </w:t>
      </w:r>
      <w:r>
        <w:t>a</w:t>
      </w:r>
      <w:r>
        <w:rPr>
          <w:rFonts w:hint="cs"/>
          <w:rtl/>
        </w:rPr>
        <w:t xml:space="preserve">, וזוהי </w:t>
      </w:r>
      <w:r w:rsidRPr="00310BBF">
        <w:rPr>
          <w:rFonts w:hint="cs"/>
          <w:b/>
          <w:bCs/>
          <w:sz w:val="28"/>
          <w:szCs w:val="28"/>
          <w:rtl/>
        </w:rPr>
        <w:t>סתירה</w:t>
      </w:r>
      <w:r>
        <w:rPr>
          <w:rFonts w:hint="cs"/>
          <w:rtl/>
        </w:rPr>
        <w:t>.</w:t>
      </w:r>
    </w:p>
    <w:p w14:paraId="2EF64447" w14:textId="4F5EDB2B" w:rsidR="004C2DB8" w:rsidRDefault="004C2DB8" w:rsidP="00F82C81">
      <w:pPr>
        <w:rPr>
          <w:rtl/>
        </w:rPr>
      </w:pPr>
    </w:p>
    <w:p w14:paraId="56D7130C" w14:textId="7BAF1FB9" w:rsidR="004C2DB8" w:rsidRDefault="004C2DB8" w:rsidP="00A02B54">
      <w:pPr>
        <w:jc w:val="center"/>
        <w:rPr>
          <w:rtl/>
        </w:rPr>
      </w:pPr>
    </w:p>
    <w:p w14:paraId="5A03A041" w14:textId="51781BD7" w:rsidR="00F82C81" w:rsidRDefault="00F82C81" w:rsidP="0059216A"/>
    <w:p w14:paraId="6F11E759" w14:textId="0D84FE1A" w:rsidR="0059216A" w:rsidRDefault="0059216A" w:rsidP="0059216A">
      <w:pPr>
        <w:rPr>
          <w:rtl/>
        </w:rPr>
      </w:pPr>
    </w:p>
    <w:p w14:paraId="08259E43" w14:textId="6E4B674B" w:rsidR="00F82C81" w:rsidRDefault="00F82C81" w:rsidP="00F82C81">
      <w:pPr>
        <w:rPr>
          <w:rtl/>
        </w:rPr>
      </w:pPr>
    </w:p>
    <w:p w14:paraId="610A8AD1" w14:textId="6C7C6FA1" w:rsidR="00F82C81" w:rsidRDefault="00F82C81" w:rsidP="00F82C81">
      <w:pPr>
        <w:rPr>
          <w:rtl/>
        </w:rPr>
      </w:pPr>
    </w:p>
    <w:p w14:paraId="7CD36F6B" w14:textId="26B22B14" w:rsidR="00F82C81" w:rsidRDefault="0059216A" w:rsidP="0059216A">
      <w:pPr>
        <w:pStyle w:val="a3"/>
        <w:numPr>
          <w:ilvl w:val="0"/>
          <w:numId w:val="1"/>
        </w:numPr>
        <w:rPr>
          <w:rtl/>
        </w:rPr>
      </w:pPr>
      <w:r>
        <w:rPr>
          <w:noProof/>
          <w:rtl/>
          <w:lang w:val="he-IL"/>
        </w:rPr>
        <w:lastRenderedPageBreak/>
        <w:drawing>
          <wp:anchor distT="0" distB="0" distL="114300" distR="114300" simplePos="0" relativeHeight="251667456" behindDoc="1" locked="0" layoutInCell="1" allowOverlap="1" wp14:anchorId="54603316" wp14:editId="1F40EEB2">
            <wp:simplePos x="0" y="0"/>
            <wp:positionH relativeFrom="column">
              <wp:posOffset>-396240</wp:posOffset>
            </wp:positionH>
            <wp:positionV relativeFrom="paragraph">
              <wp:posOffset>7620</wp:posOffset>
            </wp:positionV>
            <wp:extent cx="5274310" cy="3076575"/>
            <wp:effectExtent l="0" t="0" r="0" b="28575"/>
            <wp:wrapNone/>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Pr>
          <w:rFonts w:hint="cs"/>
          <w:rtl/>
        </w:rPr>
        <w:t>דוגמא :</w:t>
      </w:r>
    </w:p>
    <w:p w14:paraId="2CAB3BE5" w14:textId="40259E27" w:rsidR="00F82C81" w:rsidRDefault="00F82C81" w:rsidP="00F82C81">
      <w:pPr>
        <w:rPr>
          <w:rtl/>
        </w:rPr>
      </w:pPr>
    </w:p>
    <w:p w14:paraId="7E310F76" w14:textId="3B2B2524" w:rsidR="00F82C81" w:rsidRDefault="00F82C81" w:rsidP="00F82C81">
      <w:pPr>
        <w:rPr>
          <w:rtl/>
        </w:rPr>
      </w:pPr>
    </w:p>
    <w:p w14:paraId="013CB8EA" w14:textId="118E8C87" w:rsidR="00F82C81" w:rsidRDefault="00F82C81" w:rsidP="00F82C81">
      <w:pPr>
        <w:rPr>
          <w:rtl/>
        </w:rPr>
      </w:pPr>
    </w:p>
    <w:p w14:paraId="24B1CE45" w14:textId="5442E706" w:rsidR="00F82C81" w:rsidRDefault="00F82C81" w:rsidP="00F82C81">
      <w:pPr>
        <w:rPr>
          <w:rtl/>
        </w:rPr>
      </w:pPr>
    </w:p>
    <w:p w14:paraId="25A5AAFC" w14:textId="5F9D4097" w:rsidR="00F82C81" w:rsidRDefault="00F82C81" w:rsidP="00F82C81">
      <w:pPr>
        <w:rPr>
          <w:rtl/>
        </w:rPr>
      </w:pPr>
    </w:p>
    <w:p w14:paraId="2EC3BFCA" w14:textId="26A1878B" w:rsidR="00F82C81" w:rsidRDefault="00F82C81" w:rsidP="00F82C81">
      <w:pPr>
        <w:rPr>
          <w:rtl/>
        </w:rPr>
      </w:pPr>
    </w:p>
    <w:p w14:paraId="1DD9AD33" w14:textId="42D63EDD" w:rsidR="00F82C81" w:rsidRDefault="00F82C81" w:rsidP="00F82C81">
      <w:pPr>
        <w:rPr>
          <w:rtl/>
        </w:rPr>
      </w:pPr>
    </w:p>
    <w:p w14:paraId="30368D1C" w14:textId="37D0496F" w:rsidR="00F82C81" w:rsidRDefault="00F82C81" w:rsidP="00F82C81">
      <w:pPr>
        <w:rPr>
          <w:rtl/>
        </w:rPr>
      </w:pPr>
    </w:p>
    <w:p w14:paraId="4C9DEE22" w14:textId="61C55AC7" w:rsidR="00F82C81" w:rsidRDefault="00F82C81" w:rsidP="00F82C81">
      <w:pPr>
        <w:rPr>
          <w:rtl/>
        </w:rPr>
      </w:pPr>
    </w:p>
    <w:p w14:paraId="6B38689F" w14:textId="2C85FBA9" w:rsidR="00F82C81" w:rsidRDefault="00F82C81" w:rsidP="00F82C81">
      <w:pPr>
        <w:rPr>
          <w:rtl/>
        </w:rPr>
      </w:pPr>
    </w:p>
    <w:p w14:paraId="2B143D97" w14:textId="428B905D" w:rsidR="00A1658A" w:rsidRDefault="00A1658A" w:rsidP="00F82C81">
      <w:pPr>
        <w:rPr>
          <w:rtl/>
        </w:rPr>
      </w:pPr>
    </w:p>
    <w:p w14:paraId="7F2E16B3" w14:textId="2629C5D8" w:rsidR="00A1658A" w:rsidRDefault="00A1658A" w:rsidP="00F82C81">
      <w:pPr>
        <w:rPr>
          <w:rtl/>
        </w:rPr>
      </w:pPr>
    </w:p>
    <w:p w14:paraId="2B97A9D7" w14:textId="6D415CB7" w:rsidR="00A1658A" w:rsidRDefault="00A1658A" w:rsidP="00F82C81">
      <w:pPr>
        <w:rPr>
          <w:rtl/>
        </w:rPr>
      </w:pPr>
    </w:p>
    <w:p w14:paraId="7F8EBFCE" w14:textId="3388D9EF" w:rsidR="00FE566E" w:rsidRDefault="00FE566E" w:rsidP="00F82C81">
      <w:pPr>
        <w:rPr>
          <w:rtl/>
        </w:rPr>
      </w:pPr>
    </w:p>
    <w:p w14:paraId="241D6690" w14:textId="16F479C2" w:rsidR="0059216A" w:rsidRDefault="0059216A" w:rsidP="00F82C81">
      <w:pPr>
        <w:rPr>
          <w:rtl/>
        </w:rPr>
      </w:pPr>
    </w:p>
    <w:p w14:paraId="3BEFB9FB" w14:textId="76BE95FE" w:rsidR="0059216A" w:rsidRDefault="0059216A" w:rsidP="00F82C81">
      <w:pPr>
        <w:rPr>
          <w:rtl/>
        </w:rPr>
      </w:pPr>
    </w:p>
    <w:p w14:paraId="088D19E1" w14:textId="28266FBB" w:rsidR="0059216A" w:rsidRDefault="0059216A" w:rsidP="00F82C81">
      <w:pPr>
        <w:rPr>
          <w:rtl/>
        </w:rPr>
      </w:pPr>
    </w:p>
    <w:p w14:paraId="65992C1A" w14:textId="403DD31D" w:rsidR="0059216A" w:rsidRDefault="0059216A" w:rsidP="00F82C81">
      <w:pPr>
        <w:rPr>
          <w:rtl/>
        </w:rPr>
      </w:pPr>
    </w:p>
    <w:p w14:paraId="1ED8C811" w14:textId="7D80076B" w:rsidR="0059216A" w:rsidRDefault="0059216A" w:rsidP="00F82C81">
      <w:pPr>
        <w:rPr>
          <w:rtl/>
        </w:rPr>
      </w:pPr>
    </w:p>
    <w:p w14:paraId="33A98C82" w14:textId="0A801BCA" w:rsidR="0059216A" w:rsidRDefault="0059216A" w:rsidP="00F82C81">
      <w:pPr>
        <w:rPr>
          <w:rtl/>
        </w:rPr>
      </w:pPr>
    </w:p>
    <w:p w14:paraId="6FB6CF93" w14:textId="53462746" w:rsidR="0059216A" w:rsidRDefault="0059216A" w:rsidP="00F82C81">
      <w:pPr>
        <w:rPr>
          <w:rtl/>
        </w:rPr>
      </w:pPr>
    </w:p>
    <w:p w14:paraId="455D7F6C" w14:textId="2EEE27A7" w:rsidR="0059216A" w:rsidRDefault="0059216A" w:rsidP="00F82C81">
      <w:pPr>
        <w:rPr>
          <w:rtl/>
        </w:rPr>
      </w:pPr>
    </w:p>
    <w:p w14:paraId="01740E35" w14:textId="5C51C73E" w:rsidR="0059216A" w:rsidRDefault="0059216A" w:rsidP="00F82C81">
      <w:pPr>
        <w:rPr>
          <w:rtl/>
        </w:rPr>
      </w:pPr>
    </w:p>
    <w:p w14:paraId="48557402" w14:textId="115057E8" w:rsidR="0059216A" w:rsidRDefault="0059216A" w:rsidP="00F82C81">
      <w:pPr>
        <w:rPr>
          <w:rtl/>
        </w:rPr>
      </w:pPr>
    </w:p>
    <w:p w14:paraId="52491754" w14:textId="5910C642" w:rsidR="0059216A" w:rsidRDefault="0059216A" w:rsidP="00F82C81">
      <w:pPr>
        <w:rPr>
          <w:rtl/>
        </w:rPr>
      </w:pPr>
    </w:p>
    <w:p w14:paraId="7392BC86" w14:textId="5947E5BC" w:rsidR="0059216A" w:rsidRDefault="0059216A" w:rsidP="00F82C81">
      <w:pPr>
        <w:rPr>
          <w:rtl/>
        </w:rPr>
      </w:pPr>
    </w:p>
    <w:p w14:paraId="3645533C" w14:textId="1C96FAE4" w:rsidR="00E13657" w:rsidRDefault="00E13657" w:rsidP="00F82C81">
      <w:pPr>
        <w:rPr>
          <w:rtl/>
        </w:rPr>
      </w:pPr>
    </w:p>
    <w:p w14:paraId="6723CB5A" w14:textId="633D2352" w:rsidR="00E13657" w:rsidRDefault="00E13657" w:rsidP="00F82C81">
      <w:pPr>
        <w:rPr>
          <w:rtl/>
        </w:rPr>
      </w:pPr>
    </w:p>
    <w:p w14:paraId="3B80E2A5" w14:textId="5A83B652" w:rsidR="00E13657" w:rsidRDefault="00E13657" w:rsidP="00F82C81">
      <w:pPr>
        <w:rPr>
          <w:rtl/>
        </w:rPr>
      </w:pPr>
    </w:p>
    <w:p w14:paraId="09F65497" w14:textId="77777777" w:rsidR="00E13657" w:rsidRDefault="00E13657" w:rsidP="00F82C81">
      <w:pPr>
        <w:rPr>
          <w:rtl/>
        </w:rPr>
      </w:pPr>
    </w:p>
    <w:p w14:paraId="1D14E2A4" w14:textId="45477E6D" w:rsidR="002E63FC" w:rsidRDefault="002E63FC" w:rsidP="00F82C81">
      <w:pPr>
        <w:rPr>
          <w:rtl/>
        </w:rPr>
      </w:pPr>
    </w:p>
    <w:p w14:paraId="62C9F50F" w14:textId="3582507D" w:rsidR="002E63FC" w:rsidRDefault="002E63FC" w:rsidP="00F82C81">
      <w:pPr>
        <w:rPr>
          <w:rtl/>
        </w:rPr>
      </w:pPr>
      <w:r>
        <w:rPr>
          <w:noProof/>
        </w:rPr>
        <w:lastRenderedPageBreak/>
        <w:drawing>
          <wp:anchor distT="0" distB="0" distL="114300" distR="114300" simplePos="0" relativeHeight="251666432" behindDoc="1" locked="0" layoutInCell="1" allowOverlap="1" wp14:anchorId="6480A965" wp14:editId="013F5D1B">
            <wp:simplePos x="0" y="0"/>
            <wp:positionH relativeFrom="column">
              <wp:posOffset>2392680</wp:posOffset>
            </wp:positionH>
            <wp:positionV relativeFrom="paragraph">
              <wp:posOffset>0</wp:posOffset>
            </wp:positionV>
            <wp:extent cx="2724150" cy="730304"/>
            <wp:effectExtent l="0" t="0" r="0"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62297" cy="740531"/>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6. </w:t>
      </w:r>
    </w:p>
    <w:p w14:paraId="006A119A" w14:textId="77777777" w:rsidR="00392FFA" w:rsidRDefault="00392FFA" w:rsidP="00F82C81"/>
    <w:p w14:paraId="0A3D05E5" w14:textId="77777777" w:rsidR="002E63FC" w:rsidRDefault="002E63FC" w:rsidP="00F82C81"/>
    <w:p w14:paraId="4A5DF0E9" w14:textId="00514988" w:rsidR="002E63FC" w:rsidRDefault="001D31EA" w:rsidP="00F82C81">
      <w:pPr>
        <w:rPr>
          <w:rtl/>
        </w:rPr>
      </w:pPr>
      <w:r>
        <w:rPr>
          <w:rFonts w:hint="cs"/>
          <w:rtl/>
        </w:rPr>
        <w:t xml:space="preserve">נוסחת הבינום של ניוטון: </w:t>
      </w:r>
      <m:oMath>
        <m:sSup>
          <m:sSupPr>
            <m:ctrlPr>
              <w:rPr>
                <w:rFonts w:ascii="Cambria Math" w:hAnsi="Cambria Math" w:cs="Times New Roman"/>
                <w:rtl/>
              </w:rPr>
            </m:ctrlPr>
          </m:sSupPr>
          <m:e>
            <m:d>
              <m:dPr>
                <m:ctrlPr>
                  <w:rPr>
                    <w:rFonts w:ascii="Cambria Math" w:hAnsi="Cambria Math" w:cs="Times New Roman"/>
                    <w:rtl/>
                  </w:rPr>
                </m:ctrlPr>
              </m:dPr>
              <m:e>
                <m:r>
                  <w:rPr>
                    <w:rFonts w:ascii="Cambria Math" w:hAnsi="Cambria Math" w:cs="Cambria Math"/>
                  </w:rPr>
                  <m:t>x+a</m:t>
                </m:r>
                <m:ctrlPr>
                  <w:rPr>
                    <w:rFonts w:ascii="Cambria Math" w:hAnsi="Cambria Math" w:cs="Cambria Math"/>
                  </w:rPr>
                </m:ctrlPr>
              </m:e>
            </m:d>
            <m:ctrlPr>
              <w:rPr>
                <w:rFonts w:ascii="Cambria Math" w:hAnsi="Cambria Math" w:cs="Cambria Math"/>
              </w:rPr>
            </m:ctrlPr>
          </m:e>
          <m:sup>
            <m:r>
              <w:rPr>
                <w:rFonts w:ascii="Cambria Math" w:hAnsi="Cambria Math" w:cs="Cambria Math"/>
              </w:rPr>
              <m:t>n</m:t>
            </m:r>
            <m:ctrlPr>
              <w:rPr>
                <w:rFonts w:ascii="Cambria Math" w:hAnsi="Cambria Math" w:cs="Cambria Math"/>
              </w:rPr>
            </m:ctrlPr>
          </m:sup>
        </m:sSup>
        <m:r>
          <w:rPr>
            <w:rFonts w:ascii="Cambria Math" w:eastAsia="Cambria Math" w:hAnsi="Cambria Math" w:cs="Cambria Math"/>
          </w:rPr>
          <m:t>=</m:t>
        </m:r>
        <m:nary>
          <m:naryPr>
            <m:chr m:val="∑"/>
            <m:grow m:val="1"/>
            <m:ctrlPr>
              <w:rPr>
                <w:rFonts w:ascii="Cambria Math" w:hAnsi="Cambria Math" w:cs="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cs="Cambria Math"/>
                  </w:rPr>
                </m:ctrlPr>
              </m:dPr>
              <m:e>
                <m:f>
                  <m:fPr>
                    <m:type m:val="noBar"/>
                    <m:ctrlPr>
                      <w:rPr>
                        <w:rFonts w:ascii="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i</m:t>
                    </m:r>
                  </m:den>
                </m:f>
              </m:e>
            </m:d>
            <m:sSup>
              <m:sSupPr>
                <m:ctrlPr>
                  <w:rPr>
                    <w:rFonts w:ascii="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i</m:t>
                </m:r>
              </m:sup>
            </m:sSup>
            <m:sSup>
              <m:sSupPr>
                <m:ctrlPr>
                  <w:rPr>
                    <w:rFonts w:ascii="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n-i</m:t>
                </m:r>
                <m:ctrlPr>
                  <w:rPr>
                    <w:rFonts w:ascii="Cambria Math" w:hAnsi="Cambria Math" w:cs="Times New Roman"/>
                    <w:rtl/>
                  </w:rPr>
                </m:ctrlPr>
              </m:sup>
            </m:sSup>
            <m:ctrlPr>
              <w:rPr>
                <w:rFonts w:ascii="Cambria Math" w:hAnsi="Cambria Math" w:cs="Times New Roman"/>
                <w:rtl/>
              </w:rPr>
            </m:ctrlPr>
          </m:e>
        </m:nary>
      </m:oMath>
    </w:p>
    <w:p w14:paraId="5F9D1510" w14:textId="05929AA7" w:rsidR="002E63FC" w:rsidRDefault="001D31EA" w:rsidP="00F82C81">
      <w:pPr>
        <w:rPr>
          <w:rtl/>
        </w:rPr>
      </w:pPr>
      <w:r>
        <w:rPr>
          <w:rFonts w:hint="cs"/>
          <w:rtl/>
        </w:rPr>
        <w:t xml:space="preserve">נקבע </w:t>
      </w:r>
      <w:r>
        <w:t>x=(-1)</w:t>
      </w:r>
      <w:r>
        <w:rPr>
          <w:rFonts w:hint="cs"/>
          <w:rtl/>
        </w:rPr>
        <w:t xml:space="preserve">, </w:t>
      </w:r>
      <w:r>
        <w:t>a=1</w:t>
      </w:r>
      <w:r>
        <w:rPr>
          <w:rFonts w:hint="cs"/>
          <w:rtl/>
        </w:rPr>
        <w:t>:</w:t>
      </w:r>
    </w:p>
    <w:p w14:paraId="6C38D1CC" w14:textId="51F8EF61" w:rsidR="002E63FC" w:rsidRPr="001D31EA" w:rsidRDefault="00504E77" w:rsidP="00F82C81">
      <m:oMathPara>
        <m:oMath>
          <m:sSup>
            <m:sSupPr>
              <m:ctrlPr>
                <w:rPr>
                  <w:rFonts w:ascii="Cambria Math" w:hAnsi="Cambria Math" w:cs="Times New Roman"/>
                  <w:rtl/>
                </w:rPr>
              </m:ctrlPr>
            </m:sSupPr>
            <m:e>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1</m:t>
                  </m:r>
                </m:sup>
              </m:sSup>
              <m:r>
                <m:rPr>
                  <m:sty m:val="p"/>
                </m:rPr>
                <w:rPr>
                  <w:rFonts w:ascii="Cambria Math" w:hAnsi="Cambria Math" w:cs="Times New Roman"/>
                </w:rPr>
                <m:t>=</m:t>
              </m:r>
              <m:d>
                <m:dPr>
                  <m:ctrlPr>
                    <w:rPr>
                      <w:rFonts w:ascii="Cambria Math" w:hAnsi="Cambria Math" w:cs="Times New Roman"/>
                      <w:rtl/>
                    </w:rPr>
                  </m:ctrlPr>
                </m:dPr>
                <m:e>
                  <m:r>
                    <w:rPr>
                      <w:rFonts w:ascii="Cambria Math" w:hAnsi="Cambria Math" w:cs="Cambria Math"/>
                    </w:rPr>
                    <m:t>-1+1</m:t>
                  </m:r>
                  <m:ctrlPr>
                    <w:rPr>
                      <w:rFonts w:ascii="Cambria Math" w:hAnsi="Cambria Math" w:cs="Cambria Math"/>
                    </w:rPr>
                  </m:ctrlPr>
                </m:e>
              </m:d>
              <m:ctrlPr>
                <w:rPr>
                  <w:rFonts w:ascii="Cambria Math" w:hAnsi="Cambria Math" w:cs="Cambria Math"/>
                </w:rPr>
              </m:ctrlPr>
            </m:e>
            <m:sup>
              <m:r>
                <w:rPr>
                  <w:rFonts w:ascii="Cambria Math" w:hAnsi="Cambria Math" w:cs="Cambria Math"/>
                </w:rPr>
                <m:t>n</m:t>
              </m:r>
              <m:ctrlPr>
                <w:rPr>
                  <w:rFonts w:ascii="Cambria Math" w:hAnsi="Cambria Math" w:cs="Cambria Math"/>
                </w:rPr>
              </m:ctrlPr>
            </m:sup>
          </m:sSup>
          <m:r>
            <w:rPr>
              <w:rFonts w:ascii="Cambria Math" w:eastAsia="Cambria Math" w:hAnsi="Cambria Math" w:cs="Cambria Math"/>
            </w:rPr>
            <m:t>=</m:t>
          </m:r>
          <m:nary>
            <m:naryPr>
              <m:chr m:val="∑"/>
              <m:grow m:val="1"/>
              <m:ctrlPr>
                <w:rPr>
                  <w:rFonts w:ascii="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d>
                <m:dPr>
                  <m:ctrlPr>
                    <w:rPr>
                      <w:rFonts w:ascii="Cambria Math" w:hAnsi="Cambria Math" w:cs="Cambria Math"/>
                    </w:rPr>
                  </m:ctrlPr>
                </m:dPr>
                <m:e>
                  <m:f>
                    <m:fPr>
                      <m:type m:val="noBar"/>
                      <m:ctrlPr>
                        <w:rPr>
                          <w:rFonts w:ascii="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i</m:t>
                      </m:r>
                    </m:den>
                  </m:f>
                </m:e>
              </m:d>
              <m:sSup>
                <m:sSupPr>
                  <m:ctrlPr>
                    <w:rPr>
                      <w:rFonts w:ascii="Cambria Math" w:hAnsi="Cambria Math" w:cs="Cambria Math"/>
                    </w:rPr>
                  </m:ctrlPr>
                </m:sSupPr>
                <m:e>
                  <m:r>
                    <w:rPr>
                      <w:rFonts w:ascii="Cambria Math" w:eastAsia="Cambria Math" w:hAnsi="Cambria Math" w:cs="Cambria Math"/>
                    </w:rPr>
                    <m:t>(-1)</m:t>
                  </m:r>
                </m:e>
                <m:sup>
                  <m:r>
                    <w:rPr>
                      <w:rFonts w:ascii="Cambria Math" w:eastAsia="Cambria Math" w:hAnsi="Cambria Math" w:cs="Cambria Math"/>
                    </w:rPr>
                    <m:t>i</m:t>
                  </m:r>
                </m:sup>
              </m:sSup>
              <m:sSup>
                <m:sSupPr>
                  <m:ctrlPr>
                    <w:rPr>
                      <w:rFonts w:ascii="Cambria Math" w:hAnsi="Cambria Math" w:cs="Cambria Math"/>
                    </w:rPr>
                  </m:ctrlPr>
                </m:sSupPr>
                <m:e>
                  <m:r>
                    <w:rPr>
                      <w:rFonts w:ascii="Cambria Math" w:hAnsi="Cambria Math" w:cs="Cambria Math"/>
                    </w:rPr>
                    <m:t>1</m:t>
                  </m:r>
                </m:e>
                <m:sup>
                  <m:r>
                    <w:rPr>
                      <w:rFonts w:ascii="Cambria Math" w:eastAsia="Cambria Math" w:hAnsi="Cambria Math" w:cs="Cambria Math"/>
                    </w:rPr>
                    <m:t>n-i</m:t>
                  </m:r>
                  <m:ctrlPr>
                    <w:rPr>
                      <w:rFonts w:ascii="Cambria Math" w:hAnsi="Cambria Math" w:cs="Times New Roman"/>
                      <w:rtl/>
                    </w:rPr>
                  </m:ctrlPr>
                </m:sup>
              </m:sSup>
              <m:ctrlPr>
                <w:rPr>
                  <w:rFonts w:ascii="Cambria Math" w:hAnsi="Cambria Math" w:cs="Times New Roman"/>
                  <w:rtl/>
                </w:rPr>
              </m:ctrlPr>
            </m:e>
          </m:nary>
          <m:r>
            <w:rPr>
              <w:rFonts w:ascii="Cambria Math" w:hAnsi="Cambria Math" w:cs="Times New Roman"/>
            </w:rPr>
            <m:t>=</m:t>
          </m:r>
          <m:nary>
            <m:naryPr>
              <m:chr m:val="∑"/>
              <m:grow m:val="1"/>
              <m:ctrlPr>
                <w:rPr>
                  <w:rFonts w:ascii="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d>
                <m:dPr>
                  <m:ctrlPr>
                    <w:rPr>
                      <w:rFonts w:ascii="Cambria Math" w:hAnsi="Cambria Math" w:cs="Cambria Math"/>
                    </w:rPr>
                  </m:ctrlPr>
                </m:dPr>
                <m:e>
                  <m:f>
                    <m:fPr>
                      <m:type m:val="noBar"/>
                      <m:ctrlPr>
                        <w:rPr>
                          <w:rFonts w:ascii="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i</m:t>
                      </m:r>
                    </m:den>
                  </m:f>
                </m:e>
              </m:d>
              <m:sSup>
                <m:sSupPr>
                  <m:ctrlPr>
                    <w:rPr>
                      <w:rFonts w:ascii="Cambria Math" w:hAnsi="Cambria Math" w:cs="Cambria Math"/>
                    </w:rPr>
                  </m:ctrlPr>
                </m:sSupPr>
                <m:e>
                  <m:r>
                    <w:rPr>
                      <w:rFonts w:ascii="Cambria Math" w:eastAsia="Cambria Math" w:hAnsi="Cambria Math" w:cs="Cambria Math"/>
                    </w:rPr>
                    <m:t>(-1)</m:t>
                  </m:r>
                </m:e>
                <m:sup>
                  <m:r>
                    <w:rPr>
                      <w:rFonts w:ascii="Cambria Math" w:eastAsia="Cambria Math" w:hAnsi="Cambria Math" w:cs="Cambria Math"/>
                    </w:rPr>
                    <m:t>i</m:t>
                  </m:r>
                </m:sup>
              </m:sSup>
              <m:ctrlPr>
                <w:rPr>
                  <w:rFonts w:ascii="Cambria Math" w:hAnsi="Cambria Math" w:cs="Times New Roman"/>
                  <w:rtl/>
                </w:rPr>
              </m:ctrlPr>
            </m:e>
          </m:nary>
          <m:r>
            <m:rPr>
              <m:sty m:val="p"/>
            </m:rPr>
            <w:rPr>
              <w:rFonts w:ascii="Cambria Math" w:hAnsi="Cambria Math" w:cs="Times New Roman"/>
            </w:rPr>
            <m:t>=0</m:t>
          </m:r>
        </m:oMath>
      </m:oMathPara>
    </w:p>
    <w:p w14:paraId="4B5F735C" w14:textId="7EB0B174" w:rsidR="002E63FC" w:rsidRDefault="001D31EA" w:rsidP="00F82C81">
      <w:pPr>
        <w:rPr>
          <w:rtl/>
        </w:rPr>
      </w:pPr>
      <w:r>
        <w:rPr>
          <w:rFonts w:hint="cs"/>
          <w:rtl/>
        </w:rPr>
        <w:t>כעת נחלץ מהסכום את האיבר הראשון והשני:</w:t>
      </w:r>
    </w:p>
    <w:p w14:paraId="5B94B8EF" w14:textId="25677AA0" w:rsidR="001D31EA" w:rsidRPr="001D31EA" w:rsidRDefault="00504E77" w:rsidP="00F82C81">
      <w:pPr>
        <w:rPr>
          <w:rtl/>
        </w:rPr>
      </w:pPr>
      <m:oMathPara>
        <m:oMath>
          <m:nary>
            <m:naryPr>
              <m:chr m:val="∑"/>
              <m:grow m:val="1"/>
              <m:ctrlPr>
                <w:rPr>
                  <w:rFonts w:ascii="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d>
                <m:dPr>
                  <m:ctrlPr>
                    <w:rPr>
                      <w:rFonts w:ascii="Cambria Math" w:hAnsi="Cambria Math" w:cs="Cambria Math"/>
                    </w:rPr>
                  </m:ctrlPr>
                </m:dPr>
                <m:e>
                  <m:f>
                    <m:fPr>
                      <m:type m:val="noBar"/>
                      <m:ctrlPr>
                        <w:rPr>
                          <w:rFonts w:ascii="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i</m:t>
                      </m:r>
                    </m:den>
                  </m:f>
                </m:e>
              </m:d>
              <m:sSup>
                <m:sSupPr>
                  <m:ctrlPr>
                    <w:rPr>
                      <w:rFonts w:ascii="Cambria Math" w:hAnsi="Cambria Math" w:cs="Cambria Math"/>
                    </w:rPr>
                  </m:ctrlPr>
                </m:sSupPr>
                <m:e>
                  <m:d>
                    <m:dPr>
                      <m:ctrlPr>
                        <w:rPr>
                          <w:rFonts w:ascii="Cambria Math" w:eastAsia="Cambria Math" w:hAnsi="Cambria Math" w:cs="Cambria Math"/>
                          <w:i/>
                        </w:rPr>
                      </m:ctrlPr>
                    </m:dPr>
                    <m:e>
                      <m:r>
                        <w:rPr>
                          <w:rFonts w:ascii="Cambria Math" w:eastAsia="Cambria Math" w:hAnsi="Cambria Math" w:cs="Cambria Math"/>
                        </w:rPr>
                        <m:t>-1</m:t>
                      </m:r>
                    </m:e>
                  </m:d>
                </m:e>
                <m:sup>
                  <m:r>
                    <w:rPr>
                      <w:rFonts w:ascii="Cambria Math" w:eastAsia="Cambria Math" w:hAnsi="Cambria Math" w:cs="Cambria Math"/>
                    </w:rPr>
                    <m:t>i</m:t>
                  </m:r>
                </m:sup>
              </m:sSup>
              <m:r>
                <m:rPr>
                  <m:sty m:val="p"/>
                </m:rPr>
                <w:rPr>
                  <w:rFonts w:ascii="Cambria Math" w:hAnsi="Cambria Math" w:cs="Times New Roman"/>
                </w:rPr>
                <m:t>=</m:t>
              </m:r>
              <m:r>
                <w:rPr>
                  <w:rFonts w:ascii="Cambria Math" w:hAnsi="Cambria Math" w:cs="Times New Roman"/>
                </w:rPr>
                <m:t xml:space="preserve"> </m:t>
              </m:r>
              <m:ctrlPr>
                <w:rPr>
                  <w:rFonts w:ascii="Cambria Math" w:hAnsi="Cambria Math" w:cs="Times New Roman"/>
                  <w:rtl/>
                </w:rPr>
              </m:ctrlPr>
            </m:e>
          </m:nary>
          <m:r>
            <w:rPr>
              <w:rFonts w:ascii="Cambria Math" w:hAnsi="Cambria Math" w:cs="Times New Roman"/>
            </w:rPr>
            <m:t>(</m:t>
          </m:r>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0</m:t>
                  </m:r>
                </m:den>
              </m:f>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e>
              </m:d>
            </m:e>
            <m:sup>
              <m:r>
                <w:rPr>
                  <w:rFonts w:ascii="Cambria Math" w:hAnsi="Cambria Math" w:cs="Times New Roman"/>
                </w:rPr>
                <m:t>0</m:t>
              </m:r>
            </m:sup>
          </m:sSup>
          <m:r>
            <m:rPr>
              <m:sty m:val="p"/>
            </m:rPr>
            <w:rPr>
              <w:rFonts w:ascii="Cambria Math" w:hAnsi="Cambria Math" w:cs="Times New Roman"/>
            </w:rPr>
            <m:t>)+</m:t>
          </m:r>
          <m:r>
            <w:rPr>
              <w:rFonts w:ascii="Cambria Math" w:hAnsi="Cambria Math" w:cs="Times New Roman"/>
            </w:rPr>
            <m:t>(</m:t>
          </m:r>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en>
              </m:f>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e>
              </m:d>
            </m:e>
            <m:sup>
              <m:r>
                <w:rPr>
                  <w:rFonts w:ascii="Cambria Math" w:hAnsi="Cambria Math" w:cs="Times New Roman"/>
                </w:rPr>
                <m:t>1</m:t>
              </m:r>
            </m:sup>
          </m:sSup>
          <m:r>
            <m:rPr>
              <m:sty m:val="p"/>
            </m:rPr>
            <w:rPr>
              <w:rFonts w:ascii="Cambria Math" w:hAnsi="Cambria Math" w:cs="Times New Roman"/>
            </w:rPr>
            <m:t>)+</m:t>
          </m:r>
          <m:nary>
            <m:naryPr>
              <m:chr m:val="∑"/>
              <m:grow m:val="1"/>
              <m:ctrlPr>
                <w:rPr>
                  <w:rFonts w:ascii="Cambria Math" w:hAnsi="Cambria Math" w:cs="Cambria Math"/>
                </w:rPr>
              </m:ctrlPr>
            </m:naryPr>
            <m:sub>
              <m:r>
                <w:rPr>
                  <w:rFonts w:ascii="Cambria Math" w:eastAsia="Cambria Math" w:hAnsi="Cambria Math" w:cs="Cambria Math"/>
                </w:rPr>
                <m:t>i=2</m:t>
              </m:r>
            </m:sub>
            <m:sup>
              <m:r>
                <w:rPr>
                  <w:rFonts w:ascii="Cambria Math" w:eastAsia="Cambria Math" w:hAnsi="Cambria Math" w:cs="Cambria Math"/>
                </w:rPr>
                <m:t>n</m:t>
              </m:r>
            </m:sup>
            <m:e>
              <m:d>
                <m:dPr>
                  <m:ctrlPr>
                    <w:rPr>
                      <w:rFonts w:ascii="Cambria Math" w:hAnsi="Cambria Math" w:cs="Cambria Math"/>
                    </w:rPr>
                  </m:ctrlPr>
                </m:dPr>
                <m:e>
                  <m:f>
                    <m:fPr>
                      <m:type m:val="noBar"/>
                      <m:ctrlPr>
                        <w:rPr>
                          <w:rFonts w:ascii="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i</m:t>
                      </m:r>
                    </m:den>
                  </m:f>
                </m:e>
              </m:d>
              <m:sSup>
                <m:sSupPr>
                  <m:ctrlPr>
                    <w:rPr>
                      <w:rFonts w:ascii="Cambria Math" w:hAnsi="Cambria Math" w:cs="Cambria Math"/>
                    </w:rPr>
                  </m:ctrlPr>
                </m:sSupPr>
                <m:e>
                  <m:r>
                    <w:rPr>
                      <w:rFonts w:ascii="Cambria Math" w:eastAsia="Cambria Math" w:hAnsi="Cambria Math" w:cs="Cambria Math"/>
                    </w:rPr>
                    <m:t>(-1)</m:t>
                  </m:r>
                </m:e>
                <m:sup>
                  <m:r>
                    <w:rPr>
                      <w:rFonts w:ascii="Cambria Math" w:eastAsia="Cambria Math" w:hAnsi="Cambria Math" w:cs="Cambria Math"/>
                    </w:rPr>
                    <m:t>i</m:t>
                  </m:r>
                </m:sup>
              </m:sSup>
              <m:r>
                <m:rPr>
                  <m:sty m:val="p"/>
                </m:rPr>
                <w:rPr>
                  <w:rFonts w:ascii="Cambria Math" w:hAnsi="Cambria Math" w:cs="Times New Roman"/>
                </w:rPr>
                <m:t>=</m:t>
              </m:r>
              <m:r>
                <w:rPr>
                  <w:rFonts w:ascii="Cambria Math" w:hAnsi="Cambria Math" w:cs="Times New Roman"/>
                </w:rPr>
                <m:t xml:space="preserve"> </m:t>
              </m:r>
              <m:ctrlPr>
                <w:rPr>
                  <w:rFonts w:ascii="Cambria Math" w:hAnsi="Cambria Math" w:cs="Times New Roman"/>
                  <w:rtl/>
                </w:rPr>
              </m:ctrlPr>
            </m:e>
          </m:nary>
        </m:oMath>
      </m:oMathPara>
    </w:p>
    <w:p w14:paraId="5D71DF9E" w14:textId="77777777" w:rsidR="002E63FC" w:rsidRDefault="002E63FC" w:rsidP="00F82C81"/>
    <w:p w14:paraId="38B7468F" w14:textId="7E588460" w:rsidR="002E63FC" w:rsidRPr="001D31EA" w:rsidRDefault="001D31EA" w:rsidP="00F82C81">
      <w:pPr>
        <w:rPr>
          <w:rtl/>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r>
                <m:rPr>
                  <m:sty m:val="p"/>
                </m:rPr>
                <w:rPr>
                  <w:rFonts w:ascii="Cambria Math" w:hAnsi="Cambria Math" w:cs="Times New Roman"/>
                </w:rPr>
                <m:t>*1</m:t>
              </m:r>
              <m:ctrlPr>
                <w:rPr>
                  <w:rFonts w:ascii="Cambria Math" w:hAnsi="Cambria Math" w:cs="Times New Roman"/>
                </w:rPr>
              </m:ctrlPr>
            </m:e>
          </m:d>
          <m:r>
            <m:rPr>
              <m:sty m:val="p"/>
            </m:rP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-n</m:t>
              </m:r>
              <m:ctrlPr>
                <w:rPr>
                  <w:rFonts w:ascii="Cambria Math" w:hAnsi="Cambria Math" w:cs="Times New Roman"/>
                </w:rPr>
              </m:ctrlPr>
            </m:e>
          </m:d>
          <m:r>
            <m:rPr>
              <m:sty m:val="p"/>
            </m:rPr>
            <w:rPr>
              <w:rFonts w:ascii="Cambria Math" w:hAnsi="Cambria Math" w:cs="Times New Roman"/>
            </w:rPr>
            <m:t>+</m:t>
          </m:r>
          <m:nary>
            <m:naryPr>
              <m:chr m:val="∑"/>
              <m:grow m:val="1"/>
              <m:ctrlPr>
                <w:rPr>
                  <w:rFonts w:ascii="Cambria Math" w:hAnsi="Cambria Math" w:cs="Cambria Math"/>
                </w:rPr>
              </m:ctrlPr>
            </m:naryPr>
            <m:sub>
              <m:r>
                <w:rPr>
                  <w:rFonts w:ascii="Cambria Math" w:eastAsia="Cambria Math" w:hAnsi="Cambria Math" w:cs="Cambria Math"/>
                </w:rPr>
                <m:t>i=2</m:t>
              </m:r>
            </m:sub>
            <m:sup>
              <m:r>
                <w:rPr>
                  <w:rFonts w:ascii="Cambria Math" w:eastAsia="Cambria Math" w:hAnsi="Cambria Math" w:cs="Cambria Math"/>
                </w:rPr>
                <m:t>n</m:t>
              </m:r>
            </m:sup>
            <m:e>
              <m:d>
                <m:dPr>
                  <m:ctrlPr>
                    <w:rPr>
                      <w:rFonts w:ascii="Cambria Math" w:hAnsi="Cambria Math" w:cs="Cambria Math"/>
                    </w:rPr>
                  </m:ctrlPr>
                </m:dPr>
                <m:e>
                  <m:f>
                    <m:fPr>
                      <m:type m:val="noBar"/>
                      <m:ctrlPr>
                        <w:rPr>
                          <w:rFonts w:ascii="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i</m:t>
                      </m:r>
                    </m:den>
                  </m:f>
                </m:e>
              </m:d>
              <m:sSup>
                <m:sSupPr>
                  <m:ctrlPr>
                    <w:rPr>
                      <w:rFonts w:ascii="Cambria Math" w:hAnsi="Cambria Math" w:cs="Cambria Math"/>
                    </w:rPr>
                  </m:ctrlPr>
                </m:sSupPr>
                <m:e>
                  <m:d>
                    <m:dPr>
                      <m:ctrlPr>
                        <w:rPr>
                          <w:rFonts w:ascii="Cambria Math" w:eastAsia="Cambria Math" w:hAnsi="Cambria Math" w:cs="Cambria Math"/>
                          <w:i/>
                        </w:rPr>
                      </m:ctrlPr>
                    </m:dPr>
                    <m:e>
                      <m:r>
                        <w:rPr>
                          <w:rFonts w:ascii="Cambria Math" w:eastAsia="Cambria Math" w:hAnsi="Cambria Math" w:cs="Cambria Math"/>
                        </w:rPr>
                        <m:t>-1</m:t>
                      </m:r>
                    </m:e>
                  </m:d>
                </m:e>
                <m:sup>
                  <m:r>
                    <w:rPr>
                      <w:rFonts w:ascii="Cambria Math" w:eastAsia="Cambria Math" w:hAnsi="Cambria Math" w:cs="Cambria Math"/>
                    </w:rPr>
                    <m:t>i</m:t>
                  </m:r>
                </m:sup>
              </m:sSup>
              <m:r>
                <m:rPr>
                  <m:sty m:val="p"/>
                </m:rPr>
                <w:rPr>
                  <w:rFonts w:ascii="Cambria Math" w:hAnsi="Cambria Math" w:cs="Times New Roman"/>
                </w:rPr>
                <m:t>=</m:t>
              </m:r>
              <m:r>
                <w:rPr>
                  <w:rFonts w:ascii="Cambria Math" w:hAnsi="Cambria Math" w:cs="Times New Roman"/>
                </w:rPr>
                <m:t xml:space="preserve"> </m:t>
              </m:r>
              <m:ctrlPr>
                <w:rPr>
                  <w:rFonts w:ascii="Cambria Math" w:hAnsi="Cambria Math" w:cs="Times New Roman"/>
                  <w:rtl/>
                </w:rPr>
              </m:ctrlPr>
            </m:e>
          </m:nary>
          <m:r>
            <w:rPr>
              <w:rFonts w:ascii="Cambria Math" w:hAnsi="Cambria Math"/>
            </w:rPr>
            <m:t>1-n +</m:t>
          </m:r>
          <m:nary>
            <m:naryPr>
              <m:chr m:val="∑"/>
              <m:grow m:val="1"/>
              <m:ctrlPr>
                <w:rPr>
                  <w:rFonts w:ascii="Cambria Math" w:hAnsi="Cambria Math" w:cs="Cambria Math"/>
                </w:rPr>
              </m:ctrlPr>
            </m:naryPr>
            <m:sub>
              <m:r>
                <w:rPr>
                  <w:rFonts w:ascii="Cambria Math" w:eastAsia="Cambria Math" w:hAnsi="Cambria Math" w:cs="Cambria Math"/>
                </w:rPr>
                <m:t>i=2</m:t>
              </m:r>
            </m:sub>
            <m:sup>
              <m:r>
                <w:rPr>
                  <w:rFonts w:ascii="Cambria Math" w:eastAsia="Cambria Math" w:hAnsi="Cambria Math" w:cs="Cambria Math"/>
                </w:rPr>
                <m:t>n</m:t>
              </m:r>
            </m:sup>
            <m:e>
              <m:d>
                <m:dPr>
                  <m:ctrlPr>
                    <w:rPr>
                      <w:rFonts w:ascii="Cambria Math" w:hAnsi="Cambria Math" w:cs="Cambria Math"/>
                    </w:rPr>
                  </m:ctrlPr>
                </m:dPr>
                <m:e>
                  <m:f>
                    <m:fPr>
                      <m:type m:val="noBar"/>
                      <m:ctrlPr>
                        <w:rPr>
                          <w:rFonts w:ascii="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i</m:t>
                      </m:r>
                    </m:den>
                  </m:f>
                </m:e>
              </m:d>
              <m:sSup>
                <m:sSupPr>
                  <m:ctrlPr>
                    <w:rPr>
                      <w:rFonts w:ascii="Cambria Math" w:hAnsi="Cambria Math" w:cs="Cambria Math"/>
                    </w:rPr>
                  </m:ctrlPr>
                </m:sSupPr>
                <m:e>
                  <m:r>
                    <w:rPr>
                      <w:rFonts w:ascii="Cambria Math" w:eastAsia="Cambria Math" w:hAnsi="Cambria Math" w:cs="Cambria Math"/>
                    </w:rPr>
                    <m:t>(-1)</m:t>
                  </m:r>
                </m:e>
                <m:sup>
                  <m:r>
                    <w:rPr>
                      <w:rFonts w:ascii="Cambria Math" w:eastAsia="Cambria Math" w:hAnsi="Cambria Math" w:cs="Cambria Math"/>
                    </w:rPr>
                    <m:t>i</m:t>
                  </m:r>
                </m:sup>
              </m:sSup>
              <m:r>
                <m:rPr>
                  <m:sty m:val="p"/>
                </m:rPr>
                <w:rPr>
                  <w:rFonts w:ascii="Cambria Math" w:hAnsi="Cambria Math" w:cs="Times New Roman"/>
                </w:rPr>
                <m:t>=</m:t>
              </m:r>
              <m:r>
                <w:rPr>
                  <w:rFonts w:ascii="Cambria Math" w:hAnsi="Cambria Math" w:cs="Times New Roman"/>
                </w:rPr>
                <m:t xml:space="preserve"> </m:t>
              </m:r>
              <m:ctrlPr>
                <w:rPr>
                  <w:rFonts w:ascii="Cambria Math" w:hAnsi="Cambria Math" w:cs="Times New Roman"/>
                  <w:rtl/>
                </w:rPr>
              </m:ctrlPr>
            </m:e>
          </m:nary>
          <m:r>
            <m:rPr>
              <m:sty m:val="p"/>
            </m:rPr>
            <w:rPr>
              <w:rFonts w:ascii="Cambria Math" w:hAnsi="Cambria Math"/>
            </w:rPr>
            <m:t>0</m:t>
          </m:r>
        </m:oMath>
      </m:oMathPara>
    </w:p>
    <w:p w14:paraId="1E18D3EB" w14:textId="77777777" w:rsidR="002E63FC" w:rsidRDefault="002E63FC" w:rsidP="00F82C81"/>
    <w:p w14:paraId="7DC09F08" w14:textId="0F6E5417" w:rsidR="002E63FC" w:rsidRDefault="001D31EA" w:rsidP="00F82C81">
      <w:pPr>
        <w:rPr>
          <w:rtl/>
        </w:rPr>
      </w:pPr>
      <w:r>
        <w:rPr>
          <w:rFonts w:hint="cs"/>
          <w:rtl/>
        </w:rPr>
        <w:t>נעביר אגפים:</w:t>
      </w:r>
    </w:p>
    <w:p w14:paraId="169CB9A5" w14:textId="77777777" w:rsidR="001D31EA" w:rsidRDefault="001D31EA" w:rsidP="00F82C81"/>
    <w:p w14:paraId="1BAAF619" w14:textId="7CE2F533" w:rsidR="002E63FC" w:rsidRPr="001D31EA" w:rsidRDefault="00504E77" w:rsidP="00F82C81">
      <w:pPr>
        <w:rPr>
          <w:i/>
        </w:rPr>
      </w:pPr>
      <m:oMathPara>
        <m:oMath>
          <m:nary>
            <m:naryPr>
              <m:chr m:val="∑"/>
              <m:grow m:val="1"/>
              <m:ctrlPr>
                <w:rPr>
                  <w:rFonts w:ascii="Cambria Math" w:hAnsi="Cambria Math" w:cs="Cambria Math"/>
                </w:rPr>
              </m:ctrlPr>
            </m:naryPr>
            <m:sub>
              <m:r>
                <w:rPr>
                  <w:rFonts w:ascii="Cambria Math" w:eastAsia="Cambria Math" w:hAnsi="Cambria Math" w:cs="Cambria Math"/>
                </w:rPr>
                <m:t>i=2</m:t>
              </m:r>
            </m:sub>
            <m:sup>
              <m:r>
                <w:rPr>
                  <w:rFonts w:ascii="Cambria Math" w:eastAsia="Cambria Math" w:hAnsi="Cambria Math" w:cs="Cambria Math"/>
                </w:rPr>
                <m:t>n</m:t>
              </m:r>
            </m:sup>
            <m:e>
              <m:d>
                <m:dPr>
                  <m:ctrlPr>
                    <w:rPr>
                      <w:rFonts w:ascii="Cambria Math" w:hAnsi="Cambria Math" w:cs="Cambria Math"/>
                    </w:rPr>
                  </m:ctrlPr>
                </m:dPr>
                <m:e>
                  <m:f>
                    <m:fPr>
                      <m:type m:val="noBar"/>
                      <m:ctrlPr>
                        <w:rPr>
                          <w:rFonts w:ascii="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i</m:t>
                      </m:r>
                    </m:den>
                  </m:f>
                </m:e>
              </m:d>
              <m:sSup>
                <m:sSupPr>
                  <m:ctrlPr>
                    <w:rPr>
                      <w:rFonts w:ascii="Cambria Math" w:hAnsi="Cambria Math" w:cs="Cambria Math"/>
                    </w:rPr>
                  </m:ctrlPr>
                </m:sSupPr>
                <m:e>
                  <m:r>
                    <w:rPr>
                      <w:rFonts w:ascii="Cambria Math" w:eastAsia="Cambria Math" w:hAnsi="Cambria Math" w:cs="Cambria Math"/>
                    </w:rPr>
                    <m:t>(-1)</m:t>
                  </m:r>
                </m:e>
                <m:sup>
                  <m:r>
                    <w:rPr>
                      <w:rFonts w:ascii="Cambria Math" w:eastAsia="Cambria Math" w:hAnsi="Cambria Math" w:cs="Cambria Math"/>
                    </w:rPr>
                    <m:t>i</m:t>
                  </m:r>
                </m:sup>
              </m:sSup>
              <m:r>
                <m:rPr>
                  <m:sty m:val="p"/>
                </m:rPr>
                <w:rPr>
                  <w:rFonts w:ascii="Cambria Math" w:hAnsi="Cambria Math" w:cs="Times New Roman"/>
                </w:rPr>
                <m:t>=</m:t>
              </m:r>
              <m:r>
                <w:rPr>
                  <w:rFonts w:ascii="Cambria Math" w:hAnsi="Cambria Math" w:cs="Times New Roman"/>
                </w:rPr>
                <m:t xml:space="preserve"> </m:t>
              </m:r>
              <m:ctrlPr>
                <w:rPr>
                  <w:rFonts w:ascii="Cambria Math" w:hAnsi="Cambria Math" w:cs="Times New Roman"/>
                  <w:rtl/>
                </w:rPr>
              </m:ctrlPr>
            </m:e>
          </m:nary>
          <m:r>
            <w:rPr>
              <w:rFonts w:ascii="Cambria Math" w:hAnsi="Cambria Math"/>
            </w:rPr>
            <m:t>n-1</m:t>
          </m:r>
        </m:oMath>
      </m:oMathPara>
    </w:p>
    <w:p w14:paraId="5B767468" w14:textId="77777777" w:rsidR="002E63FC" w:rsidRDefault="002E63FC" w:rsidP="00F82C81"/>
    <w:p w14:paraId="7C616EE3" w14:textId="77777777" w:rsidR="002E63FC" w:rsidRDefault="002E63FC" w:rsidP="00F82C81"/>
    <w:p w14:paraId="1EB36201" w14:textId="77777777" w:rsidR="002E63FC" w:rsidRDefault="002E63FC" w:rsidP="00F82C81"/>
    <w:p w14:paraId="03813FC4" w14:textId="77777777" w:rsidR="002E63FC" w:rsidRDefault="002E63FC" w:rsidP="00F82C81">
      <w:pPr>
        <w:rPr>
          <w:rFonts w:hint="cs"/>
        </w:rPr>
      </w:pPr>
      <w:bookmarkStart w:id="0" w:name="_GoBack"/>
      <w:bookmarkEnd w:id="0"/>
    </w:p>
    <w:p w14:paraId="66AE33A5" w14:textId="77777777" w:rsidR="002E63FC" w:rsidRDefault="002E63FC" w:rsidP="00F82C81"/>
    <w:p w14:paraId="57E72496" w14:textId="77777777" w:rsidR="002E63FC" w:rsidRDefault="002E63FC" w:rsidP="00F82C81"/>
    <w:p w14:paraId="3F6D08E6" w14:textId="77777777" w:rsidR="002E63FC" w:rsidRDefault="002E63FC" w:rsidP="00F82C81"/>
    <w:p w14:paraId="453A44D6" w14:textId="77777777" w:rsidR="002E63FC" w:rsidRDefault="002E63FC" w:rsidP="00F82C81"/>
    <w:p w14:paraId="21E6CEEE" w14:textId="7DC8391C" w:rsidR="002E63FC" w:rsidRDefault="002E63FC" w:rsidP="00F82C81">
      <w:pPr>
        <w:rPr>
          <w:rtl/>
        </w:rPr>
      </w:pPr>
    </w:p>
    <w:p w14:paraId="0543E07D" w14:textId="1807C273" w:rsidR="0059216A" w:rsidRDefault="0059216A" w:rsidP="00F82C81">
      <w:pPr>
        <w:rPr>
          <w:rtl/>
        </w:rPr>
      </w:pPr>
    </w:p>
    <w:p w14:paraId="6B7D0A27" w14:textId="5F5745C2" w:rsidR="00FE566E" w:rsidRDefault="00FE566E" w:rsidP="00F82C81">
      <w:pPr>
        <w:rPr>
          <w:rtl/>
        </w:rPr>
      </w:pPr>
    </w:p>
    <w:p w14:paraId="321BFEAA" w14:textId="77777777" w:rsidR="0059216A" w:rsidRDefault="0059216A" w:rsidP="00F82C81"/>
    <w:p w14:paraId="1D944D34" w14:textId="77777777" w:rsidR="00786913" w:rsidRDefault="00786913" w:rsidP="00F82C81"/>
    <w:p w14:paraId="55657AC2" w14:textId="53F949E2" w:rsidR="00F82C81" w:rsidRDefault="00F82C81" w:rsidP="00F82C81">
      <w:pPr>
        <w:rPr>
          <w:rtl/>
        </w:rPr>
      </w:pPr>
      <w:r>
        <w:rPr>
          <w:noProof/>
        </w:rPr>
        <w:lastRenderedPageBreak/>
        <w:drawing>
          <wp:anchor distT="0" distB="0" distL="114300" distR="114300" simplePos="0" relativeHeight="251663360" behindDoc="1" locked="0" layoutInCell="1" allowOverlap="1" wp14:anchorId="1408E262" wp14:editId="2DD1D35E">
            <wp:simplePos x="0" y="0"/>
            <wp:positionH relativeFrom="column">
              <wp:posOffset>2354580</wp:posOffset>
            </wp:positionH>
            <wp:positionV relativeFrom="paragraph">
              <wp:posOffset>273051</wp:posOffset>
            </wp:positionV>
            <wp:extent cx="2762250" cy="767292"/>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77299" cy="771472"/>
                    </a:xfrm>
                    <a:prstGeom prst="rect">
                      <a:avLst/>
                    </a:prstGeom>
                  </pic:spPr>
                </pic:pic>
              </a:graphicData>
            </a:graphic>
            <wp14:sizeRelH relativeFrom="margin">
              <wp14:pctWidth>0</wp14:pctWidth>
            </wp14:sizeRelH>
            <wp14:sizeRelV relativeFrom="margin">
              <wp14:pctHeight>0</wp14:pctHeight>
            </wp14:sizeRelV>
          </wp:anchor>
        </w:drawing>
      </w:r>
    </w:p>
    <w:p w14:paraId="3378D44D" w14:textId="16B95E09" w:rsidR="00F82C81" w:rsidRDefault="00F82C81" w:rsidP="00F82C81">
      <w:pPr>
        <w:rPr>
          <w:rtl/>
        </w:rPr>
      </w:pPr>
      <w:r>
        <w:rPr>
          <w:rFonts w:hint="cs"/>
          <w:rtl/>
        </w:rPr>
        <w:t xml:space="preserve">7. </w:t>
      </w:r>
    </w:p>
    <w:p w14:paraId="5FAB5FA4" w14:textId="77777777" w:rsidR="00F82C81" w:rsidRPr="00F82C81" w:rsidRDefault="00F82C81" w:rsidP="00F82C81">
      <w:pPr>
        <w:rPr>
          <w:rtl/>
        </w:rPr>
      </w:pPr>
    </w:p>
    <w:p w14:paraId="7721F7CA" w14:textId="77777777" w:rsidR="004D066D" w:rsidRDefault="004D066D" w:rsidP="00F82C81">
      <w:pPr>
        <w:rPr>
          <w:rtl/>
        </w:rPr>
      </w:pPr>
    </w:p>
    <w:p w14:paraId="0D7C5D8A" w14:textId="5778CD63" w:rsidR="00F82C81" w:rsidRDefault="00F82C81" w:rsidP="004D066D">
      <w:pPr>
        <w:pStyle w:val="a3"/>
        <w:numPr>
          <w:ilvl w:val="0"/>
          <w:numId w:val="2"/>
        </w:numPr>
        <w:rPr>
          <w:rtl/>
        </w:rPr>
      </w:pPr>
      <w:r w:rsidRPr="004D066D">
        <w:rPr>
          <w:b/>
          <w:bCs/>
          <w:noProof/>
        </w:rPr>
        <w:drawing>
          <wp:anchor distT="0" distB="0" distL="114300" distR="114300" simplePos="0" relativeHeight="251664384" behindDoc="1" locked="0" layoutInCell="1" allowOverlap="1" wp14:anchorId="02C6BBF7" wp14:editId="0CC9D585">
            <wp:simplePos x="0" y="0"/>
            <wp:positionH relativeFrom="margin">
              <wp:align>center</wp:align>
            </wp:positionH>
            <wp:positionV relativeFrom="paragraph">
              <wp:posOffset>171450</wp:posOffset>
            </wp:positionV>
            <wp:extent cx="1173480" cy="464398"/>
            <wp:effectExtent l="0" t="0" r="762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173480" cy="464398"/>
                    </a:xfrm>
                    <a:prstGeom prst="rect">
                      <a:avLst/>
                    </a:prstGeom>
                  </pic:spPr>
                </pic:pic>
              </a:graphicData>
            </a:graphic>
            <wp14:sizeRelH relativeFrom="margin">
              <wp14:pctWidth>0</wp14:pctWidth>
            </wp14:sizeRelH>
            <wp14:sizeRelV relativeFrom="margin">
              <wp14:pctHeight>0</wp14:pctHeight>
            </wp14:sizeRelV>
          </wp:anchor>
        </w:drawing>
      </w:r>
      <w:r w:rsidR="004D066D" w:rsidRPr="004D066D">
        <w:rPr>
          <w:rFonts w:hint="cs"/>
          <w:b/>
          <w:bCs/>
          <w:rtl/>
        </w:rPr>
        <w:t xml:space="preserve">אלגברית: </w:t>
      </w:r>
      <w:r>
        <w:rPr>
          <w:rFonts w:hint="cs"/>
          <w:rtl/>
        </w:rPr>
        <w:t xml:space="preserve">נסמן </w:t>
      </w:r>
      <w:r>
        <w:t>k=n-</w:t>
      </w:r>
      <w:proofErr w:type="spellStart"/>
      <w:r>
        <w:t>i</w:t>
      </w:r>
      <w:proofErr w:type="spellEnd"/>
      <w:r>
        <w:rPr>
          <w:rFonts w:hint="cs"/>
          <w:rtl/>
        </w:rPr>
        <w:t>.</w:t>
      </w:r>
    </w:p>
    <w:p w14:paraId="28BE0F3C" w14:textId="36110F9B" w:rsidR="00F82C81" w:rsidRDefault="00F82C81" w:rsidP="00F82C81">
      <w:pPr>
        <w:rPr>
          <w:rtl/>
        </w:rPr>
      </w:pPr>
      <w:r>
        <w:rPr>
          <w:rFonts w:hint="cs"/>
          <w:rtl/>
        </w:rPr>
        <w:t xml:space="preserve">לפי מקרה פרטי של הבינום של ניוטון: </w:t>
      </w:r>
    </w:p>
    <w:p w14:paraId="4790814E" w14:textId="0DBD5891" w:rsidR="00F82C81" w:rsidRDefault="00F82C81" w:rsidP="00F82C81">
      <w:pPr>
        <w:rPr>
          <w:rtl/>
        </w:rPr>
      </w:pPr>
    </w:p>
    <w:p w14:paraId="33FB743D" w14:textId="7A48EEE9" w:rsidR="00F82C81" w:rsidRDefault="00F82C81" w:rsidP="00F82C81">
      <w:pPr>
        <w:rPr>
          <w:rtl/>
        </w:rPr>
      </w:pPr>
      <w:r>
        <w:rPr>
          <w:rFonts w:hint="cs"/>
          <w:rtl/>
        </w:rPr>
        <w:t xml:space="preserve">נציב ב </w:t>
      </w:r>
      <w:proofErr w:type="spellStart"/>
      <w:r>
        <w:t>i</w:t>
      </w:r>
      <w:proofErr w:type="spellEnd"/>
      <w:r>
        <w:rPr>
          <w:rFonts w:hint="cs"/>
          <w:rtl/>
        </w:rPr>
        <w:t xml:space="preserve"> מהנוסחה את </w:t>
      </w:r>
      <w:r>
        <w:t xml:space="preserve">k  </w:t>
      </w:r>
      <w:r>
        <w:rPr>
          <w:rFonts w:hint="cs"/>
          <w:rtl/>
        </w:rPr>
        <w:t xml:space="preserve">  שלנו. נציב ב- </w:t>
      </w:r>
      <w:r>
        <w:t>x</w:t>
      </w:r>
      <w:r>
        <w:rPr>
          <w:rFonts w:hint="cs"/>
          <w:rtl/>
        </w:rPr>
        <w:t xml:space="preserve">  את המספר 4:</w:t>
      </w:r>
    </w:p>
    <w:p w14:paraId="08D268DB" w14:textId="77777777" w:rsidR="00F82C81" w:rsidRPr="00F82C81" w:rsidRDefault="00504E77" w:rsidP="00F82C81">
      <w:pPr>
        <w:bidi w:val="0"/>
        <w:rPr>
          <w:rtl/>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4</m:t>
                  </m:r>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n</m:t>
              </m:r>
            </m:sup>
          </m:sSup>
        </m:oMath>
      </m:oMathPara>
    </w:p>
    <w:p w14:paraId="5B0250F6" w14:textId="61EC6063" w:rsidR="00F82C81" w:rsidRDefault="00F82C81" w:rsidP="00F82C81">
      <w:pPr>
        <w:rPr>
          <w:rtl/>
        </w:rPr>
      </w:pPr>
      <w:r>
        <w:rPr>
          <w:rFonts w:hint="cs"/>
          <w:rtl/>
        </w:rPr>
        <w:t xml:space="preserve">נציב את </w:t>
      </w:r>
      <w:r>
        <w:t>k</w:t>
      </w:r>
      <w:r>
        <w:rPr>
          <w:rFonts w:hint="cs"/>
          <w:rtl/>
        </w:rPr>
        <w:t>=</w:t>
      </w:r>
      <w:r>
        <w:t>n-</w:t>
      </w:r>
      <w:proofErr w:type="spellStart"/>
      <w:r>
        <w:t>i</w:t>
      </w:r>
      <w:proofErr w:type="spellEnd"/>
      <w:r>
        <w:rPr>
          <w:rFonts w:hint="cs"/>
          <w:rtl/>
        </w:rPr>
        <w:t xml:space="preserve">  : </w:t>
      </w:r>
    </w:p>
    <w:p w14:paraId="7C4860D7" w14:textId="77777777" w:rsidR="00F82C81" w:rsidRDefault="00504E77" w:rsidP="00F82C81">
      <w:pPr>
        <w:bidi w:val="0"/>
        <w:rPr>
          <w:rtl/>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n-i</m:t>
                      </m:r>
                    </m:den>
                  </m:f>
                </m:e>
              </m:d>
              <m:sSup>
                <m:sSupPr>
                  <m:ctrlPr>
                    <w:rPr>
                      <w:rFonts w:ascii="Cambria Math" w:hAnsi="Cambria Math"/>
                      <w:i/>
                    </w:rPr>
                  </m:ctrlPr>
                </m:sSupPr>
                <m:e>
                  <m:r>
                    <w:rPr>
                      <w:rFonts w:ascii="Cambria Math" w:hAnsi="Cambria Math"/>
                    </w:rPr>
                    <m:t>4</m:t>
                  </m:r>
                </m:e>
                <m:sup>
                  <m:r>
                    <w:rPr>
                      <w:rFonts w:ascii="Cambria Math" w:hAnsi="Cambria Math"/>
                    </w:rPr>
                    <m:t>n-i</m:t>
                  </m:r>
                </m:sup>
              </m:sSup>
            </m:e>
          </m:nary>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n</m:t>
              </m:r>
            </m:sup>
          </m:sSup>
        </m:oMath>
      </m:oMathPara>
    </w:p>
    <w:p w14:paraId="443A913A" w14:textId="1E1C4A12" w:rsidR="00F82C81" w:rsidRPr="00F82C81" w:rsidRDefault="00F82C81" w:rsidP="00F82C81">
      <w:pPr>
        <w:rPr>
          <w:rtl/>
        </w:rPr>
      </w:pPr>
      <w:r>
        <w:rPr>
          <w:rFonts w:hint="cs"/>
          <w:rtl/>
        </w:rPr>
        <w:t xml:space="preserve">נזכור כי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i</m:t>
                </m:r>
              </m:den>
            </m:f>
          </m:e>
        </m:d>
        <m:r>
          <m:rPr>
            <m:sty m:val="p"/>
          </m:rPr>
          <w:rPr>
            <w:rFonts w:ascii="Cambria Math" w:hAnsi="Cambria Math"/>
          </w:rPr>
          <m:t xml:space="preserve"> </m:t>
        </m:r>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n-i</m:t>
                </m:r>
              </m:den>
            </m:f>
          </m:e>
        </m:d>
      </m:oMath>
      <w:r>
        <w:rPr>
          <w:rFonts w:hint="cs"/>
          <w:rtl/>
        </w:rPr>
        <w:t xml:space="preserve"> כיוון ששניהם שווים ל:  </w:t>
      </w:r>
      <m:oMath>
        <m:f>
          <m:fPr>
            <m:ctrlPr>
              <w:rPr>
                <w:rFonts w:ascii="Cambria Math" w:hAnsi="Cambria Math"/>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n-i</m:t>
                </m:r>
              </m:e>
            </m:d>
            <m:r>
              <w:rPr>
                <w:rFonts w:ascii="Cambria Math" w:hAnsi="Cambria Math"/>
              </w:rPr>
              <m:t>!</m:t>
            </m:r>
          </m:den>
        </m:f>
      </m:oMath>
      <w:r>
        <w:t xml:space="preserve"> </w:t>
      </w:r>
      <w:r>
        <w:rPr>
          <w:rFonts w:hint="cs"/>
          <w:rtl/>
        </w:rPr>
        <w:t>.</w:t>
      </w:r>
    </w:p>
    <w:p w14:paraId="12AF93E4" w14:textId="2465C7AE" w:rsidR="00F82C81" w:rsidRDefault="00F82C81" w:rsidP="00F82C81">
      <w:pPr>
        <w:rPr>
          <w:rtl/>
        </w:rPr>
      </w:pPr>
      <w:r>
        <w:rPr>
          <w:rFonts w:hint="cs"/>
          <w:rtl/>
        </w:rPr>
        <w:t>ולכן:</w:t>
      </w:r>
    </w:p>
    <w:p w14:paraId="1C153F40" w14:textId="0B92A69F" w:rsidR="00F82C81" w:rsidRDefault="00F82C81" w:rsidP="00F82C81">
      <w:pPr>
        <w:bidi w:val="0"/>
        <w:rPr>
          <w:rtl/>
        </w:rPr>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4</m:t>
                  </m:r>
                </m:e>
                <m:sup>
                  <m:r>
                    <w:rPr>
                      <w:rFonts w:ascii="Cambria Math" w:hAnsi="Cambria Math"/>
                    </w:rPr>
                    <m:t>n-i</m:t>
                  </m:r>
                </m:sup>
              </m:sSup>
            </m:e>
          </m:nary>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n</m:t>
              </m:r>
            </m:sup>
          </m:sSup>
        </m:oMath>
      </m:oMathPara>
    </w:p>
    <w:p w14:paraId="140EDD1C" w14:textId="00E8182F" w:rsidR="00F00C4E" w:rsidRPr="00804E16" w:rsidRDefault="00F82C81" w:rsidP="00F82C81">
      <w:pPr>
        <w:tabs>
          <w:tab w:val="left" w:pos="1668"/>
        </w:tabs>
        <w:bidi w:val="0"/>
        <w:rPr>
          <w:i/>
        </w:rPr>
      </w:pPr>
      <w:r>
        <w:tab/>
      </w:r>
      <m:oMath>
        <m:r>
          <w:rPr>
            <w:rFonts w:ascii="Cambria Math" w:hAnsi="Cambria Math"/>
          </w:rPr>
          <m:t>∎</m:t>
        </m:r>
      </m:oMath>
    </w:p>
    <w:p w14:paraId="4567CA40" w14:textId="77777777" w:rsidR="00504E77" w:rsidRDefault="00F00C4E" w:rsidP="00F00C4E">
      <w:pPr>
        <w:pStyle w:val="a3"/>
        <w:numPr>
          <w:ilvl w:val="0"/>
          <w:numId w:val="2"/>
        </w:numPr>
      </w:pPr>
      <w:r w:rsidRPr="00590BF2">
        <w:rPr>
          <w:rFonts w:hint="cs"/>
          <w:b/>
          <w:bCs/>
          <w:rtl/>
        </w:rPr>
        <w:t>קומבינטורית:</w:t>
      </w:r>
      <w:r>
        <w:rPr>
          <w:rFonts w:hint="cs"/>
          <w:rtl/>
        </w:rPr>
        <w:t xml:space="preserve"> </w:t>
      </w:r>
    </w:p>
    <w:p w14:paraId="1E1B0E52" w14:textId="7E422B0D" w:rsidR="00504E77" w:rsidRDefault="00504E77" w:rsidP="00504E77">
      <w:pPr>
        <w:pStyle w:val="a3"/>
        <w:rPr>
          <w:rtl/>
        </w:rPr>
      </w:pPr>
    </w:p>
    <w:p w14:paraId="6E4FDB72" w14:textId="30948E08" w:rsidR="00F00C4E" w:rsidRDefault="00504E77" w:rsidP="00504E77">
      <w:pPr>
        <w:pStyle w:val="a3"/>
      </w:pPr>
      <w:r w:rsidRPr="00504E77">
        <w:rPr>
          <w:rFonts w:hint="cs"/>
          <w:u w:val="single"/>
          <w:rtl/>
        </w:rPr>
        <w:t>הבעיה:</w:t>
      </w:r>
      <w:r>
        <w:rPr>
          <w:rFonts w:hint="cs"/>
          <w:rtl/>
        </w:rPr>
        <w:t xml:space="preserve"> </w:t>
      </w:r>
      <w:r w:rsidR="007919B6">
        <w:rPr>
          <w:rFonts w:hint="cs"/>
          <w:rtl/>
        </w:rPr>
        <w:t xml:space="preserve">נרצה לייצג מילה באורך </w:t>
      </w:r>
      <w:r w:rsidR="007919B6">
        <w:t>n</w:t>
      </w:r>
      <w:r w:rsidR="007919B6">
        <w:rPr>
          <w:rFonts w:hint="cs"/>
          <w:rtl/>
        </w:rPr>
        <w:t xml:space="preserve"> אשר כל אות בה היא מספר מהקבוצה {0,1,2,3,4}.</w:t>
      </w:r>
    </w:p>
    <w:p w14:paraId="3BB171B4" w14:textId="7BF813EC" w:rsidR="007919B6" w:rsidRDefault="00504E77" w:rsidP="007919B6">
      <w:pPr>
        <w:ind w:left="360"/>
        <w:rPr>
          <w:rFonts w:hint="cs"/>
          <w:i/>
          <w:rtl/>
        </w:rPr>
      </w:pPr>
      <w:r w:rsidRPr="00504E77">
        <w:rPr>
          <w:rFonts w:hint="cs"/>
          <w:u w:val="single"/>
          <w:rtl/>
        </w:rPr>
        <w:t xml:space="preserve">צד </w:t>
      </w:r>
      <w:r>
        <w:rPr>
          <w:rFonts w:hint="cs"/>
          <w:u w:val="single"/>
          <w:rtl/>
        </w:rPr>
        <w:t>ימין</w:t>
      </w:r>
      <w:r w:rsidRPr="00504E77">
        <w:rPr>
          <w:rFonts w:hint="cs"/>
          <w:u w:val="single"/>
          <w:rtl/>
        </w:rPr>
        <w:t>:</w:t>
      </w:r>
      <w:r>
        <w:rPr>
          <w:rFonts w:hint="cs"/>
          <w:rtl/>
        </w:rPr>
        <w:t xml:space="preserve"> אין חשיבות לסדר, אך יש חזרות ולכן </w:t>
      </w:r>
      <w:r>
        <w:t>.</w:t>
      </w:r>
      <m:oMath>
        <m:sSup>
          <m:sSupPr>
            <m:ctrlPr>
              <w:rPr>
                <w:rFonts w:ascii="Cambria Math" w:hAnsi="Cambria Math"/>
                <w:i/>
              </w:rPr>
            </m:ctrlPr>
          </m:sSupPr>
          <m:e>
            <m:r>
              <w:rPr>
                <w:rFonts w:ascii="Cambria Math" w:hAnsi="Cambria Math"/>
              </w:rPr>
              <m:t>5</m:t>
            </m:r>
          </m:e>
          <m:sup>
            <m:r>
              <w:rPr>
                <w:rFonts w:ascii="Cambria Math" w:hAnsi="Cambria Math"/>
              </w:rPr>
              <m:t>n</m:t>
            </m:r>
          </m:sup>
        </m:sSup>
      </m:oMath>
    </w:p>
    <w:p w14:paraId="62F46ADC" w14:textId="48A22EA9" w:rsidR="00F00C4E" w:rsidRDefault="00504E77" w:rsidP="00590BF2">
      <w:pPr>
        <w:ind w:left="360"/>
        <w:rPr>
          <w:rFonts w:eastAsiaTheme="minorEastAsia"/>
          <w:i/>
          <w:rtl/>
        </w:rPr>
      </w:pPr>
      <w:r w:rsidRPr="00504E77">
        <w:rPr>
          <w:rFonts w:hint="cs"/>
          <w:i/>
          <w:u w:val="single"/>
          <w:rtl/>
        </w:rPr>
        <w:t>צד שמאל:</w:t>
      </w:r>
      <w:r>
        <w:rPr>
          <w:rFonts w:hint="cs"/>
          <w:i/>
          <w:rtl/>
        </w:rPr>
        <w:t xml:space="preserve"> </w:t>
      </w:r>
      <w:r w:rsidR="00590BF2">
        <w:rPr>
          <w:rFonts w:hint="cs"/>
          <w:i/>
          <w:rtl/>
        </w:rPr>
        <w:t>כעת נפתור את הבעיה בדרך אחרת: מספר האפסים(האות = 0) במילה יכול לנוע בין אפס ל-</w:t>
      </w:r>
      <w:r w:rsidR="00590BF2">
        <w:rPr>
          <w:i/>
        </w:rPr>
        <w:t>n</w:t>
      </w:r>
      <w:r w:rsidR="00590BF2">
        <w:rPr>
          <w:rFonts w:hint="cs"/>
          <w:i/>
          <w:rtl/>
        </w:rPr>
        <w:t>.</w:t>
      </w:r>
      <w:r w:rsidR="00590BF2">
        <w:rPr>
          <w:i/>
        </w:rPr>
        <w:br/>
      </w:r>
      <w:r w:rsidR="00590BF2">
        <w:rPr>
          <w:rFonts w:hint="cs"/>
          <w:i/>
          <w:rtl/>
        </w:rPr>
        <w:t xml:space="preserve">נביט </w:t>
      </w:r>
      <w:r>
        <w:rPr>
          <w:rFonts w:hint="cs"/>
          <w:i/>
          <w:rtl/>
        </w:rPr>
        <w:t xml:space="preserve">על </w:t>
      </w:r>
      <w:r w:rsidR="00590BF2">
        <w:rPr>
          <w:rFonts w:hint="cs"/>
          <w:i/>
          <w:rtl/>
        </w:rPr>
        <w:t xml:space="preserve">כל המקרה של </w:t>
      </w:r>
      <w:r>
        <w:rPr>
          <w:i/>
        </w:rPr>
        <w:t xml:space="preserve">I </w:t>
      </w:r>
      <w:r w:rsidR="00590BF2">
        <w:rPr>
          <w:rFonts w:hint="cs"/>
          <w:i/>
          <w:rtl/>
        </w:rPr>
        <w:t xml:space="preserve">אפסים במילה, יש לנו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i</m:t>
                </m:r>
              </m:den>
            </m:f>
          </m:e>
        </m:d>
      </m:oMath>
      <w:r w:rsidR="00590BF2">
        <w:rPr>
          <w:rFonts w:eastAsiaTheme="minorEastAsia"/>
          <w:i/>
        </w:rPr>
        <w:t xml:space="preserve"> </w:t>
      </w:r>
      <w:r w:rsidR="00590BF2">
        <w:rPr>
          <w:rFonts w:eastAsiaTheme="minorEastAsia" w:hint="cs"/>
          <w:i/>
          <w:rtl/>
        </w:rPr>
        <w:t xml:space="preserve"> אפשרויות שונות לכך. לכל אפשרות כזו נשלים את שאר המילה: האותיות יבחרו מהקבוצה {1,2,3,4} ויש לנו </w:t>
      </w:r>
      <w:r w:rsidR="00590BF2">
        <w:rPr>
          <w:rFonts w:eastAsiaTheme="minorEastAsia"/>
          <w:i/>
        </w:rPr>
        <w:t>n-</w:t>
      </w:r>
      <w:proofErr w:type="spellStart"/>
      <w:r w:rsidR="00590BF2">
        <w:rPr>
          <w:rFonts w:eastAsiaTheme="minorEastAsia"/>
          <w:i/>
        </w:rPr>
        <w:t>i</w:t>
      </w:r>
      <w:proofErr w:type="spellEnd"/>
      <w:r w:rsidR="00590BF2">
        <w:rPr>
          <w:rFonts w:eastAsiaTheme="minorEastAsia" w:hint="cs"/>
          <w:i/>
          <w:rtl/>
        </w:rPr>
        <w:t xml:space="preserve"> אותיות לבחור ולכן ישנן</w:t>
      </w:r>
      <w:r w:rsidR="00590BF2">
        <w:rPr>
          <w:rFonts w:hint="cs"/>
          <w:i/>
          <w:rtl/>
        </w:rPr>
        <w:t xml:space="preserve"> </w:t>
      </w:r>
      <m:oMath>
        <m:sSup>
          <m:sSupPr>
            <m:ctrlPr>
              <w:rPr>
                <w:rFonts w:ascii="Cambria Math" w:hAnsi="Cambria Math"/>
              </w:rPr>
            </m:ctrlPr>
          </m:sSupPr>
          <m:e>
            <m:r>
              <w:rPr>
                <w:rFonts w:ascii="Cambria Math" w:hAnsi="Cambria Math"/>
              </w:rPr>
              <m:t>4</m:t>
            </m:r>
          </m:e>
          <m:sup>
            <m:r>
              <w:rPr>
                <w:rFonts w:ascii="Cambria Math" w:hAnsi="Cambria Math"/>
              </w:rPr>
              <m:t>n-i</m:t>
            </m:r>
          </m:sup>
        </m:sSup>
      </m:oMath>
      <w:r w:rsidR="00590BF2">
        <w:rPr>
          <w:rFonts w:eastAsiaTheme="minorEastAsia"/>
          <w:i/>
        </w:rPr>
        <w:t xml:space="preserve"> </w:t>
      </w:r>
      <w:r w:rsidR="00590BF2">
        <w:rPr>
          <w:rFonts w:eastAsiaTheme="minorEastAsia" w:hint="cs"/>
          <w:i/>
          <w:rtl/>
        </w:rPr>
        <w:t xml:space="preserve"> אפשרויות שונות לכל </w:t>
      </w:r>
      <w:r w:rsidR="00804E16">
        <w:rPr>
          <w:rFonts w:eastAsiaTheme="minorEastAsia" w:hint="cs"/>
          <w:i/>
          <w:rtl/>
        </w:rPr>
        <w:t xml:space="preserve">מיקום שונה של </w:t>
      </w:r>
      <w:proofErr w:type="spellStart"/>
      <w:r w:rsidR="00804E16">
        <w:rPr>
          <w:rFonts w:eastAsiaTheme="minorEastAsia"/>
          <w:i/>
        </w:rPr>
        <w:t>i</w:t>
      </w:r>
      <w:proofErr w:type="spellEnd"/>
      <w:r w:rsidR="00804E16">
        <w:rPr>
          <w:rFonts w:eastAsiaTheme="minorEastAsia" w:hint="cs"/>
          <w:i/>
          <w:rtl/>
        </w:rPr>
        <w:t xml:space="preserve"> אפסים במילה.</w:t>
      </w:r>
    </w:p>
    <w:p w14:paraId="13F5F134" w14:textId="0233D6E2" w:rsidR="00392FFA" w:rsidRDefault="00804E16" w:rsidP="00804E16">
      <w:pPr>
        <w:ind w:left="360"/>
        <w:rPr>
          <w:i/>
          <w:rtl/>
        </w:rPr>
      </w:pPr>
      <w:r>
        <w:rPr>
          <w:rFonts w:hint="cs"/>
          <w:i/>
          <w:rtl/>
        </w:rPr>
        <w:t>נסכם את כל האפשרויות של אפסים במילה</w:t>
      </w:r>
      <w:r w:rsidR="00504E77">
        <w:rPr>
          <w:rFonts w:hint="cs"/>
          <w:i/>
          <w:rtl/>
        </w:rPr>
        <w:t>(אשר זרות זו לזו ולכן נסכם)</w:t>
      </w:r>
      <w:r>
        <w:rPr>
          <w:rFonts w:hint="cs"/>
          <w:i/>
          <w:rtl/>
        </w:rPr>
        <w:t xml:space="preserve">, מכמות האפסים ומיקומם, ואז לכל אפשרות נשלים למילה בת </w:t>
      </w:r>
      <w:r>
        <w:rPr>
          <w:i/>
        </w:rPr>
        <w:t>n</w:t>
      </w:r>
      <w:r>
        <w:rPr>
          <w:rFonts w:hint="cs"/>
          <w:i/>
          <w:rtl/>
        </w:rPr>
        <w:t xml:space="preserve"> אותיות ונקבל: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4</m:t>
                </m:r>
              </m:e>
              <m:sup>
                <m:r>
                  <w:rPr>
                    <w:rFonts w:ascii="Cambria Math" w:hAnsi="Cambria Math"/>
                  </w:rPr>
                  <m:t>n-i</m:t>
                </m:r>
              </m:sup>
            </m:sSup>
          </m:e>
        </m:nary>
      </m:oMath>
      <w:r>
        <w:rPr>
          <w:rFonts w:hint="cs"/>
          <w:i/>
          <w:rtl/>
        </w:rPr>
        <w:t>.</w:t>
      </w:r>
      <w:r>
        <w:rPr>
          <w:i/>
          <w:rtl/>
        </w:rPr>
        <w:tab/>
      </w:r>
      <w:r>
        <w:rPr>
          <w:i/>
          <w:rtl/>
        </w:rPr>
        <w:tab/>
      </w:r>
      <w:r>
        <w:rPr>
          <w:i/>
          <w:rtl/>
        </w:rPr>
        <w:tab/>
      </w:r>
      <m:oMath>
        <m:r>
          <w:rPr>
            <w:rFonts w:ascii="Cambria Math" w:hAnsi="Cambria Math"/>
          </w:rPr>
          <m:t>∎</m:t>
        </m:r>
      </m:oMath>
    </w:p>
    <w:p w14:paraId="41314F6B" w14:textId="77777777" w:rsidR="00392FFA" w:rsidRPr="00392FFA" w:rsidRDefault="00392FFA" w:rsidP="00392FFA">
      <w:pPr>
        <w:rPr>
          <w:rtl/>
        </w:rPr>
      </w:pPr>
    </w:p>
    <w:p w14:paraId="4519E5DA" w14:textId="77777777" w:rsidR="00392FFA" w:rsidRPr="00392FFA" w:rsidRDefault="00392FFA" w:rsidP="00392FFA">
      <w:pPr>
        <w:rPr>
          <w:rtl/>
        </w:rPr>
      </w:pPr>
    </w:p>
    <w:p w14:paraId="75CCB3AC" w14:textId="77777777" w:rsidR="00392FFA" w:rsidRPr="00392FFA" w:rsidRDefault="00392FFA" w:rsidP="00392FFA">
      <w:pPr>
        <w:rPr>
          <w:rtl/>
        </w:rPr>
      </w:pPr>
    </w:p>
    <w:p w14:paraId="4F4D39E2" w14:textId="60B272B5" w:rsidR="00392FFA" w:rsidRDefault="00392FFA" w:rsidP="00392FFA">
      <w:pPr>
        <w:rPr>
          <w:rtl/>
        </w:rPr>
      </w:pPr>
    </w:p>
    <w:p w14:paraId="38E78144" w14:textId="3AB729BF" w:rsidR="00392FFA" w:rsidRDefault="00392FFA" w:rsidP="00392FFA">
      <w:pPr>
        <w:rPr>
          <w:rtl/>
        </w:rPr>
      </w:pPr>
      <w:r>
        <w:rPr>
          <w:noProof/>
        </w:rPr>
        <w:lastRenderedPageBreak/>
        <w:drawing>
          <wp:anchor distT="0" distB="0" distL="114300" distR="114300" simplePos="0" relativeHeight="251665408" behindDoc="1" locked="0" layoutInCell="1" allowOverlap="1" wp14:anchorId="2E909D22" wp14:editId="27FA0CC4">
            <wp:simplePos x="0" y="0"/>
            <wp:positionH relativeFrom="column">
              <wp:posOffset>2133600</wp:posOffset>
            </wp:positionH>
            <wp:positionV relativeFrom="paragraph">
              <wp:posOffset>0</wp:posOffset>
            </wp:positionV>
            <wp:extent cx="2983230" cy="710897"/>
            <wp:effectExtent l="0" t="0" r="762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00330" cy="714972"/>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8. </w:t>
      </w:r>
    </w:p>
    <w:p w14:paraId="1FC96A37" w14:textId="0CFC940E" w:rsidR="00392FFA" w:rsidRDefault="00392FFA" w:rsidP="00392FFA">
      <w:pPr>
        <w:rPr>
          <w:rtl/>
        </w:rPr>
      </w:pPr>
    </w:p>
    <w:p w14:paraId="50C888EB" w14:textId="3839832D" w:rsidR="00392FFA" w:rsidRDefault="00392FFA" w:rsidP="00392FFA">
      <w:pPr>
        <w:rPr>
          <w:rtl/>
        </w:rPr>
      </w:pPr>
    </w:p>
    <w:p w14:paraId="0B50B475" w14:textId="10ECA604" w:rsidR="00504E77" w:rsidRDefault="00504E77" w:rsidP="00392FFA">
      <w:pPr>
        <w:rPr>
          <w:rFonts w:hint="cs"/>
          <w:rtl/>
        </w:rPr>
      </w:pPr>
      <w:r w:rsidRPr="00504E77">
        <w:rPr>
          <w:rFonts w:hint="cs"/>
          <w:u w:val="single"/>
          <w:rtl/>
        </w:rPr>
        <w:t>הבעיה:</w:t>
      </w:r>
      <w:r>
        <w:rPr>
          <w:rFonts w:hint="cs"/>
          <w:rtl/>
        </w:rPr>
        <w:t xml:space="preserve"> אנו רוצים לבחור מכיתה בעלת </w:t>
      </w:r>
      <w:r>
        <w:t>n</w:t>
      </w:r>
      <w:r>
        <w:rPr>
          <w:rFonts w:hint="cs"/>
          <w:rtl/>
        </w:rPr>
        <w:t xml:space="preserve"> תלמידים </w:t>
      </w:r>
      <w:r>
        <w:t>k</w:t>
      </w:r>
      <w:r>
        <w:rPr>
          <w:rFonts w:hint="cs"/>
          <w:rtl/>
        </w:rPr>
        <w:t xml:space="preserve"> תלמידים לוועד. ובנוסף תלמיד בודד שיהיה נציג הכיתה בתחרות(ללא קשר לוועד).</w:t>
      </w:r>
    </w:p>
    <w:p w14:paraId="2E212E89" w14:textId="77777777" w:rsidR="00504E77" w:rsidRPr="00D110B8" w:rsidRDefault="00504E77" w:rsidP="00504E77">
      <w:pPr>
        <w:rPr>
          <w:rtl/>
        </w:rPr>
      </w:pPr>
      <w:r w:rsidRPr="00504E77">
        <w:rPr>
          <w:rFonts w:hint="cs"/>
          <w:u w:val="single"/>
          <w:rtl/>
        </w:rPr>
        <w:t>צד שמאל:</w:t>
      </w:r>
      <w:r>
        <w:rPr>
          <w:rFonts w:hint="cs"/>
          <w:rtl/>
        </w:rPr>
        <w:t xml:space="preserve"> </w:t>
      </w:r>
      <w:r w:rsidRPr="00D110B8">
        <w:rPr>
          <w:rFonts w:hint="cs"/>
          <w:rtl/>
        </w:rPr>
        <w:t xml:space="preserve">נבחר מתוך כיתה בעלת </w:t>
      </w:r>
      <w:r w:rsidRPr="00D110B8">
        <w:t>n</w:t>
      </w:r>
      <w:r w:rsidRPr="00D110B8">
        <w:rPr>
          <w:rFonts w:hint="cs"/>
          <w:rtl/>
        </w:rPr>
        <w:t xml:space="preserve"> תלמידים, </w:t>
      </w:r>
      <w:r w:rsidRPr="00D110B8">
        <w:t>k</w:t>
      </w:r>
      <w:r w:rsidRPr="00D110B8">
        <w:rPr>
          <w:rFonts w:hint="cs"/>
          <w:rtl/>
        </w:rPr>
        <w:t xml:space="preserve"> תלמידים לווע</w:t>
      </w:r>
      <w:r w:rsidRPr="00D110B8">
        <w:rPr>
          <w:rFonts w:hint="eastAsia"/>
          <w:rtl/>
        </w:rPr>
        <w:t>ד</w:t>
      </w:r>
      <w:r w:rsidRPr="00D110B8">
        <w:rPr>
          <w:rFonts w:hint="cs"/>
          <w:rtl/>
        </w:rPr>
        <w:t xml:space="preserve">. מספר האפשרויות הוא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oMath>
      <w:r w:rsidRPr="00D110B8">
        <w:rPr>
          <w:rFonts w:hint="cs"/>
          <w:rtl/>
        </w:rPr>
        <w:t>.</w:t>
      </w:r>
    </w:p>
    <w:p w14:paraId="77C37ACA" w14:textId="77777777" w:rsidR="00504E77" w:rsidRPr="00D110B8" w:rsidRDefault="00504E77" w:rsidP="00504E77">
      <w:pPr>
        <w:rPr>
          <w:rtl/>
        </w:rPr>
      </w:pPr>
      <w:r w:rsidRPr="00D110B8">
        <w:rPr>
          <w:rFonts w:hint="cs"/>
          <w:rtl/>
        </w:rPr>
        <w:t>בנוסף, נבחר תלמיד אחד(בלי קשר לווע</w:t>
      </w:r>
      <w:r w:rsidRPr="00D110B8">
        <w:rPr>
          <w:rFonts w:hint="eastAsia"/>
          <w:rtl/>
        </w:rPr>
        <w:t>ד</w:t>
      </w:r>
      <w:r w:rsidRPr="00D110B8">
        <w:rPr>
          <w:rFonts w:hint="cs"/>
          <w:rtl/>
        </w:rPr>
        <w:t xml:space="preserve">) אשר יהיה נציג הכיתה. מספר האפשרויות הוא </w:t>
      </w:r>
      <w:r w:rsidRPr="00D110B8">
        <w:t>n</w:t>
      </w:r>
      <w:r w:rsidRPr="00D110B8">
        <w:rPr>
          <w:rFonts w:hint="cs"/>
          <w:rtl/>
        </w:rPr>
        <w:t>.</w:t>
      </w:r>
    </w:p>
    <w:p w14:paraId="14759A05" w14:textId="3C2D087B" w:rsidR="00504E77" w:rsidRPr="00504E77" w:rsidRDefault="00504E77" w:rsidP="00504E77">
      <w:pPr>
        <w:rPr>
          <w:rtl/>
        </w:rPr>
      </w:pPr>
      <w:r>
        <w:rPr>
          <w:rFonts w:hint="cs"/>
          <w:rtl/>
        </w:rPr>
        <w:t>אין קשר בין הבחירות ולכן</w:t>
      </w:r>
      <w:r w:rsidRPr="00504E77">
        <w:rPr>
          <w:rFonts w:hint="cs"/>
          <w:rtl/>
        </w:rPr>
        <w:t xml:space="preserve"> </w:t>
      </w:r>
      <w:r w:rsidRPr="00D110B8">
        <w:rPr>
          <w:rFonts w:hint="cs"/>
          <w:rtl/>
        </w:rPr>
        <w:t xml:space="preserve">יש לנו סה"כ: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r>
          <w:rPr>
            <w:rFonts w:ascii="Cambria Math" w:hAnsi="Cambria Math"/>
          </w:rPr>
          <m:t>*n</m:t>
        </m:r>
      </m:oMath>
      <w:r w:rsidRPr="00D110B8">
        <w:rPr>
          <w:rFonts w:eastAsiaTheme="minorEastAsia"/>
        </w:rPr>
        <w:t xml:space="preserve"> </w:t>
      </w:r>
      <w:r w:rsidRPr="00D110B8">
        <w:rPr>
          <w:rFonts w:eastAsiaTheme="minorEastAsia" w:hint="cs"/>
          <w:rtl/>
        </w:rPr>
        <w:t xml:space="preserve"> אפשרויות.</w:t>
      </w:r>
    </w:p>
    <w:p w14:paraId="02E2300D" w14:textId="77777777" w:rsidR="00504E77" w:rsidRPr="00AE2AD2" w:rsidRDefault="00504E77" w:rsidP="00504E77">
      <w:pPr>
        <w:rPr>
          <w:rtl/>
        </w:rPr>
      </w:pPr>
      <w:r w:rsidRPr="00504E77">
        <w:rPr>
          <w:rFonts w:hint="cs"/>
          <w:u w:val="single"/>
          <w:rtl/>
        </w:rPr>
        <w:t>צד ימין:</w:t>
      </w:r>
      <w:r>
        <w:rPr>
          <w:rFonts w:hint="cs"/>
          <w:rtl/>
        </w:rPr>
        <w:t xml:space="preserve"> </w:t>
      </w:r>
      <w:r w:rsidRPr="00D110B8">
        <w:rPr>
          <w:rFonts w:hint="cs"/>
          <w:i/>
          <w:rtl/>
        </w:rPr>
        <w:t>כעת נפתור את הבעיה בצורה אחרת: נבחר תלמיד בודד מן הכיתה לווע</w:t>
      </w:r>
      <w:r w:rsidRPr="00D110B8">
        <w:rPr>
          <w:rFonts w:hint="eastAsia"/>
          <w:i/>
          <w:rtl/>
        </w:rPr>
        <w:t>ד</w:t>
      </w:r>
      <w:r w:rsidRPr="00D110B8">
        <w:rPr>
          <w:i/>
        </w:rPr>
        <w:t xml:space="preserve">n) </w:t>
      </w:r>
      <w:r w:rsidRPr="00D110B8">
        <w:rPr>
          <w:rFonts w:hint="cs"/>
          <w:i/>
          <w:rtl/>
        </w:rPr>
        <w:t xml:space="preserve"> אפשרויות), וכעת נבחר מתוך שאר הכיתה </w:t>
      </w:r>
      <w:r w:rsidRPr="00AE2AD2">
        <w:rPr>
          <w:rFonts w:hint="cs"/>
          <w:i/>
          <w:rtl/>
        </w:rPr>
        <w:t xml:space="preserve">המכילה </w:t>
      </w:r>
      <w:r w:rsidRPr="00AE2AD2">
        <w:rPr>
          <w:i/>
        </w:rPr>
        <w:t>n-1</w:t>
      </w:r>
      <w:r w:rsidRPr="00AE2AD2">
        <w:rPr>
          <w:rFonts w:hint="cs"/>
          <w:i/>
          <w:rtl/>
        </w:rPr>
        <w:t xml:space="preserve"> תלמידים, </w:t>
      </w:r>
      <w:r w:rsidRPr="00AE2AD2">
        <w:rPr>
          <w:i/>
        </w:rPr>
        <w:t xml:space="preserve">k-1 </w:t>
      </w:r>
      <w:r w:rsidRPr="00AE2AD2">
        <w:rPr>
          <w:rFonts w:hint="cs"/>
          <w:i/>
          <w:rtl/>
        </w:rPr>
        <w:t xml:space="preserve"> </w:t>
      </w:r>
      <w:r w:rsidRPr="00AE2AD2">
        <w:rPr>
          <w:rFonts w:hint="cs"/>
          <w:rtl/>
        </w:rPr>
        <w:t>תלמידים לווע</w:t>
      </w:r>
      <w:r w:rsidRPr="00AE2AD2">
        <w:rPr>
          <w:rFonts w:hint="eastAsia"/>
          <w:rtl/>
        </w:rPr>
        <w:t>ד</w:t>
      </w:r>
      <w:r w:rsidRPr="00AE2AD2">
        <w:rPr>
          <w:rFonts w:hint="cs"/>
          <w:rtl/>
        </w:rPr>
        <w:t xml:space="preserve">. מספר האפשרויות הוא </w:t>
      </w:r>
      <m:oMath>
        <m:d>
          <m:dPr>
            <m:ctrlPr>
              <w:rPr>
                <w:rFonts w:ascii="Cambria Math" w:hAnsi="Cambria Math"/>
              </w:rPr>
            </m:ctrlPr>
          </m:dPr>
          <m:e>
            <m:f>
              <m:fPr>
                <m:type m:val="noBar"/>
                <m:ctrlPr>
                  <w:rPr>
                    <w:rFonts w:ascii="Cambria Math" w:hAnsi="Cambria Math"/>
                  </w:rPr>
                </m:ctrlPr>
              </m:fPr>
              <m:num>
                <m:r>
                  <w:rPr>
                    <w:rFonts w:ascii="Cambria Math" w:hAnsi="Cambria Math"/>
                  </w:rPr>
                  <m:t>n-1</m:t>
                </m:r>
              </m:num>
              <m:den>
                <m:r>
                  <w:rPr>
                    <w:rFonts w:ascii="Cambria Math" w:hAnsi="Cambria Math"/>
                  </w:rPr>
                  <m:t>k-1</m:t>
                </m:r>
              </m:den>
            </m:f>
          </m:e>
        </m:d>
      </m:oMath>
      <w:r w:rsidRPr="00AE2AD2">
        <w:rPr>
          <w:rFonts w:hint="cs"/>
          <w:rtl/>
        </w:rPr>
        <w:t>.</w:t>
      </w:r>
    </w:p>
    <w:p w14:paraId="38A1B63D" w14:textId="7D8FE982" w:rsidR="00D110B8" w:rsidRPr="00AE2AD2" w:rsidRDefault="00504E77" w:rsidP="00D17A7E">
      <w:pPr>
        <w:rPr>
          <w:rtl/>
        </w:rPr>
      </w:pPr>
      <w:r>
        <w:rPr>
          <w:rFonts w:hint="cs"/>
          <w:rtl/>
        </w:rPr>
        <w:t xml:space="preserve">יש לזכור כי יש </w:t>
      </w:r>
      <w:r>
        <w:t>n</w:t>
      </w:r>
      <w:r>
        <w:rPr>
          <w:rFonts w:hint="cs"/>
          <w:rtl/>
        </w:rPr>
        <w:t xml:space="preserve"> אפשרויות לבחירת התלמיד שממנו נתחיל ולכן נקבל</w:t>
      </w:r>
      <w:r w:rsidR="00D110B8" w:rsidRPr="00AE2AD2">
        <w:rPr>
          <w:rFonts w:hint="cs"/>
          <w:rtl/>
        </w:rP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n-1</m:t>
                </m:r>
              </m:num>
              <m:den>
                <m:r>
                  <w:rPr>
                    <w:rFonts w:ascii="Cambria Math" w:hAnsi="Cambria Math"/>
                  </w:rPr>
                  <m:t>k-1</m:t>
                </m:r>
              </m:den>
            </m:f>
          </m:e>
        </m:d>
        <m:r>
          <w:rPr>
            <w:rFonts w:ascii="Cambria Math" w:hAnsi="Cambria Math"/>
          </w:rPr>
          <m:t>*n</m:t>
        </m:r>
      </m:oMath>
      <w:r w:rsidR="00D110B8" w:rsidRPr="00AE2AD2">
        <w:rPr>
          <w:rFonts w:eastAsiaTheme="minorEastAsia" w:hint="cs"/>
          <w:rtl/>
        </w:rPr>
        <w:t xml:space="preserve"> אך יש לזכור כי יש לנו תוצאות כפולות, לדוגמא: במקרה ראשון התלמיד א' נבחר ראשון, ותלמיד ג' נבחר כחלק מהוועד לאחר מכן, ומקרה שני כאשר תלמיד ג' נבחר ראשון ולאחר מכן תלמיד א' נבחר </w:t>
      </w:r>
      <w:r w:rsidR="00D110B8" w:rsidRPr="00AE2AD2">
        <w:rPr>
          <w:rFonts w:hint="cs"/>
          <w:rtl/>
        </w:rPr>
        <w:t>לוועד.</w:t>
      </w:r>
      <w:r w:rsidR="00AE2AD2" w:rsidRPr="00AE2AD2">
        <w:rPr>
          <w:rFonts w:hint="cs"/>
          <w:rtl/>
        </w:rPr>
        <w:t xml:space="preserve"> בשני המקרים התוצאה זהה, תלמיד א' וג' שניהם בוועד, סדר הבחירה אינו משנה. לכן נחלק ב- </w:t>
      </w:r>
      <w:r w:rsidR="00AE2AD2" w:rsidRPr="00AE2AD2">
        <w:t>k</w:t>
      </w:r>
      <w:r w:rsidR="00AE2AD2" w:rsidRPr="00AE2AD2">
        <w:rPr>
          <w:rFonts w:hint="cs"/>
          <w:rtl/>
        </w:rPr>
        <w:t xml:space="preserve"> שהוא מספר התלמידים בוועד:</w:t>
      </w:r>
    </w:p>
    <w:p w14:paraId="3C68EC53" w14:textId="016866DE" w:rsidR="00AE2AD2" w:rsidRPr="00AE2AD2" w:rsidRDefault="00504E77" w:rsidP="00D17A7E">
      <w:pPr>
        <w:rPr>
          <w:i/>
          <w:rtl/>
        </w:rPr>
      </w:pPr>
      <m:oMathPara>
        <m:oMath>
          <m:d>
            <m:dPr>
              <m:ctrlPr>
                <w:rPr>
                  <w:rFonts w:ascii="Cambria Math" w:hAnsi="Cambria Math"/>
                </w:rPr>
              </m:ctrlPr>
            </m:dPr>
            <m:e>
              <m:f>
                <m:fPr>
                  <m:type m:val="noBar"/>
                  <m:ctrlPr>
                    <w:rPr>
                      <w:rFonts w:ascii="Cambria Math" w:hAnsi="Cambria Math"/>
                    </w:rPr>
                  </m:ctrlPr>
                </m:fPr>
                <m:num>
                  <m:r>
                    <w:rPr>
                      <w:rFonts w:ascii="Cambria Math" w:hAnsi="Cambria Math"/>
                    </w:rPr>
                    <m:t>n-1</m:t>
                  </m:r>
                </m:num>
                <m:den>
                  <m:r>
                    <w:rPr>
                      <w:rFonts w:ascii="Cambria Math" w:hAnsi="Cambria Math"/>
                    </w:rPr>
                    <m:t>k-1</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en>
          </m:f>
        </m:oMath>
      </m:oMathPara>
    </w:p>
    <w:p w14:paraId="4999AAAA" w14:textId="180B782F" w:rsidR="00D110B8" w:rsidRPr="00AE2AD2" w:rsidRDefault="00D110B8" w:rsidP="00D110B8">
      <w:pPr>
        <w:rPr>
          <w:rtl/>
        </w:rPr>
      </w:pPr>
      <w:r w:rsidRPr="00AE2AD2">
        <w:rPr>
          <w:rFonts w:hint="cs"/>
          <w:rtl/>
        </w:rPr>
        <w:t>בנוסף, נבחר תלמיד אחד(בלי קשר לווע</w:t>
      </w:r>
      <w:r w:rsidRPr="00AE2AD2">
        <w:rPr>
          <w:rFonts w:hint="eastAsia"/>
          <w:rtl/>
        </w:rPr>
        <w:t>ד</w:t>
      </w:r>
      <w:r w:rsidRPr="00AE2AD2">
        <w:rPr>
          <w:rFonts w:hint="cs"/>
          <w:rtl/>
        </w:rPr>
        <w:t xml:space="preserve">) אשר יהיה נציג הכיתה. מספר האפשרויות הוא </w:t>
      </w:r>
      <w:r w:rsidRPr="00AE2AD2">
        <w:t>n</w:t>
      </w:r>
      <w:r w:rsidRPr="00AE2AD2">
        <w:rPr>
          <w:rFonts w:hint="cs"/>
          <w:rtl/>
        </w:rPr>
        <w:t>.</w:t>
      </w:r>
    </w:p>
    <w:p w14:paraId="0B0E61F1" w14:textId="41D01D3D" w:rsidR="00AE2AD2" w:rsidRPr="00AE2AD2" w:rsidRDefault="00504E77" w:rsidP="00D110B8">
      <w:pPr>
        <w:rPr>
          <w:rtl/>
        </w:rPr>
      </w:pPr>
      <m:oMathPara>
        <m:oMath>
          <m:d>
            <m:dPr>
              <m:ctrlPr>
                <w:rPr>
                  <w:rFonts w:ascii="Cambria Math" w:hAnsi="Cambria Math"/>
                </w:rPr>
              </m:ctrlPr>
            </m:dPr>
            <m:e>
              <m:f>
                <m:fPr>
                  <m:type m:val="noBar"/>
                  <m:ctrlPr>
                    <w:rPr>
                      <w:rFonts w:ascii="Cambria Math" w:hAnsi="Cambria Math"/>
                    </w:rPr>
                  </m:ctrlPr>
                </m:fPr>
                <m:num>
                  <m:r>
                    <w:rPr>
                      <w:rFonts w:ascii="Cambria Math" w:hAnsi="Cambria Math"/>
                    </w:rPr>
                    <m:t>n-1</m:t>
                  </m:r>
                </m:num>
                <m:den>
                  <m:r>
                    <w:rPr>
                      <w:rFonts w:ascii="Cambria Math" w:hAnsi="Cambria Math"/>
                    </w:rPr>
                    <m:t>k-1</m:t>
                  </m:r>
                </m:den>
              </m:f>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r>
            <w:rPr>
              <w:rFonts w:ascii="Cambria Math" w:eastAsiaTheme="minorEastAsia" w:hAnsi="Cambria Math"/>
            </w:rPr>
            <m:t>*n</m:t>
          </m:r>
        </m:oMath>
      </m:oMathPara>
    </w:p>
    <w:p w14:paraId="1F642EBA" w14:textId="36EB6264" w:rsidR="006810E5" w:rsidRPr="00D110B8" w:rsidRDefault="006810E5" w:rsidP="006810E5">
      <w:pPr>
        <w:ind w:firstLine="720"/>
        <w:rPr>
          <w:rFonts w:eastAsiaTheme="minorEastAsia"/>
          <w:rtl/>
        </w:rPr>
      </w:pPr>
      <w:r w:rsidRPr="00AE2AD2">
        <w:rPr>
          <w:rFonts w:eastAsiaTheme="minorEastAsia"/>
          <w:rtl/>
        </w:rPr>
        <w:tab/>
      </w:r>
      <w:r w:rsidRPr="00AE2AD2">
        <w:rPr>
          <w:rFonts w:eastAsiaTheme="minorEastAsia"/>
          <w:rtl/>
        </w:rPr>
        <w:tab/>
      </w:r>
      <w:r w:rsidRPr="00AE2AD2">
        <w:rPr>
          <w:rFonts w:eastAsiaTheme="minorEastAsia"/>
          <w:rtl/>
        </w:rPr>
        <w:tab/>
      </w:r>
      <w:r w:rsidRPr="00AE2AD2">
        <w:rPr>
          <w:rFonts w:eastAsiaTheme="minorEastAsia"/>
          <w:rtl/>
        </w:rPr>
        <w:tab/>
      </w:r>
      <w:r w:rsidRPr="00D110B8">
        <w:rPr>
          <w:rFonts w:eastAsiaTheme="minorEastAsia"/>
          <w:color w:val="FF0000"/>
          <w:rtl/>
        </w:rPr>
        <w:tab/>
      </w:r>
      <w:r w:rsidRPr="00D110B8">
        <w:rPr>
          <w:rFonts w:eastAsiaTheme="minorEastAsia"/>
          <w:color w:val="FF0000"/>
          <w:rtl/>
        </w:rPr>
        <w:tab/>
      </w:r>
      <w:r w:rsidRPr="00D110B8">
        <w:rPr>
          <w:rFonts w:eastAsiaTheme="minorEastAsia"/>
          <w:color w:val="FF0000"/>
          <w:rtl/>
        </w:rPr>
        <w:tab/>
      </w:r>
      <m:oMath>
        <m:r>
          <m:rPr>
            <m:sty m:val="p"/>
          </m:rPr>
          <w:rPr>
            <w:rFonts w:ascii="Cambria Math" w:eastAsiaTheme="minorEastAsia" w:hAnsi="Cambria Math" w:cs="Cambria Math" w:hint="cs"/>
            <w:rtl/>
          </w:rPr>
          <m:t>∎</m:t>
        </m:r>
      </m:oMath>
    </w:p>
    <w:sectPr w:rsidR="006810E5" w:rsidRPr="00D110B8" w:rsidSect="0056246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52882" w14:textId="77777777" w:rsidR="00D77263" w:rsidRDefault="00D77263" w:rsidP="00F82C81">
      <w:pPr>
        <w:spacing w:after="0" w:line="240" w:lineRule="auto"/>
      </w:pPr>
      <w:r>
        <w:separator/>
      </w:r>
    </w:p>
  </w:endnote>
  <w:endnote w:type="continuationSeparator" w:id="0">
    <w:p w14:paraId="48187D77" w14:textId="77777777" w:rsidR="00D77263" w:rsidRDefault="00D77263" w:rsidP="00F8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DCEC2" w14:textId="77777777" w:rsidR="00D77263" w:rsidRDefault="00D77263" w:rsidP="00F82C81">
      <w:pPr>
        <w:spacing w:after="0" w:line="240" w:lineRule="auto"/>
      </w:pPr>
      <w:r>
        <w:separator/>
      </w:r>
    </w:p>
  </w:footnote>
  <w:footnote w:type="continuationSeparator" w:id="0">
    <w:p w14:paraId="64BAD47D" w14:textId="77777777" w:rsidR="00D77263" w:rsidRDefault="00D77263" w:rsidP="00F82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1D6F"/>
    <w:multiLevelType w:val="hybridMultilevel"/>
    <w:tmpl w:val="7982FEB4"/>
    <w:lvl w:ilvl="0" w:tplc="C0BA32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570A7"/>
    <w:multiLevelType w:val="hybridMultilevel"/>
    <w:tmpl w:val="1B9A5F94"/>
    <w:lvl w:ilvl="0" w:tplc="327873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47"/>
    <w:rsid w:val="00004D6D"/>
    <w:rsid w:val="00027890"/>
    <w:rsid w:val="000335E1"/>
    <w:rsid w:val="00043063"/>
    <w:rsid w:val="00064258"/>
    <w:rsid w:val="0008521B"/>
    <w:rsid w:val="0018589C"/>
    <w:rsid w:val="00193AD3"/>
    <w:rsid w:val="001C6C65"/>
    <w:rsid w:val="001D31EA"/>
    <w:rsid w:val="00233CF1"/>
    <w:rsid w:val="0023736B"/>
    <w:rsid w:val="002475DF"/>
    <w:rsid w:val="00283A07"/>
    <w:rsid w:val="002C0ECB"/>
    <w:rsid w:val="002C10A6"/>
    <w:rsid w:val="002E63FC"/>
    <w:rsid w:val="002E6E63"/>
    <w:rsid w:val="00310BBF"/>
    <w:rsid w:val="0037246B"/>
    <w:rsid w:val="0038378D"/>
    <w:rsid w:val="00392FFA"/>
    <w:rsid w:val="004252D0"/>
    <w:rsid w:val="004A23D0"/>
    <w:rsid w:val="004C2DB8"/>
    <w:rsid w:val="004D066D"/>
    <w:rsid w:val="00504E77"/>
    <w:rsid w:val="0051760A"/>
    <w:rsid w:val="00560217"/>
    <w:rsid w:val="00562469"/>
    <w:rsid w:val="00590BF2"/>
    <w:rsid w:val="0059216A"/>
    <w:rsid w:val="005C2D3C"/>
    <w:rsid w:val="005D61E1"/>
    <w:rsid w:val="006210DA"/>
    <w:rsid w:val="0064508A"/>
    <w:rsid w:val="0065278C"/>
    <w:rsid w:val="006570A8"/>
    <w:rsid w:val="00666DBF"/>
    <w:rsid w:val="006773D4"/>
    <w:rsid w:val="006810E5"/>
    <w:rsid w:val="00682EC0"/>
    <w:rsid w:val="00692A27"/>
    <w:rsid w:val="006C3A44"/>
    <w:rsid w:val="006E3075"/>
    <w:rsid w:val="006F567E"/>
    <w:rsid w:val="00707D91"/>
    <w:rsid w:val="00767034"/>
    <w:rsid w:val="0077342F"/>
    <w:rsid w:val="007826F1"/>
    <w:rsid w:val="00786913"/>
    <w:rsid w:val="007919B6"/>
    <w:rsid w:val="007A4A57"/>
    <w:rsid w:val="007B3B79"/>
    <w:rsid w:val="007B6351"/>
    <w:rsid w:val="007D36C0"/>
    <w:rsid w:val="00804E16"/>
    <w:rsid w:val="00890F25"/>
    <w:rsid w:val="009243A4"/>
    <w:rsid w:val="00934A47"/>
    <w:rsid w:val="00952957"/>
    <w:rsid w:val="0095659E"/>
    <w:rsid w:val="00964CF5"/>
    <w:rsid w:val="009652B9"/>
    <w:rsid w:val="009C7B7C"/>
    <w:rsid w:val="009E1713"/>
    <w:rsid w:val="00A02B54"/>
    <w:rsid w:val="00A04099"/>
    <w:rsid w:val="00A1658A"/>
    <w:rsid w:val="00A30577"/>
    <w:rsid w:val="00A36CF3"/>
    <w:rsid w:val="00A36EDF"/>
    <w:rsid w:val="00A8177B"/>
    <w:rsid w:val="00AA6F10"/>
    <w:rsid w:val="00AE2AD2"/>
    <w:rsid w:val="00B22F8C"/>
    <w:rsid w:val="00B521CE"/>
    <w:rsid w:val="00B84407"/>
    <w:rsid w:val="00B84936"/>
    <w:rsid w:val="00B965EE"/>
    <w:rsid w:val="00BD19ED"/>
    <w:rsid w:val="00BF26F2"/>
    <w:rsid w:val="00D110B8"/>
    <w:rsid w:val="00D17A7E"/>
    <w:rsid w:val="00D31B5D"/>
    <w:rsid w:val="00D7431E"/>
    <w:rsid w:val="00D77263"/>
    <w:rsid w:val="00DD73D2"/>
    <w:rsid w:val="00E13657"/>
    <w:rsid w:val="00EB200C"/>
    <w:rsid w:val="00EF54ED"/>
    <w:rsid w:val="00F00C4E"/>
    <w:rsid w:val="00F134C9"/>
    <w:rsid w:val="00F14362"/>
    <w:rsid w:val="00F52674"/>
    <w:rsid w:val="00F82C81"/>
    <w:rsid w:val="00FB6136"/>
    <w:rsid w:val="00FE566E"/>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76F4"/>
  <w15:chartTrackingRefBased/>
  <w15:docId w15:val="{44BE64CE-FA41-4FF5-945D-D5E5D06F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ECB"/>
    <w:pPr>
      <w:ind w:left="720"/>
      <w:contextualSpacing/>
    </w:pPr>
  </w:style>
  <w:style w:type="character" w:styleId="a4">
    <w:name w:val="Placeholder Text"/>
    <w:basedOn w:val="a0"/>
    <w:uiPriority w:val="99"/>
    <w:semiHidden/>
    <w:rsid w:val="002C0ECB"/>
    <w:rPr>
      <w:color w:val="808080"/>
    </w:rPr>
  </w:style>
  <w:style w:type="paragraph" w:styleId="a5">
    <w:name w:val="header"/>
    <w:basedOn w:val="a"/>
    <w:link w:val="a6"/>
    <w:uiPriority w:val="99"/>
    <w:unhideWhenUsed/>
    <w:rsid w:val="00F82C81"/>
    <w:pPr>
      <w:tabs>
        <w:tab w:val="center" w:pos="4153"/>
        <w:tab w:val="right" w:pos="8306"/>
      </w:tabs>
      <w:spacing w:after="0" w:line="240" w:lineRule="auto"/>
    </w:pPr>
  </w:style>
  <w:style w:type="character" w:customStyle="1" w:styleId="a6">
    <w:name w:val="כותרת עליונה תו"/>
    <w:basedOn w:val="a0"/>
    <w:link w:val="a5"/>
    <w:uiPriority w:val="99"/>
    <w:rsid w:val="00F82C81"/>
  </w:style>
  <w:style w:type="paragraph" w:styleId="a7">
    <w:name w:val="footer"/>
    <w:basedOn w:val="a"/>
    <w:link w:val="a8"/>
    <w:uiPriority w:val="99"/>
    <w:unhideWhenUsed/>
    <w:rsid w:val="00F82C81"/>
    <w:pPr>
      <w:tabs>
        <w:tab w:val="center" w:pos="4153"/>
        <w:tab w:val="right" w:pos="8306"/>
      </w:tabs>
      <w:spacing w:after="0" w:line="240" w:lineRule="auto"/>
    </w:pPr>
  </w:style>
  <w:style w:type="character" w:customStyle="1" w:styleId="a8">
    <w:name w:val="כותרת תחתונה תו"/>
    <w:basedOn w:val="a0"/>
    <w:link w:val="a7"/>
    <w:uiPriority w:val="99"/>
    <w:rsid w:val="00F82C81"/>
  </w:style>
  <w:style w:type="table" w:styleId="a9">
    <w:name w:val="Table Grid"/>
    <w:basedOn w:val="a1"/>
    <w:uiPriority w:val="39"/>
    <w:rsid w:val="00085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78691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86913"/>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29888">
      <w:bodyDiv w:val="1"/>
      <w:marLeft w:val="0"/>
      <w:marRight w:val="0"/>
      <w:marTop w:val="0"/>
      <w:marBottom w:val="0"/>
      <w:divBdr>
        <w:top w:val="none" w:sz="0" w:space="0" w:color="auto"/>
        <w:left w:val="none" w:sz="0" w:space="0" w:color="auto"/>
        <w:bottom w:val="none" w:sz="0" w:space="0" w:color="auto"/>
        <w:right w:val="none" w:sz="0" w:space="0" w:color="auto"/>
      </w:divBdr>
      <w:divsChild>
        <w:div w:id="493182312">
          <w:marLeft w:val="0"/>
          <w:marRight w:val="0"/>
          <w:marTop w:val="0"/>
          <w:marBottom w:val="0"/>
          <w:divBdr>
            <w:top w:val="none" w:sz="0" w:space="0" w:color="auto"/>
            <w:left w:val="none" w:sz="0" w:space="0" w:color="auto"/>
            <w:bottom w:val="none" w:sz="0" w:space="0" w:color="auto"/>
            <w:right w:val="none" w:sz="0" w:space="0" w:color="auto"/>
          </w:divBdr>
        </w:div>
        <w:div w:id="350028783">
          <w:marLeft w:val="0"/>
          <w:marRight w:val="0"/>
          <w:marTop w:val="0"/>
          <w:marBottom w:val="0"/>
          <w:divBdr>
            <w:top w:val="none" w:sz="0" w:space="0" w:color="auto"/>
            <w:left w:val="none" w:sz="0" w:space="0" w:color="auto"/>
            <w:bottom w:val="none" w:sz="0" w:space="0" w:color="auto"/>
            <w:right w:val="none" w:sz="0" w:space="0" w:color="auto"/>
          </w:divBdr>
        </w:div>
        <w:div w:id="1586567691">
          <w:marLeft w:val="0"/>
          <w:marRight w:val="0"/>
          <w:marTop w:val="0"/>
          <w:marBottom w:val="0"/>
          <w:divBdr>
            <w:top w:val="none" w:sz="0" w:space="0" w:color="auto"/>
            <w:left w:val="none" w:sz="0" w:space="0" w:color="auto"/>
            <w:bottom w:val="none" w:sz="0" w:space="0" w:color="auto"/>
            <w:right w:val="none" w:sz="0" w:space="0" w:color="auto"/>
          </w:divBdr>
        </w:div>
        <w:div w:id="695739805">
          <w:marLeft w:val="0"/>
          <w:marRight w:val="0"/>
          <w:marTop w:val="0"/>
          <w:marBottom w:val="0"/>
          <w:divBdr>
            <w:top w:val="none" w:sz="0" w:space="0" w:color="auto"/>
            <w:left w:val="none" w:sz="0" w:space="0" w:color="auto"/>
            <w:bottom w:val="none" w:sz="0" w:space="0" w:color="auto"/>
            <w:right w:val="none" w:sz="0" w:space="0" w:color="auto"/>
          </w:divBdr>
        </w:div>
        <w:div w:id="313877238">
          <w:marLeft w:val="0"/>
          <w:marRight w:val="0"/>
          <w:marTop w:val="0"/>
          <w:marBottom w:val="0"/>
          <w:divBdr>
            <w:top w:val="none" w:sz="0" w:space="0" w:color="auto"/>
            <w:left w:val="none" w:sz="0" w:space="0" w:color="auto"/>
            <w:bottom w:val="none" w:sz="0" w:space="0" w:color="auto"/>
            <w:right w:val="none" w:sz="0" w:space="0" w:color="auto"/>
          </w:divBdr>
        </w:div>
      </w:divsChild>
    </w:div>
    <w:div w:id="1446652584">
      <w:bodyDiv w:val="1"/>
      <w:marLeft w:val="0"/>
      <w:marRight w:val="0"/>
      <w:marTop w:val="0"/>
      <w:marBottom w:val="0"/>
      <w:divBdr>
        <w:top w:val="none" w:sz="0" w:space="0" w:color="auto"/>
        <w:left w:val="none" w:sz="0" w:space="0" w:color="auto"/>
        <w:bottom w:val="none" w:sz="0" w:space="0" w:color="auto"/>
        <w:right w:val="none" w:sz="0" w:space="0" w:color="auto"/>
      </w:divBdr>
      <w:divsChild>
        <w:div w:id="2052456957">
          <w:marLeft w:val="0"/>
          <w:marRight w:val="0"/>
          <w:marTop w:val="0"/>
          <w:marBottom w:val="0"/>
          <w:divBdr>
            <w:top w:val="none" w:sz="0" w:space="0" w:color="auto"/>
            <w:left w:val="none" w:sz="0" w:space="0" w:color="auto"/>
            <w:bottom w:val="none" w:sz="0" w:space="0" w:color="auto"/>
            <w:right w:val="none" w:sz="0" w:space="0" w:color="auto"/>
          </w:divBdr>
        </w:div>
        <w:div w:id="1211530635">
          <w:marLeft w:val="0"/>
          <w:marRight w:val="0"/>
          <w:marTop w:val="0"/>
          <w:marBottom w:val="0"/>
          <w:divBdr>
            <w:top w:val="none" w:sz="0" w:space="0" w:color="auto"/>
            <w:left w:val="none" w:sz="0" w:space="0" w:color="auto"/>
            <w:bottom w:val="none" w:sz="0" w:space="0" w:color="auto"/>
            <w:right w:val="none" w:sz="0" w:space="0" w:color="auto"/>
          </w:divBdr>
        </w:div>
        <w:div w:id="1842622483">
          <w:marLeft w:val="0"/>
          <w:marRight w:val="0"/>
          <w:marTop w:val="0"/>
          <w:marBottom w:val="0"/>
          <w:divBdr>
            <w:top w:val="none" w:sz="0" w:space="0" w:color="auto"/>
            <w:left w:val="none" w:sz="0" w:space="0" w:color="auto"/>
            <w:bottom w:val="none" w:sz="0" w:space="0" w:color="auto"/>
            <w:right w:val="none" w:sz="0" w:space="0" w:color="auto"/>
          </w:divBdr>
        </w:div>
        <w:div w:id="1703358561">
          <w:marLeft w:val="0"/>
          <w:marRight w:val="0"/>
          <w:marTop w:val="0"/>
          <w:marBottom w:val="0"/>
          <w:divBdr>
            <w:top w:val="none" w:sz="0" w:space="0" w:color="auto"/>
            <w:left w:val="none" w:sz="0" w:space="0" w:color="auto"/>
            <w:bottom w:val="none" w:sz="0" w:space="0" w:color="auto"/>
            <w:right w:val="none" w:sz="0" w:space="0" w:color="auto"/>
          </w:divBdr>
        </w:div>
        <w:div w:id="134027630">
          <w:marLeft w:val="0"/>
          <w:marRight w:val="0"/>
          <w:marTop w:val="0"/>
          <w:marBottom w:val="0"/>
          <w:divBdr>
            <w:top w:val="none" w:sz="0" w:space="0" w:color="auto"/>
            <w:left w:val="none" w:sz="0" w:space="0" w:color="auto"/>
            <w:bottom w:val="none" w:sz="0" w:space="0" w:color="auto"/>
            <w:right w:val="none" w:sz="0" w:space="0" w:color="auto"/>
          </w:divBdr>
        </w:div>
        <w:div w:id="478495653">
          <w:marLeft w:val="0"/>
          <w:marRight w:val="0"/>
          <w:marTop w:val="0"/>
          <w:marBottom w:val="0"/>
          <w:divBdr>
            <w:top w:val="none" w:sz="0" w:space="0" w:color="auto"/>
            <w:left w:val="none" w:sz="0" w:space="0" w:color="auto"/>
            <w:bottom w:val="none" w:sz="0" w:space="0" w:color="auto"/>
            <w:right w:val="none" w:sz="0" w:space="0" w:color="auto"/>
          </w:divBdr>
        </w:div>
        <w:div w:id="910432817">
          <w:marLeft w:val="0"/>
          <w:marRight w:val="0"/>
          <w:marTop w:val="0"/>
          <w:marBottom w:val="0"/>
          <w:divBdr>
            <w:top w:val="none" w:sz="0" w:space="0" w:color="auto"/>
            <w:left w:val="none" w:sz="0" w:space="0" w:color="auto"/>
            <w:bottom w:val="none" w:sz="0" w:space="0" w:color="auto"/>
            <w:right w:val="none" w:sz="0" w:space="0" w:color="auto"/>
          </w:divBdr>
        </w:div>
        <w:div w:id="1573539430">
          <w:marLeft w:val="0"/>
          <w:marRight w:val="0"/>
          <w:marTop w:val="0"/>
          <w:marBottom w:val="0"/>
          <w:divBdr>
            <w:top w:val="none" w:sz="0" w:space="0" w:color="auto"/>
            <w:left w:val="none" w:sz="0" w:space="0" w:color="auto"/>
            <w:bottom w:val="none" w:sz="0" w:space="0" w:color="auto"/>
            <w:right w:val="none" w:sz="0" w:space="0" w:color="auto"/>
          </w:divBdr>
        </w:div>
        <w:div w:id="1006589474">
          <w:marLeft w:val="0"/>
          <w:marRight w:val="0"/>
          <w:marTop w:val="0"/>
          <w:marBottom w:val="0"/>
          <w:divBdr>
            <w:top w:val="none" w:sz="0" w:space="0" w:color="auto"/>
            <w:left w:val="none" w:sz="0" w:space="0" w:color="auto"/>
            <w:bottom w:val="none" w:sz="0" w:space="0" w:color="auto"/>
            <w:right w:val="none" w:sz="0" w:space="0" w:color="auto"/>
          </w:divBdr>
        </w:div>
        <w:div w:id="87316685">
          <w:marLeft w:val="0"/>
          <w:marRight w:val="0"/>
          <w:marTop w:val="0"/>
          <w:marBottom w:val="0"/>
          <w:divBdr>
            <w:top w:val="none" w:sz="0" w:space="0" w:color="auto"/>
            <w:left w:val="none" w:sz="0" w:space="0" w:color="auto"/>
            <w:bottom w:val="none" w:sz="0" w:space="0" w:color="auto"/>
            <w:right w:val="none" w:sz="0" w:space="0" w:color="auto"/>
          </w:divBdr>
        </w:div>
        <w:div w:id="1279413255">
          <w:marLeft w:val="0"/>
          <w:marRight w:val="0"/>
          <w:marTop w:val="0"/>
          <w:marBottom w:val="0"/>
          <w:divBdr>
            <w:top w:val="none" w:sz="0" w:space="0" w:color="auto"/>
            <w:left w:val="none" w:sz="0" w:space="0" w:color="auto"/>
            <w:bottom w:val="none" w:sz="0" w:space="0" w:color="auto"/>
            <w:right w:val="none" w:sz="0" w:space="0" w:color="auto"/>
          </w:divBdr>
        </w:div>
        <w:div w:id="922447856">
          <w:marLeft w:val="0"/>
          <w:marRight w:val="0"/>
          <w:marTop w:val="0"/>
          <w:marBottom w:val="0"/>
          <w:divBdr>
            <w:top w:val="none" w:sz="0" w:space="0" w:color="auto"/>
            <w:left w:val="none" w:sz="0" w:space="0" w:color="auto"/>
            <w:bottom w:val="none" w:sz="0" w:space="0" w:color="auto"/>
            <w:right w:val="none" w:sz="0" w:space="0" w:color="auto"/>
          </w:divBdr>
        </w:div>
        <w:div w:id="1824156280">
          <w:marLeft w:val="0"/>
          <w:marRight w:val="0"/>
          <w:marTop w:val="0"/>
          <w:marBottom w:val="0"/>
          <w:divBdr>
            <w:top w:val="none" w:sz="0" w:space="0" w:color="auto"/>
            <w:left w:val="none" w:sz="0" w:space="0" w:color="auto"/>
            <w:bottom w:val="none" w:sz="0" w:space="0" w:color="auto"/>
            <w:right w:val="none" w:sz="0" w:space="0" w:color="auto"/>
          </w:divBdr>
        </w:div>
        <w:div w:id="926617123">
          <w:marLeft w:val="0"/>
          <w:marRight w:val="0"/>
          <w:marTop w:val="0"/>
          <w:marBottom w:val="0"/>
          <w:divBdr>
            <w:top w:val="none" w:sz="0" w:space="0" w:color="auto"/>
            <w:left w:val="none" w:sz="0" w:space="0" w:color="auto"/>
            <w:bottom w:val="none" w:sz="0" w:space="0" w:color="auto"/>
            <w:right w:val="none" w:sz="0" w:space="0" w:color="auto"/>
          </w:divBdr>
        </w:div>
        <w:div w:id="1778865600">
          <w:marLeft w:val="0"/>
          <w:marRight w:val="0"/>
          <w:marTop w:val="0"/>
          <w:marBottom w:val="0"/>
          <w:divBdr>
            <w:top w:val="none" w:sz="0" w:space="0" w:color="auto"/>
            <w:left w:val="none" w:sz="0" w:space="0" w:color="auto"/>
            <w:bottom w:val="none" w:sz="0" w:space="0" w:color="auto"/>
            <w:right w:val="none" w:sz="0" w:space="0" w:color="auto"/>
          </w:divBdr>
        </w:div>
        <w:div w:id="1176848861">
          <w:marLeft w:val="0"/>
          <w:marRight w:val="0"/>
          <w:marTop w:val="0"/>
          <w:marBottom w:val="0"/>
          <w:divBdr>
            <w:top w:val="none" w:sz="0" w:space="0" w:color="auto"/>
            <w:left w:val="none" w:sz="0" w:space="0" w:color="auto"/>
            <w:bottom w:val="none" w:sz="0" w:space="0" w:color="auto"/>
            <w:right w:val="none" w:sz="0" w:space="0" w:color="auto"/>
          </w:divBdr>
        </w:div>
        <w:div w:id="823669505">
          <w:marLeft w:val="0"/>
          <w:marRight w:val="0"/>
          <w:marTop w:val="0"/>
          <w:marBottom w:val="0"/>
          <w:divBdr>
            <w:top w:val="none" w:sz="0" w:space="0" w:color="auto"/>
            <w:left w:val="none" w:sz="0" w:space="0" w:color="auto"/>
            <w:bottom w:val="none" w:sz="0" w:space="0" w:color="auto"/>
            <w:right w:val="none" w:sz="0" w:space="0" w:color="auto"/>
          </w:divBdr>
        </w:div>
        <w:div w:id="1199977326">
          <w:marLeft w:val="0"/>
          <w:marRight w:val="0"/>
          <w:marTop w:val="0"/>
          <w:marBottom w:val="0"/>
          <w:divBdr>
            <w:top w:val="none" w:sz="0" w:space="0" w:color="auto"/>
            <w:left w:val="none" w:sz="0" w:space="0" w:color="auto"/>
            <w:bottom w:val="none" w:sz="0" w:space="0" w:color="auto"/>
            <w:right w:val="none" w:sz="0" w:space="0" w:color="auto"/>
          </w:divBdr>
        </w:div>
        <w:div w:id="399793991">
          <w:marLeft w:val="0"/>
          <w:marRight w:val="0"/>
          <w:marTop w:val="0"/>
          <w:marBottom w:val="0"/>
          <w:divBdr>
            <w:top w:val="none" w:sz="0" w:space="0" w:color="auto"/>
            <w:left w:val="none" w:sz="0" w:space="0" w:color="auto"/>
            <w:bottom w:val="none" w:sz="0" w:space="0" w:color="auto"/>
            <w:right w:val="none" w:sz="0" w:space="0" w:color="auto"/>
          </w:divBdr>
        </w:div>
        <w:div w:id="1255432945">
          <w:marLeft w:val="0"/>
          <w:marRight w:val="0"/>
          <w:marTop w:val="0"/>
          <w:marBottom w:val="0"/>
          <w:divBdr>
            <w:top w:val="none" w:sz="0" w:space="0" w:color="auto"/>
            <w:left w:val="none" w:sz="0" w:space="0" w:color="auto"/>
            <w:bottom w:val="none" w:sz="0" w:space="0" w:color="auto"/>
            <w:right w:val="none" w:sz="0" w:space="0" w:color="auto"/>
          </w:divBdr>
        </w:div>
      </w:divsChild>
    </w:div>
    <w:div w:id="1869291968">
      <w:bodyDiv w:val="1"/>
      <w:marLeft w:val="0"/>
      <w:marRight w:val="0"/>
      <w:marTop w:val="0"/>
      <w:marBottom w:val="0"/>
      <w:divBdr>
        <w:top w:val="none" w:sz="0" w:space="0" w:color="auto"/>
        <w:left w:val="none" w:sz="0" w:space="0" w:color="auto"/>
        <w:bottom w:val="none" w:sz="0" w:space="0" w:color="auto"/>
        <w:right w:val="none" w:sz="0" w:space="0" w:color="auto"/>
      </w:divBdr>
      <w:divsChild>
        <w:div w:id="600379638">
          <w:marLeft w:val="0"/>
          <w:marRight w:val="0"/>
          <w:marTop w:val="0"/>
          <w:marBottom w:val="0"/>
          <w:divBdr>
            <w:top w:val="none" w:sz="0" w:space="0" w:color="auto"/>
            <w:left w:val="none" w:sz="0" w:space="0" w:color="auto"/>
            <w:bottom w:val="none" w:sz="0" w:space="0" w:color="auto"/>
            <w:right w:val="none" w:sz="0" w:space="0" w:color="auto"/>
          </w:divBdr>
        </w:div>
        <w:div w:id="996686241">
          <w:marLeft w:val="0"/>
          <w:marRight w:val="0"/>
          <w:marTop w:val="0"/>
          <w:marBottom w:val="0"/>
          <w:divBdr>
            <w:top w:val="none" w:sz="0" w:space="0" w:color="auto"/>
            <w:left w:val="none" w:sz="0" w:space="0" w:color="auto"/>
            <w:bottom w:val="none" w:sz="0" w:space="0" w:color="auto"/>
            <w:right w:val="none" w:sz="0" w:space="0" w:color="auto"/>
          </w:divBdr>
        </w:div>
        <w:div w:id="1802846370">
          <w:marLeft w:val="0"/>
          <w:marRight w:val="0"/>
          <w:marTop w:val="0"/>
          <w:marBottom w:val="0"/>
          <w:divBdr>
            <w:top w:val="none" w:sz="0" w:space="0" w:color="auto"/>
            <w:left w:val="none" w:sz="0" w:space="0" w:color="auto"/>
            <w:bottom w:val="none" w:sz="0" w:space="0" w:color="auto"/>
            <w:right w:val="none" w:sz="0" w:space="0" w:color="auto"/>
          </w:divBdr>
        </w:div>
        <w:div w:id="707026416">
          <w:marLeft w:val="0"/>
          <w:marRight w:val="0"/>
          <w:marTop w:val="0"/>
          <w:marBottom w:val="0"/>
          <w:divBdr>
            <w:top w:val="none" w:sz="0" w:space="0" w:color="auto"/>
            <w:left w:val="none" w:sz="0" w:space="0" w:color="auto"/>
            <w:bottom w:val="none" w:sz="0" w:space="0" w:color="auto"/>
            <w:right w:val="none" w:sz="0" w:space="0" w:color="auto"/>
          </w:divBdr>
        </w:div>
        <w:div w:id="1361854432">
          <w:marLeft w:val="0"/>
          <w:marRight w:val="0"/>
          <w:marTop w:val="0"/>
          <w:marBottom w:val="0"/>
          <w:divBdr>
            <w:top w:val="none" w:sz="0" w:space="0" w:color="auto"/>
            <w:left w:val="none" w:sz="0" w:space="0" w:color="auto"/>
            <w:bottom w:val="none" w:sz="0" w:space="0" w:color="auto"/>
            <w:right w:val="none" w:sz="0" w:space="0" w:color="auto"/>
          </w:divBdr>
        </w:div>
        <w:div w:id="464928126">
          <w:marLeft w:val="0"/>
          <w:marRight w:val="0"/>
          <w:marTop w:val="0"/>
          <w:marBottom w:val="0"/>
          <w:divBdr>
            <w:top w:val="none" w:sz="0" w:space="0" w:color="auto"/>
            <w:left w:val="none" w:sz="0" w:space="0" w:color="auto"/>
            <w:bottom w:val="none" w:sz="0" w:space="0" w:color="auto"/>
            <w:right w:val="none" w:sz="0" w:space="0" w:color="auto"/>
          </w:divBdr>
        </w:div>
        <w:div w:id="478956762">
          <w:marLeft w:val="0"/>
          <w:marRight w:val="0"/>
          <w:marTop w:val="0"/>
          <w:marBottom w:val="0"/>
          <w:divBdr>
            <w:top w:val="none" w:sz="0" w:space="0" w:color="auto"/>
            <w:left w:val="none" w:sz="0" w:space="0" w:color="auto"/>
            <w:bottom w:val="none" w:sz="0" w:space="0" w:color="auto"/>
            <w:right w:val="none" w:sz="0" w:space="0" w:color="auto"/>
          </w:divBdr>
        </w:div>
        <w:div w:id="171870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F21257-13D9-4110-A95E-458257DBEB06}" type="doc">
      <dgm:prSet loTypeId="urn:microsoft.com/office/officeart/2005/8/layout/cycle6" loCatId="relationship" qsTypeId="urn:microsoft.com/office/officeart/2005/8/quickstyle/simple1" qsCatId="simple" csTypeId="urn:microsoft.com/office/officeart/2005/8/colors/accent1_2" csCatId="accent1" phldr="1"/>
      <dgm:spPr/>
      <dgm:t>
        <a:bodyPr/>
        <a:lstStyle/>
        <a:p>
          <a:pPr rtl="1"/>
          <a:endParaRPr lang="he-IL"/>
        </a:p>
      </dgm:t>
    </dgm:pt>
    <dgm:pt modelId="{2D467D41-DC10-473E-8B1C-6475976467AF}">
      <dgm:prSet phldrT="[טקסט]" custT="1"/>
      <dgm:spPr/>
      <dgm:t>
        <a:bodyPr/>
        <a:lstStyle/>
        <a:p>
          <a:pPr rtl="1"/>
          <a:r>
            <a:rPr lang="en-US" sz="1050"/>
            <a:t>a</a:t>
          </a:r>
          <a:endParaRPr lang="he-IL" sz="1050"/>
        </a:p>
      </dgm:t>
    </dgm:pt>
    <dgm:pt modelId="{1EFF4BEB-5111-4D62-9536-A591C76CDEA3}" type="parTrans" cxnId="{6DD4F34F-2CAD-4D3C-A382-1C67B16AC6CC}">
      <dgm:prSet/>
      <dgm:spPr/>
      <dgm:t>
        <a:bodyPr/>
        <a:lstStyle/>
        <a:p>
          <a:pPr rtl="1"/>
          <a:endParaRPr lang="he-IL" sz="2800"/>
        </a:p>
      </dgm:t>
    </dgm:pt>
    <dgm:pt modelId="{81B112CA-8872-4A80-A1C3-6873D1221FAE}" type="sibTrans" cxnId="{6DD4F34F-2CAD-4D3C-A382-1C67B16AC6CC}">
      <dgm:prSet/>
      <dgm:spPr/>
      <dgm:t>
        <a:bodyPr/>
        <a:lstStyle/>
        <a:p>
          <a:pPr rtl="1"/>
          <a:endParaRPr lang="he-IL" sz="2800"/>
        </a:p>
      </dgm:t>
    </dgm:pt>
    <dgm:pt modelId="{A6290036-B4D4-4404-9B41-C0D3672EA658}">
      <dgm:prSet phldrT="[טקסט]" custT="1"/>
      <dgm:spPr/>
      <dgm:t>
        <a:bodyPr/>
        <a:lstStyle/>
        <a:p>
          <a:pPr rtl="1"/>
          <a:r>
            <a:rPr lang="en-US" sz="1050"/>
            <a:t>b</a:t>
          </a:r>
          <a:endParaRPr lang="he-IL" sz="1050"/>
        </a:p>
      </dgm:t>
    </dgm:pt>
    <dgm:pt modelId="{EAA497DE-6DC2-45DC-8F32-1DEFB2154549}" type="parTrans" cxnId="{A898A53E-4A9D-4ED2-A240-F819757AF726}">
      <dgm:prSet/>
      <dgm:spPr/>
      <dgm:t>
        <a:bodyPr/>
        <a:lstStyle/>
        <a:p>
          <a:pPr rtl="1"/>
          <a:endParaRPr lang="he-IL" sz="2800"/>
        </a:p>
      </dgm:t>
    </dgm:pt>
    <dgm:pt modelId="{C7798DB9-541A-4FE5-B0C4-0B0314A1AA78}" type="sibTrans" cxnId="{A898A53E-4A9D-4ED2-A240-F819757AF726}">
      <dgm:prSet/>
      <dgm:spPr/>
      <dgm:t>
        <a:bodyPr/>
        <a:lstStyle/>
        <a:p>
          <a:pPr rtl="1"/>
          <a:endParaRPr lang="he-IL" sz="2800"/>
        </a:p>
      </dgm:t>
    </dgm:pt>
    <dgm:pt modelId="{22CDF549-9132-46AF-86EB-FEDC434D6967}">
      <dgm:prSet phldrT="[טקסט]" custT="1"/>
      <dgm:spPr/>
      <dgm:t>
        <a:bodyPr/>
        <a:lstStyle/>
        <a:p>
          <a:pPr rtl="1"/>
          <a:r>
            <a:rPr lang="en-US" sz="1050"/>
            <a:t>c</a:t>
          </a:r>
          <a:endParaRPr lang="he-IL" sz="1050"/>
        </a:p>
      </dgm:t>
    </dgm:pt>
    <dgm:pt modelId="{895FF4C2-D460-49F2-BC7B-EA8B330382F0}" type="parTrans" cxnId="{16057F96-D3E0-4098-A672-D47B89BC2641}">
      <dgm:prSet/>
      <dgm:spPr/>
      <dgm:t>
        <a:bodyPr/>
        <a:lstStyle/>
        <a:p>
          <a:pPr rtl="1"/>
          <a:endParaRPr lang="he-IL" sz="2800"/>
        </a:p>
      </dgm:t>
    </dgm:pt>
    <dgm:pt modelId="{B38ABB09-2AAA-4C0E-BF28-D217E1523CE4}" type="sibTrans" cxnId="{16057F96-D3E0-4098-A672-D47B89BC2641}">
      <dgm:prSet/>
      <dgm:spPr/>
      <dgm:t>
        <a:bodyPr/>
        <a:lstStyle/>
        <a:p>
          <a:pPr rtl="1"/>
          <a:endParaRPr lang="he-IL" sz="2800"/>
        </a:p>
      </dgm:t>
    </dgm:pt>
    <dgm:pt modelId="{A3829374-E1E2-4F4E-91BD-7B30F17D4112}">
      <dgm:prSet phldrT="[טקסט]" custT="1"/>
      <dgm:spPr/>
      <dgm:t>
        <a:bodyPr/>
        <a:lstStyle/>
        <a:p>
          <a:pPr rtl="1"/>
          <a:r>
            <a:rPr lang="en-US" sz="1050"/>
            <a:t>a-1</a:t>
          </a:r>
          <a:endParaRPr lang="he-IL" sz="1050"/>
        </a:p>
      </dgm:t>
    </dgm:pt>
    <dgm:pt modelId="{D1A3F326-D45C-4CF7-9111-86FCB28F6AFE}" type="parTrans" cxnId="{5DC745B4-40E5-463C-9BB2-D0DABE2B69B0}">
      <dgm:prSet/>
      <dgm:spPr/>
      <dgm:t>
        <a:bodyPr/>
        <a:lstStyle/>
        <a:p>
          <a:pPr rtl="1"/>
          <a:endParaRPr lang="he-IL" sz="2800"/>
        </a:p>
      </dgm:t>
    </dgm:pt>
    <dgm:pt modelId="{5329D2E3-8F07-45D8-9EB7-1F41C8D4D775}" type="sibTrans" cxnId="{5DC745B4-40E5-463C-9BB2-D0DABE2B69B0}">
      <dgm:prSet/>
      <dgm:spPr/>
      <dgm:t>
        <a:bodyPr/>
        <a:lstStyle/>
        <a:p>
          <a:pPr rtl="1"/>
          <a:endParaRPr lang="he-IL" sz="2800"/>
        </a:p>
      </dgm:t>
    </dgm:pt>
    <dgm:pt modelId="{262A4B49-C3FE-4318-B44E-0FAD652F2E9E}">
      <dgm:prSet phldrT="[טקסט]" custT="1"/>
      <dgm:spPr/>
      <dgm:t>
        <a:bodyPr/>
        <a:lstStyle/>
        <a:p>
          <a:pPr rtl="1"/>
          <a:r>
            <a:rPr lang="en-US" sz="1050"/>
            <a:t>b+1</a:t>
          </a:r>
          <a:endParaRPr lang="he-IL" sz="1050"/>
        </a:p>
      </dgm:t>
    </dgm:pt>
    <dgm:pt modelId="{DD503498-06A6-4D16-9ACE-B9523DE79CBC}" type="parTrans" cxnId="{2E9A8482-21E9-4553-BF49-DDCDFA6E5718}">
      <dgm:prSet/>
      <dgm:spPr/>
      <dgm:t>
        <a:bodyPr/>
        <a:lstStyle/>
        <a:p>
          <a:pPr rtl="1"/>
          <a:endParaRPr lang="he-IL" sz="2800"/>
        </a:p>
      </dgm:t>
    </dgm:pt>
    <dgm:pt modelId="{F685E648-1087-4429-9403-3D0AD4B801C1}" type="sibTrans" cxnId="{2E9A8482-21E9-4553-BF49-DDCDFA6E5718}">
      <dgm:prSet/>
      <dgm:spPr/>
      <dgm:t>
        <a:bodyPr/>
        <a:lstStyle/>
        <a:p>
          <a:pPr rtl="1"/>
          <a:endParaRPr lang="he-IL" sz="2800"/>
        </a:p>
      </dgm:t>
    </dgm:pt>
    <dgm:pt modelId="{9C3F0D89-A955-4EEE-809B-20613CBA0740}">
      <dgm:prSet phldrT="[טקסט]" custT="1"/>
      <dgm:spPr/>
      <dgm:t>
        <a:bodyPr/>
        <a:lstStyle/>
        <a:p>
          <a:pPr rtl="1"/>
          <a:r>
            <a:rPr lang="en-US" sz="1050"/>
            <a:t>c-1</a:t>
          </a:r>
          <a:endParaRPr lang="he-IL" sz="1050"/>
        </a:p>
      </dgm:t>
    </dgm:pt>
    <dgm:pt modelId="{BD6EC8F8-89BE-4C2C-9E24-E712F961A1D2}" type="parTrans" cxnId="{81AD13E5-C037-4C45-AA2D-E55A428B0A0D}">
      <dgm:prSet/>
      <dgm:spPr/>
      <dgm:t>
        <a:bodyPr/>
        <a:lstStyle/>
        <a:p>
          <a:pPr rtl="1"/>
          <a:endParaRPr lang="he-IL" sz="2800"/>
        </a:p>
      </dgm:t>
    </dgm:pt>
    <dgm:pt modelId="{878469EC-841E-40B0-9D66-5F8FCED455B2}" type="sibTrans" cxnId="{81AD13E5-C037-4C45-AA2D-E55A428B0A0D}">
      <dgm:prSet/>
      <dgm:spPr/>
      <dgm:t>
        <a:bodyPr/>
        <a:lstStyle/>
        <a:p>
          <a:pPr rtl="1"/>
          <a:endParaRPr lang="he-IL" sz="2800"/>
        </a:p>
      </dgm:t>
    </dgm:pt>
    <dgm:pt modelId="{811CE452-EF99-46E6-BB97-FDF5214C9708}">
      <dgm:prSet phldrT="[טקסט]" custT="1"/>
      <dgm:spPr/>
      <dgm:t>
        <a:bodyPr/>
        <a:lstStyle/>
        <a:p>
          <a:pPr rtl="1"/>
          <a:r>
            <a:rPr lang="en-US" sz="1050"/>
            <a:t>a-1+1</a:t>
          </a:r>
          <a:endParaRPr lang="he-IL" sz="1050"/>
        </a:p>
      </dgm:t>
    </dgm:pt>
    <dgm:pt modelId="{93CE4D62-866F-42F4-887A-11DB63A26AF6}" type="parTrans" cxnId="{6C7C9416-F2E0-41E4-BF9A-FF24FFD1AE1B}">
      <dgm:prSet/>
      <dgm:spPr/>
      <dgm:t>
        <a:bodyPr/>
        <a:lstStyle/>
        <a:p>
          <a:pPr rtl="1"/>
          <a:endParaRPr lang="he-IL" sz="2800"/>
        </a:p>
      </dgm:t>
    </dgm:pt>
    <dgm:pt modelId="{6F756EAD-7700-4EEE-9DDA-12492F5FF38E}" type="sibTrans" cxnId="{6C7C9416-F2E0-41E4-BF9A-FF24FFD1AE1B}">
      <dgm:prSet/>
      <dgm:spPr/>
      <dgm:t>
        <a:bodyPr/>
        <a:lstStyle/>
        <a:p>
          <a:pPr rtl="1"/>
          <a:endParaRPr lang="he-IL" sz="2800"/>
        </a:p>
      </dgm:t>
    </dgm:pt>
    <dgm:pt modelId="{2F83BA58-D3E7-46DE-A4A0-591D15294011}">
      <dgm:prSet phldrT="[טקסט]" custT="1">
        <dgm:style>
          <a:lnRef idx="2">
            <a:schemeClr val="dk1"/>
          </a:lnRef>
          <a:fillRef idx="1">
            <a:schemeClr val="lt1"/>
          </a:fillRef>
          <a:effectRef idx="0">
            <a:schemeClr val="dk1"/>
          </a:effectRef>
          <a:fontRef idx="minor">
            <a:schemeClr val="dk1"/>
          </a:fontRef>
        </dgm:style>
      </dgm:prSet>
      <dgm:spPr/>
      <dgm:t>
        <a:bodyPr/>
        <a:lstStyle/>
        <a:p>
          <a:pPr rtl="1"/>
          <a:endParaRPr lang="he-IL" sz="1050"/>
        </a:p>
      </dgm:t>
    </dgm:pt>
    <dgm:pt modelId="{F9845948-C848-4A59-A279-2E0FB7E32058}" type="parTrans" cxnId="{A7564AB2-709F-49DD-9C9F-39534C4B943E}">
      <dgm:prSet/>
      <dgm:spPr/>
      <dgm:t>
        <a:bodyPr/>
        <a:lstStyle/>
        <a:p>
          <a:pPr rtl="1"/>
          <a:endParaRPr lang="he-IL" sz="2800"/>
        </a:p>
      </dgm:t>
    </dgm:pt>
    <dgm:pt modelId="{42B7F4E5-13A3-49ED-B0F3-FD9956BFF7DE}" type="sibTrans" cxnId="{A7564AB2-709F-49DD-9C9F-39534C4B943E}">
      <dgm:prSet/>
      <dgm:spPr/>
      <dgm:t>
        <a:bodyPr/>
        <a:lstStyle/>
        <a:p>
          <a:pPr rtl="1"/>
          <a:endParaRPr lang="he-IL" sz="2800"/>
        </a:p>
      </dgm:t>
    </dgm:pt>
    <dgm:pt modelId="{24349038-AE2B-47B3-B8EE-03096AFB2F93}">
      <dgm:prSet phldrT="[טקסט]" custT="1">
        <dgm:style>
          <a:lnRef idx="2">
            <a:schemeClr val="dk1"/>
          </a:lnRef>
          <a:fillRef idx="1">
            <a:schemeClr val="lt1"/>
          </a:fillRef>
          <a:effectRef idx="0">
            <a:schemeClr val="dk1"/>
          </a:effectRef>
          <a:fontRef idx="minor">
            <a:schemeClr val="dk1"/>
          </a:fontRef>
        </dgm:style>
      </dgm:prSet>
      <dgm:spPr/>
      <dgm:t>
        <a:bodyPr/>
        <a:lstStyle/>
        <a:p>
          <a:pPr rtl="1"/>
          <a:endParaRPr lang="he-IL" sz="1050"/>
        </a:p>
      </dgm:t>
    </dgm:pt>
    <dgm:pt modelId="{A2945DD6-D545-43EE-B3F0-18E0FD4C8D12}" type="parTrans" cxnId="{4C4AA67C-C2C0-4286-856E-FF9F00AD7D6E}">
      <dgm:prSet/>
      <dgm:spPr/>
      <dgm:t>
        <a:bodyPr/>
        <a:lstStyle/>
        <a:p>
          <a:pPr rtl="1"/>
          <a:endParaRPr lang="he-IL" sz="2800"/>
        </a:p>
      </dgm:t>
    </dgm:pt>
    <dgm:pt modelId="{4E244D08-85BE-440C-B3E0-14F2AB2C9512}" type="sibTrans" cxnId="{4C4AA67C-C2C0-4286-856E-FF9F00AD7D6E}">
      <dgm:prSet/>
      <dgm:spPr/>
      <dgm:t>
        <a:bodyPr/>
        <a:lstStyle/>
        <a:p>
          <a:pPr rtl="1"/>
          <a:endParaRPr lang="he-IL" sz="2800"/>
        </a:p>
      </dgm:t>
    </dgm:pt>
    <dgm:pt modelId="{4C3E820C-D36B-403C-B172-AF0DE8423D53}">
      <dgm:prSet phldrT="[טקסט]" custT="1">
        <dgm:style>
          <a:lnRef idx="2">
            <a:schemeClr val="dk1"/>
          </a:lnRef>
          <a:fillRef idx="1">
            <a:schemeClr val="lt1"/>
          </a:fillRef>
          <a:effectRef idx="0">
            <a:schemeClr val="dk1"/>
          </a:effectRef>
          <a:fontRef idx="minor">
            <a:schemeClr val="dk1"/>
          </a:fontRef>
        </dgm:style>
      </dgm:prSet>
      <dgm:spPr/>
      <dgm:t>
        <a:bodyPr/>
        <a:lstStyle/>
        <a:p>
          <a:pPr rtl="1"/>
          <a:endParaRPr lang="he-IL" sz="1050"/>
        </a:p>
      </dgm:t>
    </dgm:pt>
    <dgm:pt modelId="{FAAA9EC6-1F3D-4B54-8AC9-7E890F472BD2}" type="sibTrans" cxnId="{BF890217-0384-4C2A-B0A3-B319A2155081}">
      <dgm:prSet/>
      <dgm:spPr/>
      <dgm:t>
        <a:bodyPr/>
        <a:lstStyle/>
        <a:p>
          <a:pPr rtl="1"/>
          <a:endParaRPr lang="he-IL" sz="2800"/>
        </a:p>
      </dgm:t>
    </dgm:pt>
    <dgm:pt modelId="{E5EE005C-ACDA-421C-966B-5263D5671BA9}" type="parTrans" cxnId="{BF890217-0384-4C2A-B0A3-B319A2155081}">
      <dgm:prSet/>
      <dgm:spPr/>
      <dgm:t>
        <a:bodyPr/>
        <a:lstStyle/>
        <a:p>
          <a:pPr rtl="1"/>
          <a:endParaRPr lang="he-IL" sz="2800"/>
        </a:p>
      </dgm:t>
    </dgm:pt>
    <dgm:pt modelId="{900338CC-BEFC-4420-9B7A-0B56826B9EF8}" type="pres">
      <dgm:prSet presAssocID="{AFF21257-13D9-4110-A95E-458257DBEB06}" presName="cycle" presStyleCnt="0">
        <dgm:presLayoutVars>
          <dgm:dir/>
          <dgm:resizeHandles val="exact"/>
        </dgm:presLayoutVars>
      </dgm:prSet>
      <dgm:spPr/>
    </dgm:pt>
    <dgm:pt modelId="{56676B86-9F39-4BAB-B650-F06593E01BFC}" type="pres">
      <dgm:prSet presAssocID="{2D467D41-DC10-473E-8B1C-6475976467AF}" presName="node" presStyleLbl="node1" presStyleIdx="0" presStyleCnt="10">
        <dgm:presLayoutVars>
          <dgm:bulletEnabled val="1"/>
        </dgm:presLayoutVars>
      </dgm:prSet>
      <dgm:spPr/>
    </dgm:pt>
    <dgm:pt modelId="{9B9FED1B-235F-4B73-9D60-AB1130F1E11A}" type="pres">
      <dgm:prSet presAssocID="{2D467D41-DC10-473E-8B1C-6475976467AF}" presName="spNode" presStyleCnt="0"/>
      <dgm:spPr/>
    </dgm:pt>
    <dgm:pt modelId="{F449DB05-EAFC-4DBC-99D8-E15F9DE3A0A5}" type="pres">
      <dgm:prSet presAssocID="{81B112CA-8872-4A80-A1C3-6873D1221FAE}" presName="sibTrans" presStyleLbl="sibTrans1D1" presStyleIdx="0" presStyleCnt="10"/>
      <dgm:spPr/>
    </dgm:pt>
    <dgm:pt modelId="{E9162325-FA6B-47CE-87BB-D5008AF3289D}" type="pres">
      <dgm:prSet presAssocID="{A6290036-B4D4-4404-9B41-C0D3672EA658}" presName="node" presStyleLbl="node1" presStyleIdx="1" presStyleCnt="10">
        <dgm:presLayoutVars>
          <dgm:bulletEnabled val="1"/>
        </dgm:presLayoutVars>
      </dgm:prSet>
      <dgm:spPr/>
    </dgm:pt>
    <dgm:pt modelId="{67EAE599-44B3-476D-A5BA-E0D103F8CA52}" type="pres">
      <dgm:prSet presAssocID="{A6290036-B4D4-4404-9B41-C0D3672EA658}" presName="spNode" presStyleCnt="0"/>
      <dgm:spPr/>
    </dgm:pt>
    <dgm:pt modelId="{A8134C36-C589-4DA5-B86A-4B643717ADE2}" type="pres">
      <dgm:prSet presAssocID="{C7798DB9-541A-4FE5-B0C4-0B0314A1AA78}" presName="sibTrans" presStyleLbl="sibTrans1D1" presStyleIdx="1" presStyleCnt="10"/>
      <dgm:spPr/>
    </dgm:pt>
    <dgm:pt modelId="{9772A90D-A983-4E9B-8032-655B312763E4}" type="pres">
      <dgm:prSet presAssocID="{22CDF549-9132-46AF-86EB-FEDC434D6967}" presName="node" presStyleLbl="node1" presStyleIdx="2" presStyleCnt="10">
        <dgm:presLayoutVars>
          <dgm:bulletEnabled val="1"/>
        </dgm:presLayoutVars>
      </dgm:prSet>
      <dgm:spPr/>
    </dgm:pt>
    <dgm:pt modelId="{9835BA03-C601-4DEB-9341-277BBDAE7016}" type="pres">
      <dgm:prSet presAssocID="{22CDF549-9132-46AF-86EB-FEDC434D6967}" presName="spNode" presStyleCnt="0"/>
      <dgm:spPr/>
    </dgm:pt>
    <dgm:pt modelId="{35EDA572-3B52-4A7C-A0F2-D55452758D92}" type="pres">
      <dgm:prSet presAssocID="{B38ABB09-2AAA-4C0E-BF28-D217E1523CE4}" presName="sibTrans" presStyleLbl="sibTrans1D1" presStyleIdx="2" presStyleCnt="10"/>
      <dgm:spPr/>
    </dgm:pt>
    <dgm:pt modelId="{B649E7DF-A8DF-4199-8F9F-FE7D71A58937}" type="pres">
      <dgm:prSet presAssocID="{A3829374-E1E2-4F4E-91BD-7B30F17D4112}" presName="node" presStyleLbl="node1" presStyleIdx="3" presStyleCnt="10" custScaleX="133036" custScaleY="133036">
        <dgm:presLayoutVars>
          <dgm:bulletEnabled val="1"/>
        </dgm:presLayoutVars>
      </dgm:prSet>
      <dgm:spPr>
        <a:prstGeom prst="ellipse">
          <a:avLst/>
        </a:prstGeom>
      </dgm:spPr>
    </dgm:pt>
    <dgm:pt modelId="{4C1BDF08-D588-4E00-9A98-E03E8D55CC21}" type="pres">
      <dgm:prSet presAssocID="{A3829374-E1E2-4F4E-91BD-7B30F17D4112}" presName="spNode" presStyleCnt="0"/>
      <dgm:spPr/>
    </dgm:pt>
    <dgm:pt modelId="{5AAEA6F1-03B9-4A6C-B8E8-E52E5466C552}" type="pres">
      <dgm:prSet presAssocID="{5329D2E3-8F07-45D8-9EB7-1F41C8D4D775}" presName="sibTrans" presStyleLbl="sibTrans1D1" presStyleIdx="3" presStyleCnt="10"/>
      <dgm:spPr/>
    </dgm:pt>
    <dgm:pt modelId="{474C01CE-31F5-4AEB-88B6-D52947B1F817}" type="pres">
      <dgm:prSet presAssocID="{262A4B49-C3FE-4318-B44E-0FAD652F2E9E}" presName="node" presStyleLbl="node1" presStyleIdx="4" presStyleCnt="10" custScaleX="155316" custScaleY="155316">
        <dgm:presLayoutVars>
          <dgm:bulletEnabled val="1"/>
        </dgm:presLayoutVars>
      </dgm:prSet>
      <dgm:spPr>
        <a:prstGeom prst="heart">
          <a:avLst/>
        </a:prstGeom>
      </dgm:spPr>
    </dgm:pt>
    <dgm:pt modelId="{EFD95326-59B3-41DD-A7DC-804E3B02E1DF}" type="pres">
      <dgm:prSet presAssocID="{262A4B49-C3FE-4318-B44E-0FAD652F2E9E}" presName="spNode" presStyleCnt="0"/>
      <dgm:spPr/>
    </dgm:pt>
    <dgm:pt modelId="{FCD2BC85-8676-45F0-A8DD-31CE8863F81C}" type="pres">
      <dgm:prSet presAssocID="{F685E648-1087-4429-9403-3D0AD4B801C1}" presName="sibTrans" presStyleLbl="sibTrans1D1" presStyleIdx="4" presStyleCnt="10"/>
      <dgm:spPr/>
    </dgm:pt>
    <dgm:pt modelId="{66DD4840-7403-4B76-BCC1-CA350D1A5454}" type="pres">
      <dgm:prSet presAssocID="{9C3F0D89-A955-4EEE-809B-20613CBA0740}" presName="node" presStyleLbl="node1" presStyleIdx="5" presStyleCnt="10" custScaleX="129241" custScaleY="195553">
        <dgm:presLayoutVars>
          <dgm:bulletEnabled val="1"/>
        </dgm:presLayoutVars>
      </dgm:prSet>
      <dgm:spPr>
        <a:prstGeom prst="plus">
          <a:avLst/>
        </a:prstGeom>
      </dgm:spPr>
    </dgm:pt>
    <dgm:pt modelId="{27EEEC90-1C9B-4179-ADDB-A65E72D94D35}" type="pres">
      <dgm:prSet presAssocID="{9C3F0D89-A955-4EEE-809B-20613CBA0740}" presName="spNode" presStyleCnt="0"/>
      <dgm:spPr/>
    </dgm:pt>
    <dgm:pt modelId="{B8C93D64-318F-436F-92D0-48121FC10A58}" type="pres">
      <dgm:prSet presAssocID="{878469EC-841E-40B0-9D66-5F8FCED455B2}" presName="sibTrans" presStyleLbl="sibTrans1D1" presStyleIdx="5" presStyleCnt="10"/>
      <dgm:spPr/>
    </dgm:pt>
    <dgm:pt modelId="{A4E01A99-F848-4325-9ACA-79D35208B4BF}" type="pres">
      <dgm:prSet presAssocID="{811CE452-EF99-46E6-BB97-FDF5214C9708}" presName="node" presStyleLbl="node1" presStyleIdx="6" presStyleCnt="10" custScaleX="151417" custScaleY="151416">
        <dgm:presLayoutVars>
          <dgm:bulletEnabled val="1"/>
        </dgm:presLayoutVars>
      </dgm:prSet>
      <dgm:spPr>
        <a:prstGeom prst="teardrop">
          <a:avLst/>
        </a:prstGeom>
      </dgm:spPr>
    </dgm:pt>
    <dgm:pt modelId="{2E1672FC-6C12-48FC-836B-A1201A2D63BF}" type="pres">
      <dgm:prSet presAssocID="{811CE452-EF99-46E6-BB97-FDF5214C9708}" presName="spNode" presStyleCnt="0"/>
      <dgm:spPr/>
    </dgm:pt>
    <dgm:pt modelId="{0B7A7E92-14D0-4856-984C-63EE723078B0}" type="pres">
      <dgm:prSet presAssocID="{6F756EAD-7700-4EEE-9DDA-12492F5FF38E}" presName="sibTrans" presStyleLbl="sibTrans1D1" presStyleIdx="6" presStyleCnt="10"/>
      <dgm:spPr/>
    </dgm:pt>
    <dgm:pt modelId="{C074191F-9901-4628-B198-AAFB1E3BAB43}" type="pres">
      <dgm:prSet presAssocID="{4C3E820C-D36B-403C-B172-AF0DE8423D53}" presName="node" presStyleLbl="node1" presStyleIdx="7" presStyleCnt="10">
        <dgm:presLayoutVars>
          <dgm:bulletEnabled val="1"/>
        </dgm:presLayoutVars>
      </dgm:prSet>
      <dgm:spPr/>
    </dgm:pt>
    <dgm:pt modelId="{D01C7EFC-10C8-454D-A0B8-E75220B2EA1B}" type="pres">
      <dgm:prSet presAssocID="{4C3E820C-D36B-403C-B172-AF0DE8423D53}" presName="spNode" presStyleCnt="0"/>
      <dgm:spPr/>
    </dgm:pt>
    <dgm:pt modelId="{F819EC6C-FD73-44F2-93CE-D9C65A4B28CF}" type="pres">
      <dgm:prSet presAssocID="{FAAA9EC6-1F3D-4B54-8AC9-7E890F472BD2}" presName="sibTrans" presStyleLbl="sibTrans1D1" presStyleIdx="7" presStyleCnt="10"/>
      <dgm:spPr/>
    </dgm:pt>
    <dgm:pt modelId="{4B842AB4-89F5-47E1-B681-903E1C81DB2D}" type="pres">
      <dgm:prSet presAssocID="{2F83BA58-D3E7-46DE-A4A0-591D15294011}" presName="node" presStyleLbl="node1" presStyleIdx="8" presStyleCnt="10">
        <dgm:presLayoutVars>
          <dgm:bulletEnabled val="1"/>
        </dgm:presLayoutVars>
      </dgm:prSet>
      <dgm:spPr/>
    </dgm:pt>
    <dgm:pt modelId="{34C10212-4AD4-419F-AA32-DA2680E14792}" type="pres">
      <dgm:prSet presAssocID="{2F83BA58-D3E7-46DE-A4A0-591D15294011}" presName="spNode" presStyleCnt="0"/>
      <dgm:spPr/>
    </dgm:pt>
    <dgm:pt modelId="{F40F2D9B-FBCA-446F-83A0-69E2A85E575E}" type="pres">
      <dgm:prSet presAssocID="{42B7F4E5-13A3-49ED-B0F3-FD9956BFF7DE}" presName="sibTrans" presStyleLbl="sibTrans1D1" presStyleIdx="8" presStyleCnt="10"/>
      <dgm:spPr/>
    </dgm:pt>
    <dgm:pt modelId="{70572833-64B9-44D1-9F78-E51B5EE8A234}" type="pres">
      <dgm:prSet presAssocID="{24349038-AE2B-47B3-B8EE-03096AFB2F93}" presName="node" presStyleLbl="node1" presStyleIdx="9" presStyleCnt="10">
        <dgm:presLayoutVars>
          <dgm:bulletEnabled val="1"/>
        </dgm:presLayoutVars>
      </dgm:prSet>
      <dgm:spPr/>
    </dgm:pt>
    <dgm:pt modelId="{8227AA4F-FFCC-4152-8163-4D0F3F7381C0}" type="pres">
      <dgm:prSet presAssocID="{24349038-AE2B-47B3-B8EE-03096AFB2F93}" presName="spNode" presStyleCnt="0"/>
      <dgm:spPr/>
    </dgm:pt>
    <dgm:pt modelId="{AD5D8717-A6E3-4778-BA3B-AA3CFB9079D5}" type="pres">
      <dgm:prSet presAssocID="{4E244D08-85BE-440C-B3E0-14F2AB2C9512}" presName="sibTrans" presStyleLbl="sibTrans1D1" presStyleIdx="9" presStyleCnt="10"/>
      <dgm:spPr/>
    </dgm:pt>
  </dgm:ptLst>
  <dgm:cxnLst>
    <dgm:cxn modelId="{77415D09-2F64-46A8-A481-0694DCC576D4}" type="presOf" srcId="{6F756EAD-7700-4EEE-9DDA-12492F5FF38E}" destId="{0B7A7E92-14D0-4856-984C-63EE723078B0}" srcOrd="0" destOrd="0" presId="urn:microsoft.com/office/officeart/2005/8/layout/cycle6"/>
    <dgm:cxn modelId="{1F99930B-EC9E-44D3-A121-3B18898D17C7}" type="presOf" srcId="{4E244D08-85BE-440C-B3E0-14F2AB2C9512}" destId="{AD5D8717-A6E3-4778-BA3B-AA3CFB9079D5}" srcOrd="0" destOrd="0" presId="urn:microsoft.com/office/officeart/2005/8/layout/cycle6"/>
    <dgm:cxn modelId="{F4282410-DF81-4348-BB31-E7DAC2D8CD25}" type="presOf" srcId="{C7798DB9-541A-4FE5-B0C4-0B0314A1AA78}" destId="{A8134C36-C589-4DA5-B86A-4B643717ADE2}" srcOrd="0" destOrd="0" presId="urn:microsoft.com/office/officeart/2005/8/layout/cycle6"/>
    <dgm:cxn modelId="{583ACF11-05FC-4F56-9FB7-DC9F79B6CEF0}" type="presOf" srcId="{2D467D41-DC10-473E-8B1C-6475976467AF}" destId="{56676B86-9F39-4BAB-B650-F06593E01BFC}" srcOrd="0" destOrd="0" presId="urn:microsoft.com/office/officeart/2005/8/layout/cycle6"/>
    <dgm:cxn modelId="{6C7C9416-F2E0-41E4-BF9A-FF24FFD1AE1B}" srcId="{AFF21257-13D9-4110-A95E-458257DBEB06}" destId="{811CE452-EF99-46E6-BB97-FDF5214C9708}" srcOrd="6" destOrd="0" parTransId="{93CE4D62-866F-42F4-887A-11DB63A26AF6}" sibTransId="{6F756EAD-7700-4EEE-9DDA-12492F5FF38E}"/>
    <dgm:cxn modelId="{BF890217-0384-4C2A-B0A3-B319A2155081}" srcId="{AFF21257-13D9-4110-A95E-458257DBEB06}" destId="{4C3E820C-D36B-403C-B172-AF0DE8423D53}" srcOrd="7" destOrd="0" parTransId="{E5EE005C-ACDA-421C-966B-5263D5671BA9}" sibTransId="{FAAA9EC6-1F3D-4B54-8AC9-7E890F472BD2}"/>
    <dgm:cxn modelId="{1D0F4A31-3522-4C71-A097-5A0C5D82E4EF}" type="presOf" srcId="{A6290036-B4D4-4404-9B41-C0D3672EA658}" destId="{E9162325-FA6B-47CE-87BB-D5008AF3289D}" srcOrd="0" destOrd="0" presId="urn:microsoft.com/office/officeart/2005/8/layout/cycle6"/>
    <dgm:cxn modelId="{A898A53E-4A9D-4ED2-A240-F819757AF726}" srcId="{AFF21257-13D9-4110-A95E-458257DBEB06}" destId="{A6290036-B4D4-4404-9B41-C0D3672EA658}" srcOrd="1" destOrd="0" parTransId="{EAA497DE-6DC2-45DC-8F32-1DEFB2154549}" sibTransId="{C7798DB9-541A-4FE5-B0C4-0B0314A1AA78}"/>
    <dgm:cxn modelId="{B9EC2D5D-C56D-430E-9433-1546C2DAD33D}" type="presOf" srcId="{42B7F4E5-13A3-49ED-B0F3-FD9956BFF7DE}" destId="{F40F2D9B-FBCA-446F-83A0-69E2A85E575E}" srcOrd="0" destOrd="0" presId="urn:microsoft.com/office/officeart/2005/8/layout/cycle6"/>
    <dgm:cxn modelId="{241B1A64-967B-42AD-B7E5-A918B0B1D7BD}" type="presOf" srcId="{4C3E820C-D36B-403C-B172-AF0DE8423D53}" destId="{C074191F-9901-4628-B198-AAFB1E3BAB43}" srcOrd="0" destOrd="0" presId="urn:microsoft.com/office/officeart/2005/8/layout/cycle6"/>
    <dgm:cxn modelId="{D242054E-7563-4DDD-BF12-638ED0B11763}" type="presOf" srcId="{5329D2E3-8F07-45D8-9EB7-1F41C8D4D775}" destId="{5AAEA6F1-03B9-4A6C-B8E8-E52E5466C552}" srcOrd="0" destOrd="0" presId="urn:microsoft.com/office/officeart/2005/8/layout/cycle6"/>
    <dgm:cxn modelId="{A02DC36E-2723-4AFD-9FFC-1A2CB9DAA302}" type="presOf" srcId="{A3829374-E1E2-4F4E-91BD-7B30F17D4112}" destId="{B649E7DF-A8DF-4199-8F9F-FE7D71A58937}" srcOrd="0" destOrd="0" presId="urn:microsoft.com/office/officeart/2005/8/layout/cycle6"/>
    <dgm:cxn modelId="{6DD4F34F-2CAD-4D3C-A382-1C67B16AC6CC}" srcId="{AFF21257-13D9-4110-A95E-458257DBEB06}" destId="{2D467D41-DC10-473E-8B1C-6475976467AF}" srcOrd="0" destOrd="0" parTransId="{1EFF4BEB-5111-4D62-9536-A591C76CDEA3}" sibTransId="{81B112CA-8872-4A80-A1C3-6873D1221FAE}"/>
    <dgm:cxn modelId="{8120C374-0753-498E-85C3-F15190B2467F}" type="presOf" srcId="{22CDF549-9132-46AF-86EB-FEDC434D6967}" destId="{9772A90D-A983-4E9B-8032-655B312763E4}" srcOrd="0" destOrd="0" presId="urn:microsoft.com/office/officeart/2005/8/layout/cycle6"/>
    <dgm:cxn modelId="{4C4AA67C-C2C0-4286-856E-FF9F00AD7D6E}" srcId="{AFF21257-13D9-4110-A95E-458257DBEB06}" destId="{24349038-AE2B-47B3-B8EE-03096AFB2F93}" srcOrd="9" destOrd="0" parTransId="{A2945DD6-D545-43EE-B3F0-18E0FD4C8D12}" sibTransId="{4E244D08-85BE-440C-B3E0-14F2AB2C9512}"/>
    <dgm:cxn modelId="{2E9A8482-21E9-4553-BF49-DDCDFA6E5718}" srcId="{AFF21257-13D9-4110-A95E-458257DBEB06}" destId="{262A4B49-C3FE-4318-B44E-0FAD652F2E9E}" srcOrd="4" destOrd="0" parTransId="{DD503498-06A6-4D16-9ACE-B9523DE79CBC}" sibTransId="{F685E648-1087-4429-9403-3D0AD4B801C1}"/>
    <dgm:cxn modelId="{8C064583-A535-4C5D-A1F8-2064068EE1DA}" type="presOf" srcId="{81B112CA-8872-4A80-A1C3-6873D1221FAE}" destId="{F449DB05-EAFC-4DBC-99D8-E15F9DE3A0A5}" srcOrd="0" destOrd="0" presId="urn:microsoft.com/office/officeart/2005/8/layout/cycle6"/>
    <dgm:cxn modelId="{C026C184-0790-4975-9D3B-B68199F8A12D}" type="presOf" srcId="{FAAA9EC6-1F3D-4B54-8AC9-7E890F472BD2}" destId="{F819EC6C-FD73-44F2-93CE-D9C65A4B28CF}" srcOrd="0" destOrd="0" presId="urn:microsoft.com/office/officeart/2005/8/layout/cycle6"/>
    <dgm:cxn modelId="{73DE9286-1791-46F6-A9C2-CFF655C93341}" type="presOf" srcId="{B38ABB09-2AAA-4C0E-BF28-D217E1523CE4}" destId="{35EDA572-3B52-4A7C-A0F2-D55452758D92}" srcOrd="0" destOrd="0" presId="urn:microsoft.com/office/officeart/2005/8/layout/cycle6"/>
    <dgm:cxn modelId="{16057F96-D3E0-4098-A672-D47B89BC2641}" srcId="{AFF21257-13D9-4110-A95E-458257DBEB06}" destId="{22CDF549-9132-46AF-86EB-FEDC434D6967}" srcOrd="2" destOrd="0" parTransId="{895FF4C2-D460-49F2-BC7B-EA8B330382F0}" sibTransId="{B38ABB09-2AAA-4C0E-BF28-D217E1523CE4}"/>
    <dgm:cxn modelId="{61AFF7A7-6099-4EC6-9857-EAE34835AA78}" type="presOf" srcId="{878469EC-841E-40B0-9D66-5F8FCED455B2}" destId="{B8C93D64-318F-436F-92D0-48121FC10A58}" srcOrd="0" destOrd="0" presId="urn:microsoft.com/office/officeart/2005/8/layout/cycle6"/>
    <dgm:cxn modelId="{A7564AB2-709F-49DD-9C9F-39534C4B943E}" srcId="{AFF21257-13D9-4110-A95E-458257DBEB06}" destId="{2F83BA58-D3E7-46DE-A4A0-591D15294011}" srcOrd="8" destOrd="0" parTransId="{F9845948-C848-4A59-A279-2E0FB7E32058}" sibTransId="{42B7F4E5-13A3-49ED-B0F3-FD9956BFF7DE}"/>
    <dgm:cxn modelId="{5DC745B4-40E5-463C-9BB2-D0DABE2B69B0}" srcId="{AFF21257-13D9-4110-A95E-458257DBEB06}" destId="{A3829374-E1E2-4F4E-91BD-7B30F17D4112}" srcOrd="3" destOrd="0" parTransId="{D1A3F326-D45C-4CF7-9111-86FCB28F6AFE}" sibTransId="{5329D2E3-8F07-45D8-9EB7-1F41C8D4D775}"/>
    <dgm:cxn modelId="{49F339BE-7DA0-4296-A477-73C7F2964CD4}" type="presOf" srcId="{24349038-AE2B-47B3-B8EE-03096AFB2F93}" destId="{70572833-64B9-44D1-9F78-E51B5EE8A234}" srcOrd="0" destOrd="0" presId="urn:microsoft.com/office/officeart/2005/8/layout/cycle6"/>
    <dgm:cxn modelId="{34FD7BC0-EF24-4230-805A-920926390A00}" type="presOf" srcId="{9C3F0D89-A955-4EEE-809B-20613CBA0740}" destId="{66DD4840-7403-4B76-BCC1-CA350D1A5454}" srcOrd="0" destOrd="0" presId="urn:microsoft.com/office/officeart/2005/8/layout/cycle6"/>
    <dgm:cxn modelId="{6CD642C3-907B-4697-8364-FB504E7F220A}" type="presOf" srcId="{262A4B49-C3FE-4318-B44E-0FAD652F2E9E}" destId="{474C01CE-31F5-4AEB-88B6-D52947B1F817}" srcOrd="0" destOrd="0" presId="urn:microsoft.com/office/officeart/2005/8/layout/cycle6"/>
    <dgm:cxn modelId="{D600EFD8-FF31-49C4-BF2D-DE1A33E09772}" type="presOf" srcId="{F685E648-1087-4429-9403-3D0AD4B801C1}" destId="{FCD2BC85-8676-45F0-A8DD-31CE8863F81C}" srcOrd="0" destOrd="0" presId="urn:microsoft.com/office/officeart/2005/8/layout/cycle6"/>
    <dgm:cxn modelId="{81AD13E5-C037-4C45-AA2D-E55A428B0A0D}" srcId="{AFF21257-13D9-4110-A95E-458257DBEB06}" destId="{9C3F0D89-A955-4EEE-809B-20613CBA0740}" srcOrd="5" destOrd="0" parTransId="{BD6EC8F8-89BE-4C2C-9E24-E712F961A1D2}" sibTransId="{878469EC-841E-40B0-9D66-5F8FCED455B2}"/>
    <dgm:cxn modelId="{BEEFE5F3-DF99-4437-A9EE-A2A316674219}" type="presOf" srcId="{2F83BA58-D3E7-46DE-A4A0-591D15294011}" destId="{4B842AB4-89F5-47E1-B681-903E1C81DB2D}" srcOrd="0" destOrd="0" presId="urn:microsoft.com/office/officeart/2005/8/layout/cycle6"/>
    <dgm:cxn modelId="{E29482F7-3F86-498A-980C-800AFEADD072}" type="presOf" srcId="{811CE452-EF99-46E6-BB97-FDF5214C9708}" destId="{A4E01A99-F848-4325-9ACA-79D35208B4BF}" srcOrd="0" destOrd="0" presId="urn:microsoft.com/office/officeart/2005/8/layout/cycle6"/>
    <dgm:cxn modelId="{CF3785FF-DF95-40B5-84E9-9C4347794953}" type="presOf" srcId="{AFF21257-13D9-4110-A95E-458257DBEB06}" destId="{900338CC-BEFC-4420-9B7A-0B56826B9EF8}" srcOrd="0" destOrd="0" presId="urn:microsoft.com/office/officeart/2005/8/layout/cycle6"/>
    <dgm:cxn modelId="{6F502110-D752-4C66-A842-77423A7A3C6E}" type="presParOf" srcId="{900338CC-BEFC-4420-9B7A-0B56826B9EF8}" destId="{56676B86-9F39-4BAB-B650-F06593E01BFC}" srcOrd="0" destOrd="0" presId="urn:microsoft.com/office/officeart/2005/8/layout/cycle6"/>
    <dgm:cxn modelId="{E8D22B55-464A-46F4-AAC7-8390FE8B7954}" type="presParOf" srcId="{900338CC-BEFC-4420-9B7A-0B56826B9EF8}" destId="{9B9FED1B-235F-4B73-9D60-AB1130F1E11A}" srcOrd="1" destOrd="0" presId="urn:microsoft.com/office/officeart/2005/8/layout/cycle6"/>
    <dgm:cxn modelId="{CC938F2E-95FE-4EFD-8ED7-E78F42179BB3}" type="presParOf" srcId="{900338CC-BEFC-4420-9B7A-0B56826B9EF8}" destId="{F449DB05-EAFC-4DBC-99D8-E15F9DE3A0A5}" srcOrd="2" destOrd="0" presId="urn:microsoft.com/office/officeart/2005/8/layout/cycle6"/>
    <dgm:cxn modelId="{1B69CBBE-19F2-4B8B-A720-990F2144AD6D}" type="presParOf" srcId="{900338CC-BEFC-4420-9B7A-0B56826B9EF8}" destId="{E9162325-FA6B-47CE-87BB-D5008AF3289D}" srcOrd="3" destOrd="0" presId="urn:microsoft.com/office/officeart/2005/8/layout/cycle6"/>
    <dgm:cxn modelId="{6A5901C0-F9B0-433B-BF5C-E1339B5D18EA}" type="presParOf" srcId="{900338CC-BEFC-4420-9B7A-0B56826B9EF8}" destId="{67EAE599-44B3-476D-A5BA-E0D103F8CA52}" srcOrd="4" destOrd="0" presId="urn:microsoft.com/office/officeart/2005/8/layout/cycle6"/>
    <dgm:cxn modelId="{5DD5C50C-332E-4B5F-9A02-986B2E67D66B}" type="presParOf" srcId="{900338CC-BEFC-4420-9B7A-0B56826B9EF8}" destId="{A8134C36-C589-4DA5-B86A-4B643717ADE2}" srcOrd="5" destOrd="0" presId="urn:microsoft.com/office/officeart/2005/8/layout/cycle6"/>
    <dgm:cxn modelId="{133A2C88-7046-4DAA-9D76-F1DA293956AC}" type="presParOf" srcId="{900338CC-BEFC-4420-9B7A-0B56826B9EF8}" destId="{9772A90D-A983-4E9B-8032-655B312763E4}" srcOrd="6" destOrd="0" presId="urn:microsoft.com/office/officeart/2005/8/layout/cycle6"/>
    <dgm:cxn modelId="{E164777E-A478-43A5-8485-E276828A5917}" type="presParOf" srcId="{900338CC-BEFC-4420-9B7A-0B56826B9EF8}" destId="{9835BA03-C601-4DEB-9341-277BBDAE7016}" srcOrd="7" destOrd="0" presId="urn:microsoft.com/office/officeart/2005/8/layout/cycle6"/>
    <dgm:cxn modelId="{019B0605-8436-4E9D-8A70-8CA5FD4DA605}" type="presParOf" srcId="{900338CC-BEFC-4420-9B7A-0B56826B9EF8}" destId="{35EDA572-3B52-4A7C-A0F2-D55452758D92}" srcOrd="8" destOrd="0" presId="urn:microsoft.com/office/officeart/2005/8/layout/cycle6"/>
    <dgm:cxn modelId="{33474E7C-7BBD-450D-970E-A4C8EB14504C}" type="presParOf" srcId="{900338CC-BEFC-4420-9B7A-0B56826B9EF8}" destId="{B649E7DF-A8DF-4199-8F9F-FE7D71A58937}" srcOrd="9" destOrd="0" presId="urn:microsoft.com/office/officeart/2005/8/layout/cycle6"/>
    <dgm:cxn modelId="{5B053F7F-83CB-4F25-B555-871A0A843192}" type="presParOf" srcId="{900338CC-BEFC-4420-9B7A-0B56826B9EF8}" destId="{4C1BDF08-D588-4E00-9A98-E03E8D55CC21}" srcOrd="10" destOrd="0" presId="urn:microsoft.com/office/officeart/2005/8/layout/cycle6"/>
    <dgm:cxn modelId="{92F2D0AD-8490-4610-BF3E-243D849E9726}" type="presParOf" srcId="{900338CC-BEFC-4420-9B7A-0B56826B9EF8}" destId="{5AAEA6F1-03B9-4A6C-B8E8-E52E5466C552}" srcOrd="11" destOrd="0" presId="urn:microsoft.com/office/officeart/2005/8/layout/cycle6"/>
    <dgm:cxn modelId="{A5EFDB28-DC60-4C41-9BA4-8C7CE716556E}" type="presParOf" srcId="{900338CC-BEFC-4420-9B7A-0B56826B9EF8}" destId="{474C01CE-31F5-4AEB-88B6-D52947B1F817}" srcOrd="12" destOrd="0" presId="urn:microsoft.com/office/officeart/2005/8/layout/cycle6"/>
    <dgm:cxn modelId="{3A1B9927-D0AF-4B36-B02E-B34EFA6828FE}" type="presParOf" srcId="{900338CC-BEFC-4420-9B7A-0B56826B9EF8}" destId="{EFD95326-59B3-41DD-A7DC-804E3B02E1DF}" srcOrd="13" destOrd="0" presId="urn:microsoft.com/office/officeart/2005/8/layout/cycle6"/>
    <dgm:cxn modelId="{D2C08DD7-6785-422C-A26C-0CB47A90A487}" type="presParOf" srcId="{900338CC-BEFC-4420-9B7A-0B56826B9EF8}" destId="{FCD2BC85-8676-45F0-A8DD-31CE8863F81C}" srcOrd="14" destOrd="0" presId="urn:microsoft.com/office/officeart/2005/8/layout/cycle6"/>
    <dgm:cxn modelId="{00E16AFF-507C-43E5-80D3-4577423668FA}" type="presParOf" srcId="{900338CC-BEFC-4420-9B7A-0B56826B9EF8}" destId="{66DD4840-7403-4B76-BCC1-CA350D1A5454}" srcOrd="15" destOrd="0" presId="urn:microsoft.com/office/officeart/2005/8/layout/cycle6"/>
    <dgm:cxn modelId="{E118A559-AEEF-4AB9-8848-525D7CE777C7}" type="presParOf" srcId="{900338CC-BEFC-4420-9B7A-0B56826B9EF8}" destId="{27EEEC90-1C9B-4179-ADDB-A65E72D94D35}" srcOrd="16" destOrd="0" presId="urn:microsoft.com/office/officeart/2005/8/layout/cycle6"/>
    <dgm:cxn modelId="{F7C45CD6-66B7-42AD-9635-C1466FB051B3}" type="presParOf" srcId="{900338CC-BEFC-4420-9B7A-0B56826B9EF8}" destId="{B8C93D64-318F-436F-92D0-48121FC10A58}" srcOrd="17" destOrd="0" presId="urn:microsoft.com/office/officeart/2005/8/layout/cycle6"/>
    <dgm:cxn modelId="{E93AA1BA-0BCE-4321-8DAC-CF3D6EB4A993}" type="presParOf" srcId="{900338CC-BEFC-4420-9B7A-0B56826B9EF8}" destId="{A4E01A99-F848-4325-9ACA-79D35208B4BF}" srcOrd="18" destOrd="0" presId="urn:microsoft.com/office/officeart/2005/8/layout/cycle6"/>
    <dgm:cxn modelId="{C069119C-C9D9-477C-979C-D5BAC937A148}" type="presParOf" srcId="{900338CC-BEFC-4420-9B7A-0B56826B9EF8}" destId="{2E1672FC-6C12-48FC-836B-A1201A2D63BF}" srcOrd="19" destOrd="0" presId="urn:microsoft.com/office/officeart/2005/8/layout/cycle6"/>
    <dgm:cxn modelId="{35B340BB-31B8-42E8-89F5-C8ABF4852007}" type="presParOf" srcId="{900338CC-BEFC-4420-9B7A-0B56826B9EF8}" destId="{0B7A7E92-14D0-4856-984C-63EE723078B0}" srcOrd="20" destOrd="0" presId="urn:microsoft.com/office/officeart/2005/8/layout/cycle6"/>
    <dgm:cxn modelId="{7C7839BF-F7F3-4B95-9FDC-A5FD487E7A34}" type="presParOf" srcId="{900338CC-BEFC-4420-9B7A-0B56826B9EF8}" destId="{C074191F-9901-4628-B198-AAFB1E3BAB43}" srcOrd="21" destOrd="0" presId="urn:microsoft.com/office/officeart/2005/8/layout/cycle6"/>
    <dgm:cxn modelId="{CDA73EA2-123F-45B9-9CE3-30B704A62DBF}" type="presParOf" srcId="{900338CC-BEFC-4420-9B7A-0B56826B9EF8}" destId="{D01C7EFC-10C8-454D-A0B8-E75220B2EA1B}" srcOrd="22" destOrd="0" presId="urn:microsoft.com/office/officeart/2005/8/layout/cycle6"/>
    <dgm:cxn modelId="{690F8AA1-BCBB-41CD-AEAF-A4740A78F6CC}" type="presParOf" srcId="{900338CC-BEFC-4420-9B7A-0B56826B9EF8}" destId="{F819EC6C-FD73-44F2-93CE-D9C65A4B28CF}" srcOrd="23" destOrd="0" presId="urn:microsoft.com/office/officeart/2005/8/layout/cycle6"/>
    <dgm:cxn modelId="{FA59CEAE-DC4E-42B7-B9EB-25965EBAF47D}" type="presParOf" srcId="{900338CC-BEFC-4420-9B7A-0B56826B9EF8}" destId="{4B842AB4-89F5-47E1-B681-903E1C81DB2D}" srcOrd="24" destOrd="0" presId="urn:microsoft.com/office/officeart/2005/8/layout/cycle6"/>
    <dgm:cxn modelId="{D10D6D68-ADA7-4777-B8B0-5E5FBB39935F}" type="presParOf" srcId="{900338CC-BEFC-4420-9B7A-0B56826B9EF8}" destId="{34C10212-4AD4-419F-AA32-DA2680E14792}" srcOrd="25" destOrd="0" presId="urn:microsoft.com/office/officeart/2005/8/layout/cycle6"/>
    <dgm:cxn modelId="{A53EC7FF-899F-4B22-AF8F-2EE2C9BD4403}" type="presParOf" srcId="{900338CC-BEFC-4420-9B7A-0B56826B9EF8}" destId="{F40F2D9B-FBCA-446F-83A0-69E2A85E575E}" srcOrd="26" destOrd="0" presId="urn:microsoft.com/office/officeart/2005/8/layout/cycle6"/>
    <dgm:cxn modelId="{F2DF5EEE-33F6-41C8-9335-33D223DF259A}" type="presParOf" srcId="{900338CC-BEFC-4420-9B7A-0B56826B9EF8}" destId="{70572833-64B9-44D1-9F78-E51B5EE8A234}" srcOrd="27" destOrd="0" presId="urn:microsoft.com/office/officeart/2005/8/layout/cycle6"/>
    <dgm:cxn modelId="{B61BB957-58EE-4183-B542-51F6DB90A6EF}" type="presParOf" srcId="{900338CC-BEFC-4420-9B7A-0B56826B9EF8}" destId="{8227AA4F-FFCC-4152-8163-4D0F3F7381C0}" srcOrd="28" destOrd="0" presId="urn:microsoft.com/office/officeart/2005/8/layout/cycle6"/>
    <dgm:cxn modelId="{3FE94FBC-F615-4882-97DE-1B5BE90EEE8C}" type="presParOf" srcId="{900338CC-BEFC-4420-9B7A-0B56826B9EF8}" destId="{AD5D8717-A6E3-4778-BA3B-AA3CFB9079D5}" srcOrd="29" destOrd="0" presId="urn:microsoft.com/office/officeart/2005/8/layout/cycle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F21257-13D9-4110-A95E-458257DBEB06}" type="doc">
      <dgm:prSet loTypeId="urn:microsoft.com/office/officeart/2005/8/layout/cycle6" loCatId="relationship" qsTypeId="urn:microsoft.com/office/officeart/2005/8/quickstyle/simple1" qsCatId="simple" csTypeId="urn:microsoft.com/office/officeart/2005/8/colors/accent1_2" csCatId="accent1" phldr="1"/>
      <dgm:spPr/>
      <dgm:t>
        <a:bodyPr/>
        <a:lstStyle/>
        <a:p>
          <a:pPr rtl="1"/>
          <a:endParaRPr lang="he-IL"/>
        </a:p>
      </dgm:t>
    </dgm:pt>
    <dgm:pt modelId="{2D467D41-DC10-473E-8B1C-6475976467AF}">
      <dgm:prSet phldrT="[טקסט]"/>
      <dgm:spPr/>
      <dgm:t>
        <a:bodyPr/>
        <a:lstStyle/>
        <a:p>
          <a:pPr rtl="1"/>
          <a:r>
            <a:rPr lang="he-IL"/>
            <a:t>1</a:t>
          </a:r>
        </a:p>
      </dgm:t>
    </dgm:pt>
    <dgm:pt modelId="{1EFF4BEB-5111-4D62-9536-A591C76CDEA3}" type="parTrans" cxnId="{6DD4F34F-2CAD-4D3C-A382-1C67B16AC6CC}">
      <dgm:prSet/>
      <dgm:spPr/>
      <dgm:t>
        <a:bodyPr/>
        <a:lstStyle/>
        <a:p>
          <a:pPr rtl="1"/>
          <a:endParaRPr lang="he-IL"/>
        </a:p>
      </dgm:t>
    </dgm:pt>
    <dgm:pt modelId="{81B112CA-8872-4A80-A1C3-6873D1221FAE}" type="sibTrans" cxnId="{6DD4F34F-2CAD-4D3C-A382-1C67B16AC6CC}">
      <dgm:prSet/>
      <dgm:spPr/>
      <dgm:t>
        <a:bodyPr/>
        <a:lstStyle/>
        <a:p>
          <a:pPr rtl="1"/>
          <a:endParaRPr lang="he-IL"/>
        </a:p>
      </dgm:t>
    </dgm:pt>
    <dgm:pt modelId="{A6290036-B4D4-4404-9B41-C0D3672EA658}">
      <dgm:prSet phldrT="[טקסט]"/>
      <dgm:spPr/>
      <dgm:t>
        <a:bodyPr/>
        <a:lstStyle/>
        <a:p>
          <a:pPr rtl="1"/>
          <a:r>
            <a:rPr lang="he-IL"/>
            <a:t>7</a:t>
          </a:r>
        </a:p>
      </dgm:t>
    </dgm:pt>
    <dgm:pt modelId="{EAA497DE-6DC2-45DC-8F32-1DEFB2154549}" type="parTrans" cxnId="{A898A53E-4A9D-4ED2-A240-F819757AF726}">
      <dgm:prSet/>
      <dgm:spPr/>
      <dgm:t>
        <a:bodyPr/>
        <a:lstStyle/>
        <a:p>
          <a:pPr rtl="1"/>
          <a:endParaRPr lang="he-IL"/>
        </a:p>
      </dgm:t>
    </dgm:pt>
    <dgm:pt modelId="{C7798DB9-541A-4FE5-B0C4-0B0314A1AA78}" type="sibTrans" cxnId="{A898A53E-4A9D-4ED2-A240-F819757AF726}">
      <dgm:prSet/>
      <dgm:spPr/>
      <dgm:t>
        <a:bodyPr/>
        <a:lstStyle/>
        <a:p>
          <a:pPr rtl="1"/>
          <a:endParaRPr lang="he-IL"/>
        </a:p>
      </dgm:t>
    </dgm:pt>
    <dgm:pt modelId="{22CDF549-9132-46AF-86EB-FEDC434D6967}">
      <dgm:prSet phldrT="[טקסט]"/>
      <dgm:spPr/>
      <dgm:t>
        <a:bodyPr/>
        <a:lstStyle/>
        <a:p>
          <a:pPr rtl="1"/>
          <a:r>
            <a:rPr lang="he-IL"/>
            <a:t>9</a:t>
          </a:r>
        </a:p>
      </dgm:t>
    </dgm:pt>
    <dgm:pt modelId="{895FF4C2-D460-49F2-BC7B-EA8B330382F0}" type="parTrans" cxnId="{16057F96-D3E0-4098-A672-D47B89BC2641}">
      <dgm:prSet/>
      <dgm:spPr/>
      <dgm:t>
        <a:bodyPr/>
        <a:lstStyle/>
        <a:p>
          <a:pPr rtl="1"/>
          <a:endParaRPr lang="he-IL"/>
        </a:p>
      </dgm:t>
    </dgm:pt>
    <dgm:pt modelId="{B38ABB09-2AAA-4C0E-BF28-D217E1523CE4}" type="sibTrans" cxnId="{16057F96-D3E0-4098-A672-D47B89BC2641}">
      <dgm:prSet/>
      <dgm:spPr/>
      <dgm:t>
        <a:bodyPr/>
        <a:lstStyle/>
        <a:p>
          <a:pPr rtl="1"/>
          <a:endParaRPr lang="he-IL"/>
        </a:p>
      </dgm:t>
    </dgm:pt>
    <dgm:pt modelId="{A3829374-E1E2-4F4E-91BD-7B30F17D4112}">
      <dgm:prSet phldrT="[טקסט]"/>
      <dgm:spPr/>
      <dgm:t>
        <a:bodyPr/>
        <a:lstStyle/>
        <a:p>
          <a:pPr rtl="1"/>
          <a:r>
            <a:rPr lang="he-IL"/>
            <a:t>2</a:t>
          </a:r>
        </a:p>
      </dgm:t>
    </dgm:pt>
    <dgm:pt modelId="{D1A3F326-D45C-4CF7-9111-86FCB28F6AFE}" type="parTrans" cxnId="{5DC745B4-40E5-463C-9BB2-D0DABE2B69B0}">
      <dgm:prSet/>
      <dgm:spPr/>
      <dgm:t>
        <a:bodyPr/>
        <a:lstStyle/>
        <a:p>
          <a:pPr rtl="1"/>
          <a:endParaRPr lang="he-IL"/>
        </a:p>
      </dgm:t>
    </dgm:pt>
    <dgm:pt modelId="{5329D2E3-8F07-45D8-9EB7-1F41C8D4D775}" type="sibTrans" cxnId="{5DC745B4-40E5-463C-9BB2-D0DABE2B69B0}">
      <dgm:prSet/>
      <dgm:spPr/>
      <dgm:t>
        <a:bodyPr/>
        <a:lstStyle/>
        <a:p>
          <a:pPr rtl="1"/>
          <a:endParaRPr lang="he-IL"/>
        </a:p>
      </dgm:t>
    </dgm:pt>
    <dgm:pt modelId="{262A4B49-C3FE-4318-B44E-0FAD652F2E9E}">
      <dgm:prSet phldrT="[טקסט]"/>
      <dgm:spPr/>
      <dgm:t>
        <a:bodyPr/>
        <a:lstStyle/>
        <a:p>
          <a:pPr rtl="1"/>
          <a:r>
            <a:rPr lang="he-IL"/>
            <a:t>6</a:t>
          </a:r>
        </a:p>
      </dgm:t>
    </dgm:pt>
    <dgm:pt modelId="{DD503498-06A6-4D16-9ACE-B9523DE79CBC}" type="parTrans" cxnId="{2E9A8482-21E9-4553-BF49-DDCDFA6E5718}">
      <dgm:prSet/>
      <dgm:spPr/>
      <dgm:t>
        <a:bodyPr/>
        <a:lstStyle/>
        <a:p>
          <a:pPr rtl="1"/>
          <a:endParaRPr lang="he-IL"/>
        </a:p>
      </dgm:t>
    </dgm:pt>
    <dgm:pt modelId="{F685E648-1087-4429-9403-3D0AD4B801C1}" type="sibTrans" cxnId="{2E9A8482-21E9-4553-BF49-DDCDFA6E5718}">
      <dgm:prSet/>
      <dgm:spPr/>
      <dgm:t>
        <a:bodyPr/>
        <a:lstStyle/>
        <a:p>
          <a:pPr rtl="1"/>
          <a:endParaRPr lang="he-IL"/>
        </a:p>
      </dgm:t>
    </dgm:pt>
    <dgm:pt modelId="{9C3F0D89-A955-4EEE-809B-20613CBA0740}">
      <dgm:prSet phldrT="[טקסט]"/>
      <dgm:spPr/>
      <dgm:t>
        <a:bodyPr/>
        <a:lstStyle/>
        <a:p>
          <a:pPr rtl="1"/>
          <a:r>
            <a:rPr lang="he-IL"/>
            <a:t>8</a:t>
          </a:r>
        </a:p>
      </dgm:t>
    </dgm:pt>
    <dgm:pt modelId="{BD6EC8F8-89BE-4C2C-9E24-E712F961A1D2}" type="parTrans" cxnId="{81AD13E5-C037-4C45-AA2D-E55A428B0A0D}">
      <dgm:prSet/>
      <dgm:spPr/>
      <dgm:t>
        <a:bodyPr/>
        <a:lstStyle/>
        <a:p>
          <a:pPr rtl="1"/>
          <a:endParaRPr lang="he-IL"/>
        </a:p>
      </dgm:t>
    </dgm:pt>
    <dgm:pt modelId="{878469EC-841E-40B0-9D66-5F8FCED455B2}" type="sibTrans" cxnId="{81AD13E5-C037-4C45-AA2D-E55A428B0A0D}">
      <dgm:prSet/>
      <dgm:spPr/>
      <dgm:t>
        <a:bodyPr/>
        <a:lstStyle/>
        <a:p>
          <a:pPr rtl="1"/>
          <a:endParaRPr lang="he-IL"/>
        </a:p>
      </dgm:t>
    </dgm:pt>
    <dgm:pt modelId="{811CE452-EF99-46E6-BB97-FDF5214C9708}">
      <dgm:prSet phldrT="[טקסט]"/>
      <dgm:spPr/>
      <dgm:t>
        <a:bodyPr/>
        <a:lstStyle/>
        <a:p>
          <a:pPr rtl="1"/>
          <a:r>
            <a:rPr lang="he-IL"/>
            <a:t>4</a:t>
          </a:r>
        </a:p>
      </dgm:t>
    </dgm:pt>
    <dgm:pt modelId="{93CE4D62-866F-42F4-887A-11DB63A26AF6}" type="parTrans" cxnId="{6C7C9416-F2E0-41E4-BF9A-FF24FFD1AE1B}">
      <dgm:prSet/>
      <dgm:spPr/>
      <dgm:t>
        <a:bodyPr/>
        <a:lstStyle/>
        <a:p>
          <a:pPr rtl="1"/>
          <a:endParaRPr lang="he-IL"/>
        </a:p>
      </dgm:t>
    </dgm:pt>
    <dgm:pt modelId="{6F756EAD-7700-4EEE-9DDA-12492F5FF38E}" type="sibTrans" cxnId="{6C7C9416-F2E0-41E4-BF9A-FF24FFD1AE1B}">
      <dgm:prSet/>
      <dgm:spPr/>
      <dgm:t>
        <a:bodyPr/>
        <a:lstStyle/>
        <a:p>
          <a:pPr rtl="1"/>
          <a:endParaRPr lang="he-IL"/>
        </a:p>
      </dgm:t>
    </dgm:pt>
    <dgm:pt modelId="{4C3E820C-D36B-403C-B172-AF0DE8423D53}">
      <dgm:prSet phldrT="[טקסט]"/>
      <dgm:spPr/>
      <dgm:t>
        <a:bodyPr/>
        <a:lstStyle/>
        <a:p>
          <a:pPr rtl="1"/>
          <a:r>
            <a:rPr lang="he-IL"/>
            <a:t>5</a:t>
          </a:r>
        </a:p>
      </dgm:t>
    </dgm:pt>
    <dgm:pt modelId="{E5EE005C-ACDA-421C-966B-5263D5671BA9}" type="parTrans" cxnId="{BF890217-0384-4C2A-B0A3-B319A2155081}">
      <dgm:prSet/>
      <dgm:spPr/>
      <dgm:t>
        <a:bodyPr/>
        <a:lstStyle/>
        <a:p>
          <a:pPr rtl="1"/>
          <a:endParaRPr lang="he-IL"/>
        </a:p>
      </dgm:t>
    </dgm:pt>
    <dgm:pt modelId="{FAAA9EC6-1F3D-4B54-8AC9-7E890F472BD2}" type="sibTrans" cxnId="{BF890217-0384-4C2A-B0A3-B319A2155081}">
      <dgm:prSet/>
      <dgm:spPr/>
      <dgm:t>
        <a:bodyPr/>
        <a:lstStyle/>
        <a:p>
          <a:pPr rtl="1"/>
          <a:endParaRPr lang="he-IL"/>
        </a:p>
      </dgm:t>
    </dgm:pt>
    <dgm:pt modelId="{2F83BA58-D3E7-46DE-A4A0-591D15294011}">
      <dgm:prSet phldrT="[טקסט]"/>
      <dgm:spPr/>
      <dgm:t>
        <a:bodyPr/>
        <a:lstStyle/>
        <a:p>
          <a:pPr rtl="1"/>
          <a:r>
            <a:rPr lang="he-IL"/>
            <a:t>3</a:t>
          </a:r>
        </a:p>
      </dgm:t>
    </dgm:pt>
    <dgm:pt modelId="{F9845948-C848-4A59-A279-2E0FB7E32058}" type="parTrans" cxnId="{A7564AB2-709F-49DD-9C9F-39534C4B943E}">
      <dgm:prSet/>
      <dgm:spPr/>
      <dgm:t>
        <a:bodyPr/>
        <a:lstStyle/>
        <a:p>
          <a:pPr rtl="1"/>
          <a:endParaRPr lang="he-IL"/>
        </a:p>
      </dgm:t>
    </dgm:pt>
    <dgm:pt modelId="{42B7F4E5-13A3-49ED-B0F3-FD9956BFF7DE}" type="sibTrans" cxnId="{A7564AB2-709F-49DD-9C9F-39534C4B943E}">
      <dgm:prSet/>
      <dgm:spPr/>
      <dgm:t>
        <a:bodyPr/>
        <a:lstStyle/>
        <a:p>
          <a:pPr rtl="1"/>
          <a:endParaRPr lang="he-IL"/>
        </a:p>
      </dgm:t>
    </dgm:pt>
    <dgm:pt modelId="{24349038-AE2B-47B3-B8EE-03096AFB2F93}">
      <dgm:prSet phldrT="[טקסט]"/>
      <dgm:spPr/>
      <dgm:t>
        <a:bodyPr/>
        <a:lstStyle/>
        <a:p>
          <a:pPr rtl="1"/>
          <a:r>
            <a:rPr lang="he-IL"/>
            <a:t>10</a:t>
          </a:r>
        </a:p>
      </dgm:t>
    </dgm:pt>
    <dgm:pt modelId="{A2945DD6-D545-43EE-B3F0-18E0FD4C8D12}" type="parTrans" cxnId="{4C4AA67C-C2C0-4286-856E-FF9F00AD7D6E}">
      <dgm:prSet/>
      <dgm:spPr/>
      <dgm:t>
        <a:bodyPr/>
        <a:lstStyle/>
        <a:p>
          <a:pPr rtl="1"/>
          <a:endParaRPr lang="he-IL"/>
        </a:p>
      </dgm:t>
    </dgm:pt>
    <dgm:pt modelId="{4E244D08-85BE-440C-B3E0-14F2AB2C9512}" type="sibTrans" cxnId="{4C4AA67C-C2C0-4286-856E-FF9F00AD7D6E}">
      <dgm:prSet/>
      <dgm:spPr/>
      <dgm:t>
        <a:bodyPr/>
        <a:lstStyle/>
        <a:p>
          <a:pPr rtl="1"/>
          <a:endParaRPr lang="he-IL"/>
        </a:p>
      </dgm:t>
    </dgm:pt>
    <dgm:pt modelId="{900338CC-BEFC-4420-9B7A-0B56826B9EF8}" type="pres">
      <dgm:prSet presAssocID="{AFF21257-13D9-4110-A95E-458257DBEB06}" presName="cycle" presStyleCnt="0">
        <dgm:presLayoutVars>
          <dgm:dir/>
          <dgm:resizeHandles val="exact"/>
        </dgm:presLayoutVars>
      </dgm:prSet>
      <dgm:spPr/>
    </dgm:pt>
    <dgm:pt modelId="{56676B86-9F39-4BAB-B650-F06593E01BFC}" type="pres">
      <dgm:prSet presAssocID="{2D467D41-DC10-473E-8B1C-6475976467AF}" presName="node" presStyleLbl="node1" presStyleIdx="0" presStyleCnt="10">
        <dgm:presLayoutVars>
          <dgm:bulletEnabled val="1"/>
        </dgm:presLayoutVars>
      </dgm:prSet>
      <dgm:spPr/>
    </dgm:pt>
    <dgm:pt modelId="{9B9FED1B-235F-4B73-9D60-AB1130F1E11A}" type="pres">
      <dgm:prSet presAssocID="{2D467D41-DC10-473E-8B1C-6475976467AF}" presName="spNode" presStyleCnt="0"/>
      <dgm:spPr/>
    </dgm:pt>
    <dgm:pt modelId="{F449DB05-EAFC-4DBC-99D8-E15F9DE3A0A5}" type="pres">
      <dgm:prSet presAssocID="{81B112CA-8872-4A80-A1C3-6873D1221FAE}" presName="sibTrans" presStyleLbl="sibTrans1D1" presStyleIdx="0" presStyleCnt="10"/>
      <dgm:spPr/>
    </dgm:pt>
    <dgm:pt modelId="{E9162325-FA6B-47CE-87BB-D5008AF3289D}" type="pres">
      <dgm:prSet presAssocID="{A6290036-B4D4-4404-9B41-C0D3672EA658}" presName="node" presStyleLbl="node1" presStyleIdx="1" presStyleCnt="10">
        <dgm:presLayoutVars>
          <dgm:bulletEnabled val="1"/>
        </dgm:presLayoutVars>
      </dgm:prSet>
      <dgm:spPr/>
    </dgm:pt>
    <dgm:pt modelId="{67EAE599-44B3-476D-A5BA-E0D103F8CA52}" type="pres">
      <dgm:prSet presAssocID="{A6290036-B4D4-4404-9B41-C0D3672EA658}" presName="spNode" presStyleCnt="0"/>
      <dgm:spPr/>
    </dgm:pt>
    <dgm:pt modelId="{A8134C36-C589-4DA5-B86A-4B643717ADE2}" type="pres">
      <dgm:prSet presAssocID="{C7798DB9-541A-4FE5-B0C4-0B0314A1AA78}" presName="sibTrans" presStyleLbl="sibTrans1D1" presStyleIdx="1" presStyleCnt="10"/>
      <dgm:spPr/>
    </dgm:pt>
    <dgm:pt modelId="{9772A90D-A983-4E9B-8032-655B312763E4}" type="pres">
      <dgm:prSet presAssocID="{22CDF549-9132-46AF-86EB-FEDC434D6967}" presName="node" presStyleLbl="node1" presStyleIdx="2" presStyleCnt="10">
        <dgm:presLayoutVars>
          <dgm:bulletEnabled val="1"/>
        </dgm:presLayoutVars>
      </dgm:prSet>
      <dgm:spPr/>
    </dgm:pt>
    <dgm:pt modelId="{9835BA03-C601-4DEB-9341-277BBDAE7016}" type="pres">
      <dgm:prSet presAssocID="{22CDF549-9132-46AF-86EB-FEDC434D6967}" presName="spNode" presStyleCnt="0"/>
      <dgm:spPr/>
    </dgm:pt>
    <dgm:pt modelId="{35EDA572-3B52-4A7C-A0F2-D55452758D92}" type="pres">
      <dgm:prSet presAssocID="{B38ABB09-2AAA-4C0E-BF28-D217E1523CE4}" presName="sibTrans" presStyleLbl="sibTrans1D1" presStyleIdx="2" presStyleCnt="10"/>
      <dgm:spPr/>
    </dgm:pt>
    <dgm:pt modelId="{B649E7DF-A8DF-4199-8F9F-FE7D71A58937}" type="pres">
      <dgm:prSet presAssocID="{A3829374-E1E2-4F4E-91BD-7B30F17D4112}" presName="node" presStyleLbl="node1" presStyleIdx="3" presStyleCnt="10">
        <dgm:presLayoutVars>
          <dgm:bulletEnabled val="1"/>
        </dgm:presLayoutVars>
      </dgm:prSet>
      <dgm:spPr/>
    </dgm:pt>
    <dgm:pt modelId="{4C1BDF08-D588-4E00-9A98-E03E8D55CC21}" type="pres">
      <dgm:prSet presAssocID="{A3829374-E1E2-4F4E-91BD-7B30F17D4112}" presName="spNode" presStyleCnt="0"/>
      <dgm:spPr/>
    </dgm:pt>
    <dgm:pt modelId="{5AAEA6F1-03B9-4A6C-B8E8-E52E5466C552}" type="pres">
      <dgm:prSet presAssocID="{5329D2E3-8F07-45D8-9EB7-1F41C8D4D775}" presName="sibTrans" presStyleLbl="sibTrans1D1" presStyleIdx="3" presStyleCnt="10"/>
      <dgm:spPr/>
    </dgm:pt>
    <dgm:pt modelId="{474C01CE-31F5-4AEB-88B6-D52947B1F817}" type="pres">
      <dgm:prSet presAssocID="{262A4B49-C3FE-4318-B44E-0FAD652F2E9E}" presName="node" presStyleLbl="node1" presStyleIdx="4" presStyleCnt="10">
        <dgm:presLayoutVars>
          <dgm:bulletEnabled val="1"/>
        </dgm:presLayoutVars>
      </dgm:prSet>
      <dgm:spPr/>
    </dgm:pt>
    <dgm:pt modelId="{EFD95326-59B3-41DD-A7DC-804E3B02E1DF}" type="pres">
      <dgm:prSet presAssocID="{262A4B49-C3FE-4318-B44E-0FAD652F2E9E}" presName="spNode" presStyleCnt="0"/>
      <dgm:spPr/>
    </dgm:pt>
    <dgm:pt modelId="{FCD2BC85-8676-45F0-A8DD-31CE8863F81C}" type="pres">
      <dgm:prSet presAssocID="{F685E648-1087-4429-9403-3D0AD4B801C1}" presName="sibTrans" presStyleLbl="sibTrans1D1" presStyleIdx="4" presStyleCnt="10"/>
      <dgm:spPr/>
    </dgm:pt>
    <dgm:pt modelId="{66DD4840-7403-4B76-BCC1-CA350D1A5454}" type="pres">
      <dgm:prSet presAssocID="{9C3F0D89-A955-4EEE-809B-20613CBA0740}" presName="node" presStyleLbl="node1" presStyleIdx="5" presStyleCnt="10">
        <dgm:presLayoutVars>
          <dgm:bulletEnabled val="1"/>
        </dgm:presLayoutVars>
      </dgm:prSet>
      <dgm:spPr/>
    </dgm:pt>
    <dgm:pt modelId="{27EEEC90-1C9B-4179-ADDB-A65E72D94D35}" type="pres">
      <dgm:prSet presAssocID="{9C3F0D89-A955-4EEE-809B-20613CBA0740}" presName="spNode" presStyleCnt="0"/>
      <dgm:spPr/>
    </dgm:pt>
    <dgm:pt modelId="{B8C93D64-318F-436F-92D0-48121FC10A58}" type="pres">
      <dgm:prSet presAssocID="{878469EC-841E-40B0-9D66-5F8FCED455B2}" presName="sibTrans" presStyleLbl="sibTrans1D1" presStyleIdx="5" presStyleCnt="10"/>
      <dgm:spPr/>
    </dgm:pt>
    <dgm:pt modelId="{A4E01A99-F848-4325-9ACA-79D35208B4BF}" type="pres">
      <dgm:prSet presAssocID="{811CE452-EF99-46E6-BB97-FDF5214C9708}" presName="node" presStyleLbl="node1" presStyleIdx="6" presStyleCnt="10">
        <dgm:presLayoutVars>
          <dgm:bulletEnabled val="1"/>
        </dgm:presLayoutVars>
      </dgm:prSet>
      <dgm:spPr/>
    </dgm:pt>
    <dgm:pt modelId="{2E1672FC-6C12-48FC-836B-A1201A2D63BF}" type="pres">
      <dgm:prSet presAssocID="{811CE452-EF99-46E6-BB97-FDF5214C9708}" presName="spNode" presStyleCnt="0"/>
      <dgm:spPr/>
    </dgm:pt>
    <dgm:pt modelId="{0B7A7E92-14D0-4856-984C-63EE723078B0}" type="pres">
      <dgm:prSet presAssocID="{6F756EAD-7700-4EEE-9DDA-12492F5FF38E}" presName="sibTrans" presStyleLbl="sibTrans1D1" presStyleIdx="6" presStyleCnt="10"/>
      <dgm:spPr/>
    </dgm:pt>
    <dgm:pt modelId="{C074191F-9901-4628-B198-AAFB1E3BAB43}" type="pres">
      <dgm:prSet presAssocID="{4C3E820C-D36B-403C-B172-AF0DE8423D53}" presName="node" presStyleLbl="node1" presStyleIdx="7" presStyleCnt="10">
        <dgm:presLayoutVars>
          <dgm:bulletEnabled val="1"/>
        </dgm:presLayoutVars>
      </dgm:prSet>
      <dgm:spPr/>
    </dgm:pt>
    <dgm:pt modelId="{D01C7EFC-10C8-454D-A0B8-E75220B2EA1B}" type="pres">
      <dgm:prSet presAssocID="{4C3E820C-D36B-403C-B172-AF0DE8423D53}" presName="spNode" presStyleCnt="0"/>
      <dgm:spPr/>
    </dgm:pt>
    <dgm:pt modelId="{F819EC6C-FD73-44F2-93CE-D9C65A4B28CF}" type="pres">
      <dgm:prSet presAssocID="{FAAA9EC6-1F3D-4B54-8AC9-7E890F472BD2}" presName="sibTrans" presStyleLbl="sibTrans1D1" presStyleIdx="7" presStyleCnt="10"/>
      <dgm:spPr/>
    </dgm:pt>
    <dgm:pt modelId="{4B842AB4-89F5-47E1-B681-903E1C81DB2D}" type="pres">
      <dgm:prSet presAssocID="{2F83BA58-D3E7-46DE-A4A0-591D15294011}" presName="node" presStyleLbl="node1" presStyleIdx="8" presStyleCnt="10">
        <dgm:presLayoutVars>
          <dgm:bulletEnabled val="1"/>
        </dgm:presLayoutVars>
      </dgm:prSet>
      <dgm:spPr/>
    </dgm:pt>
    <dgm:pt modelId="{34C10212-4AD4-419F-AA32-DA2680E14792}" type="pres">
      <dgm:prSet presAssocID="{2F83BA58-D3E7-46DE-A4A0-591D15294011}" presName="spNode" presStyleCnt="0"/>
      <dgm:spPr/>
    </dgm:pt>
    <dgm:pt modelId="{F40F2D9B-FBCA-446F-83A0-69E2A85E575E}" type="pres">
      <dgm:prSet presAssocID="{42B7F4E5-13A3-49ED-B0F3-FD9956BFF7DE}" presName="sibTrans" presStyleLbl="sibTrans1D1" presStyleIdx="8" presStyleCnt="10"/>
      <dgm:spPr/>
    </dgm:pt>
    <dgm:pt modelId="{70572833-64B9-44D1-9F78-E51B5EE8A234}" type="pres">
      <dgm:prSet presAssocID="{24349038-AE2B-47B3-B8EE-03096AFB2F93}" presName="node" presStyleLbl="node1" presStyleIdx="9" presStyleCnt="10">
        <dgm:presLayoutVars>
          <dgm:bulletEnabled val="1"/>
        </dgm:presLayoutVars>
      </dgm:prSet>
      <dgm:spPr/>
    </dgm:pt>
    <dgm:pt modelId="{8227AA4F-FFCC-4152-8163-4D0F3F7381C0}" type="pres">
      <dgm:prSet presAssocID="{24349038-AE2B-47B3-B8EE-03096AFB2F93}" presName="spNode" presStyleCnt="0"/>
      <dgm:spPr/>
    </dgm:pt>
    <dgm:pt modelId="{AD5D8717-A6E3-4778-BA3B-AA3CFB9079D5}" type="pres">
      <dgm:prSet presAssocID="{4E244D08-85BE-440C-B3E0-14F2AB2C9512}" presName="sibTrans" presStyleLbl="sibTrans1D1" presStyleIdx="9" presStyleCnt="10"/>
      <dgm:spPr/>
    </dgm:pt>
  </dgm:ptLst>
  <dgm:cxnLst>
    <dgm:cxn modelId="{77415D09-2F64-46A8-A481-0694DCC576D4}" type="presOf" srcId="{6F756EAD-7700-4EEE-9DDA-12492F5FF38E}" destId="{0B7A7E92-14D0-4856-984C-63EE723078B0}" srcOrd="0" destOrd="0" presId="urn:microsoft.com/office/officeart/2005/8/layout/cycle6"/>
    <dgm:cxn modelId="{1F99930B-EC9E-44D3-A121-3B18898D17C7}" type="presOf" srcId="{4E244D08-85BE-440C-B3E0-14F2AB2C9512}" destId="{AD5D8717-A6E3-4778-BA3B-AA3CFB9079D5}" srcOrd="0" destOrd="0" presId="urn:microsoft.com/office/officeart/2005/8/layout/cycle6"/>
    <dgm:cxn modelId="{F4282410-DF81-4348-BB31-E7DAC2D8CD25}" type="presOf" srcId="{C7798DB9-541A-4FE5-B0C4-0B0314A1AA78}" destId="{A8134C36-C589-4DA5-B86A-4B643717ADE2}" srcOrd="0" destOrd="0" presId="urn:microsoft.com/office/officeart/2005/8/layout/cycle6"/>
    <dgm:cxn modelId="{583ACF11-05FC-4F56-9FB7-DC9F79B6CEF0}" type="presOf" srcId="{2D467D41-DC10-473E-8B1C-6475976467AF}" destId="{56676B86-9F39-4BAB-B650-F06593E01BFC}" srcOrd="0" destOrd="0" presId="urn:microsoft.com/office/officeart/2005/8/layout/cycle6"/>
    <dgm:cxn modelId="{6C7C9416-F2E0-41E4-BF9A-FF24FFD1AE1B}" srcId="{AFF21257-13D9-4110-A95E-458257DBEB06}" destId="{811CE452-EF99-46E6-BB97-FDF5214C9708}" srcOrd="6" destOrd="0" parTransId="{93CE4D62-866F-42F4-887A-11DB63A26AF6}" sibTransId="{6F756EAD-7700-4EEE-9DDA-12492F5FF38E}"/>
    <dgm:cxn modelId="{BF890217-0384-4C2A-B0A3-B319A2155081}" srcId="{AFF21257-13D9-4110-A95E-458257DBEB06}" destId="{4C3E820C-D36B-403C-B172-AF0DE8423D53}" srcOrd="7" destOrd="0" parTransId="{E5EE005C-ACDA-421C-966B-5263D5671BA9}" sibTransId="{FAAA9EC6-1F3D-4B54-8AC9-7E890F472BD2}"/>
    <dgm:cxn modelId="{1D0F4A31-3522-4C71-A097-5A0C5D82E4EF}" type="presOf" srcId="{A6290036-B4D4-4404-9B41-C0D3672EA658}" destId="{E9162325-FA6B-47CE-87BB-D5008AF3289D}" srcOrd="0" destOrd="0" presId="urn:microsoft.com/office/officeart/2005/8/layout/cycle6"/>
    <dgm:cxn modelId="{A898A53E-4A9D-4ED2-A240-F819757AF726}" srcId="{AFF21257-13D9-4110-A95E-458257DBEB06}" destId="{A6290036-B4D4-4404-9B41-C0D3672EA658}" srcOrd="1" destOrd="0" parTransId="{EAA497DE-6DC2-45DC-8F32-1DEFB2154549}" sibTransId="{C7798DB9-541A-4FE5-B0C4-0B0314A1AA78}"/>
    <dgm:cxn modelId="{B9EC2D5D-C56D-430E-9433-1546C2DAD33D}" type="presOf" srcId="{42B7F4E5-13A3-49ED-B0F3-FD9956BFF7DE}" destId="{F40F2D9B-FBCA-446F-83A0-69E2A85E575E}" srcOrd="0" destOrd="0" presId="urn:microsoft.com/office/officeart/2005/8/layout/cycle6"/>
    <dgm:cxn modelId="{241B1A64-967B-42AD-B7E5-A918B0B1D7BD}" type="presOf" srcId="{4C3E820C-D36B-403C-B172-AF0DE8423D53}" destId="{C074191F-9901-4628-B198-AAFB1E3BAB43}" srcOrd="0" destOrd="0" presId="urn:microsoft.com/office/officeart/2005/8/layout/cycle6"/>
    <dgm:cxn modelId="{D242054E-7563-4DDD-BF12-638ED0B11763}" type="presOf" srcId="{5329D2E3-8F07-45D8-9EB7-1F41C8D4D775}" destId="{5AAEA6F1-03B9-4A6C-B8E8-E52E5466C552}" srcOrd="0" destOrd="0" presId="urn:microsoft.com/office/officeart/2005/8/layout/cycle6"/>
    <dgm:cxn modelId="{A02DC36E-2723-4AFD-9FFC-1A2CB9DAA302}" type="presOf" srcId="{A3829374-E1E2-4F4E-91BD-7B30F17D4112}" destId="{B649E7DF-A8DF-4199-8F9F-FE7D71A58937}" srcOrd="0" destOrd="0" presId="urn:microsoft.com/office/officeart/2005/8/layout/cycle6"/>
    <dgm:cxn modelId="{6DD4F34F-2CAD-4D3C-A382-1C67B16AC6CC}" srcId="{AFF21257-13D9-4110-A95E-458257DBEB06}" destId="{2D467D41-DC10-473E-8B1C-6475976467AF}" srcOrd="0" destOrd="0" parTransId="{1EFF4BEB-5111-4D62-9536-A591C76CDEA3}" sibTransId="{81B112CA-8872-4A80-A1C3-6873D1221FAE}"/>
    <dgm:cxn modelId="{8120C374-0753-498E-85C3-F15190B2467F}" type="presOf" srcId="{22CDF549-9132-46AF-86EB-FEDC434D6967}" destId="{9772A90D-A983-4E9B-8032-655B312763E4}" srcOrd="0" destOrd="0" presId="urn:microsoft.com/office/officeart/2005/8/layout/cycle6"/>
    <dgm:cxn modelId="{4C4AA67C-C2C0-4286-856E-FF9F00AD7D6E}" srcId="{AFF21257-13D9-4110-A95E-458257DBEB06}" destId="{24349038-AE2B-47B3-B8EE-03096AFB2F93}" srcOrd="9" destOrd="0" parTransId="{A2945DD6-D545-43EE-B3F0-18E0FD4C8D12}" sibTransId="{4E244D08-85BE-440C-B3E0-14F2AB2C9512}"/>
    <dgm:cxn modelId="{2E9A8482-21E9-4553-BF49-DDCDFA6E5718}" srcId="{AFF21257-13D9-4110-A95E-458257DBEB06}" destId="{262A4B49-C3FE-4318-B44E-0FAD652F2E9E}" srcOrd="4" destOrd="0" parTransId="{DD503498-06A6-4D16-9ACE-B9523DE79CBC}" sibTransId="{F685E648-1087-4429-9403-3D0AD4B801C1}"/>
    <dgm:cxn modelId="{8C064583-A535-4C5D-A1F8-2064068EE1DA}" type="presOf" srcId="{81B112CA-8872-4A80-A1C3-6873D1221FAE}" destId="{F449DB05-EAFC-4DBC-99D8-E15F9DE3A0A5}" srcOrd="0" destOrd="0" presId="urn:microsoft.com/office/officeart/2005/8/layout/cycle6"/>
    <dgm:cxn modelId="{C026C184-0790-4975-9D3B-B68199F8A12D}" type="presOf" srcId="{FAAA9EC6-1F3D-4B54-8AC9-7E890F472BD2}" destId="{F819EC6C-FD73-44F2-93CE-D9C65A4B28CF}" srcOrd="0" destOrd="0" presId="urn:microsoft.com/office/officeart/2005/8/layout/cycle6"/>
    <dgm:cxn modelId="{73DE9286-1791-46F6-A9C2-CFF655C93341}" type="presOf" srcId="{B38ABB09-2AAA-4C0E-BF28-D217E1523CE4}" destId="{35EDA572-3B52-4A7C-A0F2-D55452758D92}" srcOrd="0" destOrd="0" presId="urn:microsoft.com/office/officeart/2005/8/layout/cycle6"/>
    <dgm:cxn modelId="{16057F96-D3E0-4098-A672-D47B89BC2641}" srcId="{AFF21257-13D9-4110-A95E-458257DBEB06}" destId="{22CDF549-9132-46AF-86EB-FEDC434D6967}" srcOrd="2" destOrd="0" parTransId="{895FF4C2-D460-49F2-BC7B-EA8B330382F0}" sibTransId="{B38ABB09-2AAA-4C0E-BF28-D217E1523CE4}"/>
    <dgm:cxn modelId="{61AFF7A7-6099-4EC6-9857-EAE34835AA78}" type="presOf" srcId="{878469EC-841E-40B0-9D66-5F8FCED455B2}" destId="{B8C93D64-318F-436F-92D0-48121FC10A58}" srcOrd="0" destOrd="0" presId="urn:microsoft.com/office/officeart/2005/8/layout/cycle6"/>
    <dgm:cxn modelId="{A7564AB2-709F-49DD-9C9F-39534C4B943E}" srcId="{AFF21257-13D9-4110-A95E-458257DBEB06}" destId="{2F83BA58-D3E7-46DE-A4A0-591D15294011}" srcOrd="8" destOrd="0" parTransId="{F9845948-C848-4A59-A279-2E0FB7E32058}" sibTransId="{42B7F4E5-13A3-49ED-B0F3-FD9956BFF7DE}"/>
    <dgm:cxn modelId="{5DC745B4-40E5-463C-9BB2-D0DABE2B69B0}" srcId="{AFF21257-13D9-4110-A95E-458257DBEB06}" destId="{A3829374-E1E2-4F4E-91BD-7B30F17D4112}" srcOrd="3" destOrd="0" parTransId="{D1A3F326-D45C-4CF7-9111-86FCB28F6AFE}" sibTransId="{5329D2E3-8F07-45D8-9EB7-1F41C8D4D775}"/>
    <dgm:cxn modelId="{49F339BE-7DA0-4296-A477-73C7F2964CD4}" type="presOf" srcId="{24349038-AE2B-47B3-B8EE-03096AFB2F93}" destId="{70572833-64B9-44D1-9F78-E51B5EE8A234}" srcOrd="0" destOrd="0" presId="urn:microsoft.com/office/officeart/2005/8/layout/cycle6"/>
    <dgm:cxn modelId="{34FD7BC0-EF24-4230-805A-920926390A00}" type="presOf" srcId="{9C3F0D89-A955-4EEE-809B-20613CBA0740}" destId="{66DD4840-7403-4B76-BCC1-CA350D1A5454}" srcOrd="0" destOrd="0" presId="urn:microsoft.com/office/officeart/2005/8/layout/cycle6"/>
    <dgm:cxn modelId="{6CD642C3-907B-4697-8364-FB504E7F220A}" type="presOf" srcId="{262A4B49-C3FE-4318-B44E-0FAD652F2E9E}" destId="{474C01CE-31F5-4AEB-88B6-D52947B1F817}" srcOrd="0" destOrd="0" presId="urn:microsoft.com/office/officeart/2005/8/layout/cycle6"/>
    <dgm:cxn modelId="{D600EFD8-FF31-49C4-BF2D-DE1A33E09772}" type="presOf" srcId="{F685E648-1087-4429-9403-3D0AD4B801C1}" destId="{FCD2BC85-8676-45F0-A8DD-31CE8863F81C}" srcOrd="0" destOrd="0" presId="urn:microsoft.com/office/officeart/2005/8/layout/cycle6"/>
    <dgm:cxn modelId="{81AD13E5-C037-4C45-AA2D-E55A428B0A0D}" srcId="{AFF21257-13D9-4110-A95E-458257DBEB06}" destId="{9C3F0D89-A955-4EEE-809B-20613CBA0740}" srcOrd="5" destOrd="0" parTransId="{BD6EC8F8-89BE-4C2C-9E24-E712F961A1D2}" sibTransId="{878469EC-841E-40B0-9D66-5F8FCED455B2}"/>
    <dgm:cxn modelId="{BEEFE5F3-DF99-4437-A9EE-A2A316674219}" type="presOf" srcId="{2F83BA58-D3E7-46DE-A4A0-591D15294011}" destId="{4B842AB4-89F5-47E1-B681-903E1C81DB2D}" srcOrd="0" destOrd="0" presId="urn:microsoft.com/office/officeart/2005/8/layout/cycle6"/>
    <dgm:cxn modelId="{E29482F7-3F86-498A-980C-800AFEADD072}" type="presOf" srcId="{811CE452-EF99-46E6-BB97-FDF5214C9708}" destId="{A4E01A99-F848-4325-9ACA-79D35208B4BF}" srcOrd="0" destOrd="0" presId="urn:microsoft.com/office/officeart/2005/8/layout/cycle6"/>
    <dgm:cxn modelId="{CF3785FF-DF95-40B5-84E9-9C4347794953}" type="presOf" srcId="{AFF21257-13D9-4110-A95E-458257DBEB06}" destId="{900338CC-BEFC-4420-9B7A-0B56826B9EF8}" srcOrd="0" destOrd="0" presId="urn:microsoft.com/office/officeart/2005/8/layout/cycle6"/>
    <dgm:cxn modelId="{6F502110-D752-4C66-A842-77423A7A3C6E}" type="presParOf" srcId="{900338CC-BEFC-4420-9B7A-0B56826B9EF8}" destId="{56676B86-9F39-4BAB-B650-F06593E01BFC}" srcOrd="0" destOrd="0" presId="urn:microsoft.com/office/officeart/2005/8/layout/cycle6"/>
    <dgm:cxn modelId="{E8D22B55-464A-46F4-AAC7-8390FE8B7954}" type="presParOf" srcId="{900338CC-BEFC-4420-9B7A-0B56826B9EF8}" destId="{9B9FED1B-235F-4B73-9D60-AB1130F1E11A}" srcOrd="1" destOrd="0" presId="urn:microsoft.com/office/officeart/2005/8/layout/cycle6"/>
    <dgm:cxn modelId="{CC938F2E-95FE-4EFD-8ED7-E78F42179BB3}" type="presParOf" srcId="{900338CC-BEFC-4420-9B7A-0B56826B9EF8}" destId="{F449DB05-EAFC-4DBC-99D8-E15F9DE3A0A5}" srcOrd="2" destOrd="0" presId="urn:microsoft.com/office/officeart/2005/8/layout/cycle6"/>
    <dgm:cxn modelId="{1B69CBBE-19F2-4B8B-A720-990F2144AD6D}" type="presParOf" srcId="{900338CC-BEFC-4420-9B7A-0B56826B9EF8}" destId="{E9162325-FA6B-47CE-87BB-D5008AF3289D}" srcOrd="3" destOrd="0" presId="urn:microsoft.com/office/officeart/2005/8/layout/cycle6"/>
    <dgm:cxn modelId="{6A5901C0-F9B0-433B-BF5C-E1339B5D18EA}" type="presParOf" srcId="{900338CC-BEFC-4420-9B7A-0B56826B9EF8}" destId="{67EAE599-44B3-476D-A5BA-E0D103F8CA52}" srcOrd="4" destOrd="0" presId="urn:microsoft.com/office/officeart/2005/8/layout/cycle6"/>
    <dgm:cxn modelId="{5DD5C50C-332E-4B5F-9A02-986B2E67D66B}" type="presParOf" srcId="{900338CC-BEFC-4420-9B7A-0B56826B9EF8}" destId="{A8134C36-C589-4DA5-B86A-4B643717ADE2}" srcOrd="5" destOrd="0" presId="urn:microsoft.com/office/officeart/2005/8/layout/cycle6"/>
    <dgm:cxn modelId="{133A2C88-7046-4DAA-9D76-F1DA293956AC}" type="presParOf" srcId="{900338CC-BEFC-4420-9B7A-0B56826B9EF8}" destId="{9772A90D-A983-4E9B-8032-655B312763E4}" srcOrd="6" destOrd="0" presId="urn:microsoft.com/office/officeart/2005/8/layout/cycle6"/>
    <dgm:cxn modelId="{E164777E-A478-43A5-8485-E276828A5917}" type="presParOf" srcId="{900338CC-BEFC-4420-9B7A-0B56826B9EF8}" destId="{9835BA03-C601-4DEB-9341-277BBDAE7016}" srcOrd="7" destOrd="0" presId="urn:microsoft.com/office/officeart/2005/8/layout/cycle6"/>
    <dgm:cxn modelId="{019B0605-8436-4E9D-8A70-8CA5FD4DA605}" type="presParOf" srcId="{900338CC-BEFC-4420-9B7A-0B56826B9EF8}" destId="{35EDA572-3B52-4A7C-A0F2-D55452758D92}" srcOrd="8" destOrd="0" presId="urn:microsoft.com/office/officeart/2005/8/layout/cycle6"/>
    <dgm:cxn modelId="{33474E7C-7BBD-450D-970E-A4C8EB14504C}" type="presParOf" srcId="{900338CC-BEFC-4420-9B7A-0B56826B9EF8}" destId="{B649E7DF-A8DF-4199-8F9F-FE7D71A58937}" srcOrd="9" destOrd="0" presId="urn:microsoft.com/office/officeart/2005/8/layout/cycle6"/>
    <dgm:cxn modelId="{5B053F7F-83CB-4F25-B555-871A0A843192}" type="presParOf" srcId="{900338CC-BEFC-4420-9B7A-0B56826B9EF8}" destId="{4C1BDF08-D588-4E00-9A98-E03E8D55CC21}" srcOrd="10" destOrd="0" presId="urn:microsoft.com/office/officeart/2005/8/layout/cycle6"/>
    <dgm:cxn modelId="{92F2D0AD-8490-4610-BF3E-243D849E9726}" type="presParOf" srcId="{900338CC-BEFC-4420-9B7A-0B56826B9EF8}" destId="{5AAEA6F1-03B9-4A6C-B8E8-E52E5466C552}" srcOrd="11" destOrd="0" presId="urn:microsoft.com/office/officeart/2005/8/layout/cycle6"/>
    <dgm:cxn modelId="{A5EFDB28-DC60-4C41-9BA4-8C7CE716556E}" type="presParOf" srcId="{900338CC-BEFC-4420-9B7A-0B56826B9EF8}" destId="{474C01CE-31F5-4AEB-88B6-D52947B1F817}" srcOrd="12" destOrd="0" presId="urn:microsoft.com/office/officeart/2005/8/layout/cycle6"/>
    <dgm:cxn modelId="{3A1B9927-D0AF-4B36-B02E-B34EFA6828FE}" type="presParOf" srcId="{900338CC-BEFC-4420-9B7A-0B56826B9EF8}" destId="{EFD95326-59B3-41DD-A7DC-804E3B02E1DF}" srcOrd="13" destOrd="0" presId="urn:microsoft.com/office/officeart/2005/8/layout/cycle6"/>
    <dgm:cxn modelId="{D2C08DD7-6785-422C-A26C-0CB47A90A487}" type="presParOf" srcId="{900338CC-BEFC-4420-9B7A-0B56826B9EF8}" destId="{FCD2BC85-8676-45F0-A8DD-31CE8863F81C}" srcOrd="14" destOrd="0" presId="urn:microsoft.com/office/officeart/2005/8/layout/cycle6"/>
    <dgm:cxn modelId="{00E16AFF-507C-43E5-80D3-4577423668FA}" type="presParOf" srcId="{900338CC-BEFC-4420-9B7A-0B56826B9EF8}" destId="{66DD4840-7403-4B76-BCC1-CA350D1A5454}" srcOrd="15" destOrd="0" presId="urn:microsoft.com/office/officeart/2005/8/layout/cycle6"/>
    <dgm:cxn modelId="{E118A559-AEEF-4AB9-8848-525D7CE777C7}" type="presParOf" srcId="{900338CC-BEFC-4420-9B7A-0B56826B9EF8}" destId="{27EEEC90-1C9B-4179-ADDB-A65E72D94D35}" srcOrd="16" destOrd="0" presId="urn:microsoft.com/office/officeart/2005/8/layout/cycle6"/>
    <dgm:cxn modelId="{F7C45CD6-66B7-42AD-9635-C1466FB051B3}" type="presParOf" srcId="{900338CC-BEFC-4420-9B7A-0B56826B9EF8}" destId="{B8C93D64-318F-436F-92D0-48121FC10A58}" srcOrd="17" destOrd="0" presId="urn:microsoft.com/office/officeart/2005/8/layout/cycle6"/>
    <dgm:cxn modelId="{E93AA1BA-0BCE-4321-8DAC-CF3D6EB4A993}" type="presParOf" srcId="{900338CC-BEFC-4420-9B7A-0B56826B9EF8}" destId="{A4E01A99-F848-4325-9ACA-79D35208B4BF}" srcOrd="18" destOrd="0" presId="urn:microsoft.com/office/officeart/2005/8/layout/cycle6"/>
    <dgm:cxn modelId="{C069119C-C9D9-477C-979C-D5BAC937A148}" type="presParOf" srcId="{900338CC-BEFC-4420-9B7A-0B56826B9EF8}" destId="{2E1672FC-6C12-48FC-836B-A1201A2D63BF}" srcOrd="19" destOrd="0" presId="urn:microsoft.com/office/officeart/2005/8/layout/cycle6"/>
    <dgm:cxn modelId="{35B340BB-31B8-42E8-89F5-C8ABF4852007}" type="presParOf" srcId="{900338CC-BEFC-4420-9B7A-0B56826B9EF8}" destId="{0B7A7E92-14D0-4856-984C-63EE723078B0}" srcOrd="20" destOrd="0" presId="urn:microsoft.com/office/officeart/2005/8/layout/cycle6"/>
    <dgm:cxn modelId="{7C7839BF-F7F3-4B95-9FDC-A5FD487E7A34}" type="presParOf" srcId="{900338CC-BEFC-4420-9B7A-0B56826B9EF8}" destId="{C074191F-9901-4628-B198-AAFB1E3BAB43}" srcOrd="21" destOrd="0" presId="urn:microsoft.com/office/officeart/2005/8/layout/cycle6"/>
    <dgm:cxn modelId="{CDA73EA2-123F-45B9-9CE3-30B704A62DBF}" type="presParOf" srcId="{900338CC-BEFC-4420-9B7A-0B56826B9EF8}" destId="{D01C7EFC-10C8-454D-A0B8-E75220B2EA1B}" srcOrd="22" destOrd="0" presId="urn:microsoft.com/office/officeart/2005/8/layout/cycle6"/>
    <dgm:cxn modelId="{690F8AA1-BCBB-41CD-AEAF-A4740A78F6CC}" type="presParOf" srcId="{900338CC-BEFC-4420-9B7A-0B56826B9EF8}" destId="{F819EC6C-FD73-44F2-93CE-D9C65A4B28CF}" srcOrd="23" destOrd="0" presId="urn:microsoft.com/office/officeart/2005/8/layout/cycle6"/>
    <dgm:cxn modelId="{FA59CEAE-DC4E-42B7-B9EB-25965EBAF47D}" type="presParOf" srcId="{900338CC-BEFC-4420-9B7A-0B56826B9EF8}" destId="{4B842AB4-89F5-47E1-B681-903E1C81DB2D}" srcOrd="24" destOrd="0" presId="urn:microsoft.com/office/officeart/2005/8/layout/cycle6"/>
    <dgm:cxn modelId="{D10D6D68-ADA7-4777-B8B0-5E5FBB39935F}" type="presParOf" srcId="{900338CC-BEFC-4420-9B7A-0B56826B9EF8}" destId="{34C10212-4AD4-419F-AA32-DA2680E14792}" srcOrd="25" destOrd="0" presId="urn:microsoft.com/office/officeart/2005/8/layout/cycle6"/>
    <dgm:cxn modelId="{A53EC7FF-899F-4B22-AF8F-2EE2C9BD4403}" type="presParOf" srcId="{900338CC-BEFC-4420-9B7A-0B56826B9EF8}" destId="{F40F2D9B-FBCA-446F-83A0-69E2A85E575E}" srcOrd="26" destOrd="0" presId="urn:microsoft.com/office/officeart/2005/8/layout/cycle6"/>
    <dgm:cxn modelId="{F2DF5EEE-33F6-41C8-9335-33D223DF259A}" type="presParOf" srcId="{900338CC-BEFC-4420-9B7A-0B56826B9EF8}" destId="{70572833-64B9-44D1-9F78-E51B5EE8A234}" srcOrd="27" destOrd="0" presId="urn:microsoft.com/office/officeart/2005/8/layout/cycle6"/>
    <dgm:cxn modelId="{B61BB957-58EE-4183-B542-51F6DB90A6EF}" type="presParOf" srcId="{900338CC-BEFC-4420-9B7A-0B56826B9EF8}" destId="{8227AA4F-FFCC-4152-8163-4D0F3F7381C0}" srcOrd="28" destOrd="0" presId="urn:microsoft.com/office/officeart/2005/8/layout/cycle6"/>
    <dgm:cxn modelId="{3FE94FBC-F615-4882-97DE-1B5BE90EEE8C}" type="presParOf" srcId="{900338CC-BEFC-4420-9B7A-0B56826B9EF8}" destId="{AD5D8717-A6E3-4778-BA3B-AA3CFB9079D5}" srcOrd="29" destOrd="0" presId="urn:microsoft.com/office/officeart/2005/8/layout/cycle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676B86-9F39-4BAB-B650-F06593E01BFC}">
      <dsp:nvSpPr>
        <dsp:cNvPr id="0" name=""/>
        <dsp:cNvSpPr/>
      </dsp:nvSpPr>
      <dsp:spPr>
        <a:xfrm>
          <a:off x="1681620" y="-55320"/>
          <a:ext cx="364351" cy="23682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r>
            <a:rPr lang="en-US" sz="1050" kern="1200"/>
            <a:t>a</a:t>
          </a:r>
          <a:endParaRPr lang="he-IL" sz="1050" kern="1200"/>
        </a:p>
      </dsp:txBody>
      <dsp:txXfrm>
        <a:off x="1693181" y="-43759"/>
        <a:ext cx="341229" cy="213706"/>
      </dsp:txXfrm>
    </dsp:sp>
    <dsp:sp modelId="{F449DB05-EAFC-4DBC-99D8-E15F9DE3A0A5}">
      <dsp:nvSpPr>
        <dsp:cNvPr id="0" name=""/>
        <dsp:cNvSpPr/>
      </dsp:nvSpPr>
      <dsp:spPr>
        <a:xfrm>
          <a:off x="878563" y="63094"/>
          <a:ext cx="1970463" cy="1970463"/>
        </a:xfrm>
        <a:custGeom>
          <a:avLst/>
          <a:gdLst/>
          <a:ahLst/>
          <a:cxnLst/>
          <a:rect l="0" t="0" r="0" b="0"/>
          <a:pathLst>
            <a:path>
              <a:moveTo>
                <a:pt x="1169616" y="17407"/>
              </a:moveTo>
              <a:arcTo wR="985231" hR="985231" stAng="16847185" swAng="7704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9162325-FA6B-47CE-87BB-D5008AF3289D}">
      <dsp:nvSpPr>
        <dsp:cNvPr id="0" name=""/>
        <dsp:cNvSpPr/>
      </dsp:nvSpPr>
      <dsp:spPr>
        <a:xfrm>
          <a:off x="2260724" y="132842"/>
          <a:ext cx="364351" cy="23682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r>
            <a:rPr lang="en-US" sz="1050" kern="1200"/>
            <a:t>b</a:t>
          </a:r>
          <a:endParaRPr lang="he-IL" sz="1050" kern="1200"/>
        </a:p>
      </dsp:txBody>
      <dsp:txXfrm>
        <a:off x="2272285" y="144403"/>
        <a:ext cx="341229" cy="213706"/>
      </dsp:txXfrm>
    </dsp:sp>
    <dsp:sp modelId="{A8134C36-C589-4DA5-B86A-4B643717ADE2}">
      <dsp:nvSpPr>
        <dsp:cNvPr id="0" name=""/>
        <dsp:cNvSpPr/>
      </dsp:nvSpPr>
      <dsp:spPr>
        <a:xfrm>
          <a:off x="878563" y="63094"/>
          <a:ext cx="1970463" cy="1970463"/>
        </a:xfrm>
        <a:custGeom>
          <a:avLst/>
          <a:gdLst/>
          <a:ahLst/>
          <a:cxnLst/>
          <a:rect l="0" t="0" r="0" b="0"/>
          <a:pathLst>
            <a:path>
              <a:moveTo>
                <a:pt x="1701584" y="308829"/>
              </a:moveTo>
              <a:arcTo wR="985231" hR="985231" stAng="18998583" swAng="106555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772A90D-A983-4E9B-8032-655B312763E4}">
      <dsp:nvSpPr>
        <dsp:cNvPr id="0" name=""/>
        <dsp:cNvSpPr/>
      </dsp:nvSpPr>
      <dsp:spPr>
        <a:xfrm>
          <a:off x="2618631" y="625458"/>
          <a:ext cx="364351" cy="23682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r>
            <a:rPr lang="en-US" sz="1050" kern="1200"/>
            <a:t>c</a:t>
          </a:r>
          <a:endParaRPr lang="he-IL" sz="1050" kern="1200"/>
        </a:p>
      </dsp:txBody>
      <dsp:txXfrm>
        <a:off x="2630192" y="637019"/>
        <a:ext cx="341229" cy="213706"/>
      </dsp:txXfrm>
    </dsp:sp>
    <dsp:sp modelId="{35EDA572-3B52-4A7C-A0F2-D55452758D92}">
      <dsp:nvSpPr>
        <dsp:cNvPr id="0" name=""/>
        <dsp:cNvSpPr/>
      </dsp:nvSpPr>
      <dsp:spPr>
        <a:xfrm>
          <a:off x="878563" y="63094"/>
          <a:ext cx="1970463" cy="1970463"/>
        </a:xfrm>
        <a:custGeom>
          <a:avLst/>
          <a:gdLst/>
          <a:ahLst/>
          <a:cxnLst/>
          <a:rect l="0" t="0" r="0" b="0"/>
          <a:pathLst>
            <a:path>
              <a:moveTo>
                <a:pt x="1953362" y="802463"/>
              </a:moveTo>
              <a:arcTo wR="985231" hR="985231" stAng="20958557" swAng="1144386"/>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49E7DF-A8DF-4199-8F9F-FE7D71A58937}">
      <dsp:nvSpPr>
        <dsp:cNvPr id="0" name=""/>
        <dsp:cNvSpPr/>
      </dsp:nvSpPr>
      <dsp:spPr>
        <a:xfrm>
          <a:off x="2558447" y="1195245"/>
          <a:ext cx="484718" cy="3150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r>
            <a:rPr lang="en-US" sz="1050" kern="1200"/>
            <a:t>a-1</a:t>
          </a:r>
          <a:endParaRPr lang="he-IL" sz="1050" kern="1200"/>
        </a:p>
      </dsp:txBody>
      <dsp:txXfrm>
        <a:off x="2629432" y="1241385"/>
        <a:ext cx="342748" cy="222787"/>
      </dsp:txXfrm>
    </dsp:sp>
    <dsp:sp modelId="{5AAEA6F1-03B9-4A6C-B8E8-E52E5466C552}">
      <dsp:nvSpPr>
        <dsp:cNvPr id="0" name=""/>
        <dsp:cNvSpPr/>
      </dsp:nvSpPr>
      <dsp:spPr>
        <a:xfrm>
          <a:off x="878563" y="63094"/>
          <a:ext cx="1970463" cy="1970463"/>
        </a:xfrm>
        <a:custGeom>
          <a:avLst/>
          <a:gdLst/>
          <a:ahLst/>
          <a:cxnLst/>
          <a:rect l="0" t="0" r="0" b="0"/>
          <a:pathLst>
            <a:path>
              <a:moveTo>
                <a:pt x="1854583" y="1448813"/>
              </a:moveTo>
              <a:arcTo wR="985231" hR="985231" stAng="1684127" swAng="61881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4C01CE-31F5-4AEB-88B6-D52947B1F817}">
      <dsp:nvSpPr>
        <dsp:cNvPr id="0" name=""/>
        <dsp:cNvSpPr/>
      </dsp:nvSpPr>
      <dsp:spPr>
        <a:xfrm>
          <a:off x="2159952" y="1661478"/>
          <a:ext cx="565896" cy="367832"/>
        </a:xfrm>
        <a:prstGeom prst="hear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r>
            <a:rPr lang="en-US" sz="1050" kern="1200"/>
            <a:t>b+1</a:t>
          </a:r>
          <a:endParaRPr lang="he-IL" sz="1050" kern="1200"/>
        </a:p>
      </dsp:txBody>
      <dsp:txXfrm>
        <a:off x="2254268" y="1753436"/>
        <a:ext cx="377264" cy="153263"/>
      </dsp:txXfrm>
    </dsp:sp>
    <dsp:sp modelId="{FCD2BC85-8676-45F0-A8DD-31CE8863F81C}">
      <dsp:nvSpPr>
        <dsp:cNvPr id="0" name=""/>
        <dsp:cNvSpPr/>
      </dsp:nvSpPr>
      <dsp:spPr>
        <a:xfrm>
          <a:off x="878563" y="63094"/>
          <a:ext cx="1970463" cy="1970463"/>
        </a:xfrm>
        <a:custGeom>
          <a:avLst/>
          <a:gdLst/>
          <a:ahLst/>
          <a:cxnLst/>
          <a:rect l="0" t="0" r="0" b="0"/>
          <a:pathLst>
            <a:path>
              <a:moveTo>
                <a:pt x="1280786" y="1925087"/>
              </a:moveTo>
              <a:arcTo wR="985231" hR="985231" stAng="4352596" swAng="215641"/>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6DD4840-7403-4B76-BCC1-CA350D1A5454}">
      <dsp:nvSpPr>
        <dsp:cNvPr id="0" name=""/>
        <dsp:cNvSpPr/>
      </dsp:nvSpPr>
      <dsp:spPr>
        <a:xfrm>
          <a:off x="1628350" y="1801995"/>
          <a:ext cx="470891" cy="463125"/>
        </a:xfrm>
        <a:prstGeom prst="plus">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r>
            <a:rPr lang="en-US" sz="1050" kern="1200"/>
            <a:t>c-1</a:t>
          </a:r>
          <a:endParaRPr lang="he-IL" sz="1050" kern="1200"/>
        </a:p>
      </dsp:txBody>
      <dsp:txXfrm>
        <a:off x="1628350" y="1917776"/>
        <a:ext cx="470891" cy="231563"/>
      </dsp:txXfrm>
    </dsp:sp>
    <dsp:sp modelId="{B8C93D64-318F-436F-92D0-48121FC10A58}">
      <dsp:nvSpPr>
        <dsp:cNvPr id="0" name=""/>
        <dsp:cNvSpPr/>
      </dsp:nvSpPr>
      <dsp:spPr>
        <a:xfrm>
          <a:off x="878563" y="63094"/>
          <a:ext cx="1970463" cy="1970463"/>
        </a:xfrm>
        <a:custGeom>
          <a:avLst/>
          <a:gdLst/>
          <a:ahLst/>
          <a:cxnLst/>
          <a:rect l="0" t="0" r="0" b="0"/>
          <a:pathLst>
            <a:path>
              <a:moveTo>
                <a:pt x="749101" y="1941748"/>
              </a:moveTo>
              <a:arcTo wR="985231" hR="985231" stAng="6232023" swAng="241139"/>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4E01A99-F848-4325-9ACA-79D35208B4BF}">
      <dsp:nvSpPr>
        <dsp:cNvPr id="0" name=""/>
        <dsp:cNvSpPr/>
      </dsp:nvSpPr>
      <dsp:spPr>
        <a:xfrm>
          <a:off x="1008846" y="1666096"/>
          <a:ext cx="551689" cy="358596"/>
        </a:xfrm>
        <a:prstGeom prst="teardrop">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r>
            <a:rPr lang="en-US" sz="1050" kern="1200"/>
            <a:t>a-1+1</a:t>
          </a:r>
          <a:endParaRPr lang="he-IL" sz="1050" kern="1200"/>
        </a:p>
      </dsp:txBody>
      <dsp:txXfrm>
        <a:off x="1089639" y="1718611"/>
        <a:ext cx="390103" cy="253566"/>
      </dsp:txXfrm>
    </dsp:sp>
    <dsp:sp modelId="{0B7A7E92-14D0-4856-984C-63EE723078B0}">
      <dsp:nvSpPr>
        <dsp:cNvPr id="0" name=""/>
        <dsp:cNvSpPr/>
      </dsp:nvSpPr>
      <dsp:spPr>
        <a:xfrm>
          <a:off x="878563" y="63094"/>
          <a:ext cx="1970463" cy="1970463"/>
        </a:xfrm>
        <a:custGeom>
          <a:avLst/>
          <a:gdLst/>
          <a:ahLst/>
          <a:cxnLst/>
          <a:rect l="0" t="0" r="0" b="0"/>
          <a:pathLst>
            <a:path>
              <a:moveTo>
                <a:pt x="216301" y="1601208"/>
              </a:moveTo>
              <a:arcTo wR="985231" hR="985231" stAng="8478144" swAng="788794"/>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074191F-9901-4628-B198-AAFB1E3BAB43}">
      <dsp:nvSpPr>
        <dsp:cNvPr id="0" name=""/>
        <dsp:cNvSpPr/>
      </dsp:nvSpPr>
      <dsp:spPr>
        <a:xfrm>
          <a:off x="744608" y="1234364"/>
          <a:ext cx="364351" cy="23682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endParaRPr lang="he-IL" sz="1050" kern="1200"/>
        </a:p>
      </dsp:txBody>
      <dsp:txXfrm>
        <a:off x="756169" y="1245925"/>
        <a:ext cx="341229" cy="213706"/>
      </dsp:txXfrm>
    </dsp:sp>
    <dsp:sp modelId="{F819EC6C-FD73-44F2-93CE-D9C65A4B28CF}">
      <dsp:nvSpPr>
        <dsp:cNvPr id="0" name=""/>
        <dsp:cNvSpPr/>
      </dsp:nvSpPr>
      <dsp:spPr>
        <a:xfrm>
          <a:off x="878563" y="63094"/>
          <a:ext cx="1970463" cy="1970463"/>
        </a:xfrm>
        <a:custGeom>
          <a:avLst/>
          <a:gdLst/>
          <a:ahLst/>
          <a:cxnLst/>
          <a:rect l="0" t="0" r="0" b="0"/>
          <a:pathLst>
            <a:path>
              <a:moveTo>
                <a:pt x="17028" y="1167615"/>
              </a:moveTo>
              <a:arcTo wR="985231" hR="985231" stAng="10159920" swAng="1280160"/>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B842AB4-89F5-47E1-B681-903E1C81DB2D}">
      <dsp:nvSpPr>
        <dsp:cNvPr id="0" name=""/>
        <dsp:cNvSpPr/>
      </dsp:nvSpPr>
      <dsp:spPr>
        <a:xfrm>
          <a:off x="744608" y="625458"/>
          <a:ext cx="364351" cy="23682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endParaRPr lang="he-IL" sz="1050" kern="1200"/>
        </a:p>
      </dsp:txBody>
      <dsp:txXfrm>
        <a:off x="756169" y="637019"/>
        <a:ext cx="341229" cy="213706"/>
      </dsp:txXfrm>
    </dsp:sp>
    <dsp:sp modelId="{F40F2D9B-FBCA-446F-83A0-69E2A85E575E}">
      <dsp:nvSpPr>
        <dsp:cNvPr id="0" name=""/>
        <dsp:cNvSpPr/>
      </dsp:nvSpPr>
      <dsp:spPr>
        <a:xfrm>
          <a:off x="878563" y="63094"/>
          <a:ext cx="1970463" cy="1970463"/>
        </a:xfrm>
        <a:custGeom>
          <a:avLst/>
          <a:gdLst/>
          <a:ahLst/>
          <a:cxnLst/>
          <a:rect l="0" t="0" r="0" b="0"/>
          <a:pathLst>
            <a:path>
              <a:moveTo>
                <a:pt x="96700" y="559563"/>
              </a:moveTo>
              <a:arcTo wR="985231" hR="985231" stAng="12335858" swAng="106555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572833-64B9-44D1-9F78-E51B5EE8A234}">
      <dsp:nvSpPr>
        <dsp:cNvPr id="0" name=""/>
        <dsp:cNvSpPr/>
      </dsp:nvSpPr>
      <dsp:spPr>
        <a:xfrm>
          <a:off x="1102515" y="132842"/>
          <a:ext cx="364351" cy="23682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rtl="1">
            <a:lnSpc>
              <a:spcPct val="90000"/>
            </a:lnSpc>
            <a:spcBef>
              <a:spcPct val="0"/>
            </a:spcBef>
            <a:spcAft>
              <a:spcPct val="35000"/>
            </a:spcAft>
            <a:buNone/>
          </a:pPr>
          <a:endParaRPr lang="he-IL" sz="1050" kern="1200"/>
        </a:p>
      </dsp:txBody>
      <dsp:txXfrm>
        <a:off x="1114076" y="144403"/>
        <a:ext cx="341229" cy="213706"/>
      </dsp:txXfrm>
    </dsp:sp>
    <dsp:sp modelId="{AD5D8717-A6E3-4778-BA3B-AA3CFB9079D5}">
      <dsp:nvSpPr>
        <dsp:cNvPr id="0" name=""/>
        <dsp:cNvSpPr/>
      </dsp:nvSpPr>
      <dsp:spPr>
        <a:xfrm>
          <a:off x="878563" y="63094"/>
          <a:ext cx="1970463" cy="1970463"/>
        </a:xfrm>
        <a:custGeom>
          <a:avLst/>
          <a:gdLst/>
          <a:ahLst/>
          <a:cxnLst/>
          <a:rect l="0" t="0" r="0" b="0"/>
          <a:pathLst>
            <a:path>
              <a:moveTo>
                <a:pt x="590361" y="82591"/>
              </a:moveTo>
              <a:arcTo wR="985231" hR="985231" stAng="14782348" swAng="7704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676B86-9F39-4BAB-B650-F06593E01BFC}">
      <dsp:nvSpPr>
        <dsp:cNvPr id="0" name=""/>
        <dsp:cNvSpPr/>
      </dsp:nvSpPr>
      <dsp:spPr>
        <a:xfrm>
          <a:off x="2383483" y="1720"/>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1</a:t>
          </a:r>
        </a:p>
      </dsp:txBody>
      <dsp:txXfrm>
        <a:off x="2399581" y="17818"/>
        <a:ext cx="475147" cy="297577"/>
      </dsp:txXfrm>
    </dsp:sp>
    <dsp:sp modelId="{F449DB05-EAFC-4DBC-99D8-E15F9DE3A0A5}">
      <dsp:nvSpPr>
        <dsp:cNvPr id="0" name=""/>
        <dsp:cNvSpPr/>
      </dsp:nvSpPr>
      <dsp:spPr>
        <a:xfrm>
          <a:off x="1265474" y="166607"/>
          <a:ext cx="2743360" cy="2743360"/>
        </a:xfrm>
        <a:custGeom>
          <a:avLst/>
          <a:gdLst/>
          <a:ahLst/>
          <a:cxnLst/>
          <a:rect l="0" t="0" r="0" b="0"/>
          <a:pathLst>
            <a:path>
              <a:moveTo>
                <a:pt x="1628426" y="24242"/>
              </a:moveTo>
              <a:arcTo wR="1371680" hR="1371680" stAng="16847283" swAng="770264"/>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9162325-FA6B-47CE-87BB-D5008AF3289D}">
      <dsp:nvSpPr>
        <dsp:cNvPr id="0" name=""/>
        <dsp:cNvSpPr/>
      </dsp:nvSpPr>
      <dsp:spPr>
        <a:xfrm>
          <a:off x="3189736" y="263688"/>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7</a:t>
          </a:r>
        </a:p>
      </dsp:txBody>
      <dsp:txXfrm>
        <a:off x="3205834" y="279786"/>
        <a:ext cx="475147" cy="297577"/>
      </dsp:txXfrm>
    </dsp:sp>
    <dsp:sp modelId="{A8134C36-C589-4DA5-B86A-4B643717ADE2}">
      <dsp:nvSpPr>
        <dsp:cNvPr id="0" name=""/>
        <dsp:cNvSpPr/>
      </dsp:nvSpPr>
      <dsp:spPr>
        <a:xfrm>
          <a:off x="1265474" y="166607"/>
          <a:ext cx="2743360" cy="2743360"/>
        </a:xfrm>
        <a:custGeom>
          <a:avLst/>
          <a:gdLst/>
          <a:ahLst/>
          <a:cxnLst/>
          <a:rect l="0" t="0" r="0" b="0"/>
          <a:pathLst>
            <a:path>
              <a:moveTo>
                <a:pt x="2369040" y="429990"/>
              </a:moveTo>
              <a:arcTo wR="1371680" hR="1371680" stAng="18998670" swAng="1065403"/>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772A90D-A983-4E9B-8032-655B312763E4}">
      <dsp:nvSpPr>
        <dsp:cNvPr id="0" name=""/>
        <dsp:cNvSpPr/>
      </dsp:nvSpPr>
      <dsp:spPr>
        <a:xfrm>
          <a:off x="3688028" y="949528"/>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9</a:t>
          </a:r>
        </a:p>
      </dsp:txBody>
      <dsp:txXfrm>
        <a:off x="3704126" y="965626"/>
        <a:ext cx="475147" cy="297577"/>
      </dsp:txXfrm>
    </dsp:sp>
    <dsp:sp modelId="{35EDA572-3B52-4A7C-A0F2-D55452758D92}">
      <dsp:nvSpPr>
        <dsp:cNvPr id="0" name=""/>
        <dsp:cNvSpPr/>
      </dsp:nvSpPr>
      <dsp:spPr>
        <a:xfrm>
          <a:off x="1265474" y="166607"/>
          <a:ext cx="2743360" cy="2743360"/>
        </a:xfrm>
        <a:custGeom>
          <a:avLst/>
          <a:gdLst/>
          <a:ahLst/>
          <a:cxnLst/>
          <a:rect l="0" t="0" r="0" b="0"/>
          <a:pathLst>
            <a:path>
              <a:moveTo>
                <a:pt x="2719657" y="1117782"/>
              </a:moveTo>
              <a:arcTo wR="1371680" hR="1371680" stAng="20959983" swAng="1280033"/>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49E7DF-A8DF-4199-8F9F-FE7D71A58937}">
      <dsp:nvSpPr>
        <dsp:cNvPr id="0" name=""/>
        <dsp:cNvSpPr/>
      </dsp:nvSpPr>
      <dsp:spPr>
        <a:xfrm>
          <a:off x="3688028" y="1797273"/>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2</a:t>
          </a:r>
        </a:p>
      </dsp:txBody>
      <dsp:txXfrm>
        <a:off x="3704126" y="1813371"/>
        <a:ext cx="475147" cy="297577"/>
      </dsp:txXfrm>
    </dsp:sp>
    <dsp:sp modelId="{5AAEA6F1-03B9-4A6C-B8E8-E52E5466C552}">
      <dsp:nvSpPr>
        <dsp:cNvPr id="0" name=""/>
        <dsp:cNvSpPr/>
      </dsp:nvSpPr>
      <dsp:spPr>
        <a:xfrm>
          <a:off x="1265474" y="166607"/>
          <a:ext cx="2743360" cy="2743360"/>
        </a:xfrm>
        <a:custGeom>
          <a:avLst/>
          <a:gdLst/>
          <a:ahLst/>
          <a:cxnLst/>
          <a:rect l="0" t="0" r="0" b="0"/>
          <a:pathLst>
            <a:path>
              <a:moveTo>
                <a:pt x="2608718" y="1964337"/>
              </a:moveTo>
              <a:arcTo wR="1371680" hR="1371680" stAng="1535927" swAng="1065403"/>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4C01CE-31F5-4AEB-88B6-D52947B1F817}">
      <dsp:nvSpPr>
        <dsp:cNvPr id="0" name=""/>
        <dsp:cNvSpPr/>
      </dsp:nvSpPr>
      <dsp:spPr>
        <a:xfrm>
          <a:off x="3189736" y="2483113"/>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6</a:t>
          </a:r>
        </a:p>
      </dsp:txBody>
      <dsp:txXfrm>
        <a:off x="3205834" y="2499211"/>
        <a:ext cx="475147" cy="297577"/>
      </dsp:txXfrm>
    </dsp:sp>
    <dsp:sp modelId="{FCD2BC85-8676-45F0-A8DD-31CE8863F81C}">
      <dsp:nvSpPr>
        <dsp:cNvPr id="0" name=""/>
        <dsp:cNvSpPr/>
      </dsp:nvSpPr>
      <dsp:spPr>
        <a:xfrm>
          <a:off x="1265474" y="166607"/>
          <a:ext cx="2743360" cy="2743360"/>
        </a:xfrm>
        <a:custGeom>
          <a:avLst/>
          <a:gdLst/>
          <a:ahLst/>
          <a:cxnLst/>
          <a:rect l="0" t="0" r="0" b="0"/>
          <a:pathLst>
            <a:path>
              <a:moveTo>
                <a:pt x="1921396" y="2628389"/>
              </a:moveTo>
              <a:arcTo wR="1371680" hR="1371680" stAng="3982453" swAng="770264"/>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6DD4840-7403-4B76-BCC1-CA350D1A5454}">
      <dsp:nvSpPr>
        <dsp:cNvPr id="0" name=""/>
        <dsp:cNvSpPr/>
      </dsp:nvSpPr>
      <dsp:spPr>
        <a:xfrm>
          <a:off x="2383483" y="2745081"/>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8</a:t>
          </a:r>
        </a:p>
      </dsp:txBody>
      <dsp:txXfrm>
        <a:off x="2399581" y="2761179"/>
        <a:ext cx="475147" cy="297577"/>
      </dsp:txXfrm>
    </dsp:sp>
    <dsp:sp modelId="{B8C93D64-318F-436F-92D0-48121FC10A58}">
      <dsp:nvSpPr>
        <dsp:cNvPr id="0" name=""/>
        <dsp:cNvSpPr/>
      </dsp:nvSpPr>
      <dsp:spPr>
        <a:xfrm>
          <a:off x="1265474" y="166607"/>
          <a:ext cx="2743360" cy="2743360"/>
        </a:xfrm>
        <a:custGeom>
          <a:avLst/>
          <a:gdLst/>
          <a:ahLst/>
          <a:cxnLst/>
          <a:rect l="0" t="0" r="0" b="0"/>
          <a:pathLst>
            <a:path>
              <a:moveTo>
                <a:pt x="1114934" y="2719118"/>
              </a:moveTo>
              <a:arcTo wR="1371680" hR="1371680" stAng="6047283" swAng="770264"/>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4E01A99-F848-4325-9ACA-79D35208B4BF}">
      <dsp:nvSpPr>
        <dsp:cNvPr id="0" name=""/>
        <dsp:cNvSpPr/>
      </dsp:nvSpPr>
      <dsp:spPr>
        <a:xfrm>
          <a:off x="1577229" y="2483113"/>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4</a:t>
          </a:r>
        </a:p>
      </dsp:txBody>
      <dsp:txXfrm>
        <a:off x="1593327" y="2499211"/>
        <a:ext cx="475147" cy="297577"/>
      </dsp:txXfrm>
    </dsp:sp>
    <dsp:sp modelId="{0B7A7E92-14D0-4856-984C-63EE723078B0}">
      <dsp:nvSpPr>
        <dsp:cNvPr id="0" name=""/>
        <dsp:cNvSpPr/>
      </dsp:nvSpPr>
      <dsp:spPr>
        <a:xfrm>
          <a:off x="1265474" y="166607"/>
          <a:ext cx="2743360" cy="2743360"/>
        </a:xfrm>
        <a:custGeom>
          <a:avLst/>
          <a:gdLst/>
          <a:ahLst/>
          <a:cxnLst/>
          <a:rect l="0" t="0" r="0" b="0"/>
          <a:pathLst>
            <a:path>
              <a:moveTo>
                <a:pt x="374320" y="2313370"/>
              </a:moveTo>
              <a:arcTo wR="1371680" hR="1371680" stAng="8198670" swAng="1065403"/>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074191F-9901-4628-B198-AAFB1E3BAB43}">
      <dsp:nvSpPr>
        <dsp:cNvPr id="0" name=""/>
        <dsp:cNvSpPr/>
      </dsp:nvSpPr>
      <dsp:spPr>
        <a:xfrm>
          <a:off x="1078937" y="1797273"/>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5</a:t>
          </a:r>
        </a:p>
      </dsp:txBody>
      <dsp:txXfrm>
        <a:off x="1095035" y="1813371"/>
        <a:ext cx="475147" cy="297577"/>
      </dsp:txXfrm>
    </dsp:sp>
    <dsp:sp modelId="{F819EC6C-FD73-44F2-93CE-D9C65A4B28CF}">
      <dsp:nvSpPr>
        <dsp:cNvPr id="0" name=""/>
        <dsp:cNvSpPr/>
      </dsp:nvSpPr>
      <dsp:spPr>
        <a:xfrm>
          <a:off x="1265474" y="166607"/>
          <a:ext cx="2743360" cy="2743360"/>
        </a:xfrm>
        <a:custGeom>
          <a:avLst/>
          <a:gdLst/>
          <a:ahLst/>
          <a:cxnLst/>
          <a:rect l="0" t="0" r="0" b="0"/>
          <a:pathLst>
            <a:path>
              <a:moveTo>
                <a:pt x="23702" y="1625577"/>
              </a:moveTo>
              <a:arcTo wR="1371680" hR="1371680" stAng="10159983" swAng="1280033"/>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B842AB4-89F5-47E1-B681-903E1C81DB2D}">
      <dsp:nvSpPr>
        <dsp:cNvPr id="0" name=""/>
        <dsp:cNvSpPr/>
      </dsp:nvSpPr>
      <dsp:spPr>
        <a:xfrm>
          <a:off x="1078937" y="949528"/>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3</a:t>
          </a:r>
        </a:p>
      </dsp:txBody>
      <dsp:txXfrm>
        <a:off x="1095035" y="965626"/>
        <a:ext cx="475147" cy="297577"/>
      </dsp:txXfrm>
    </dsp:sp>
    <dsp:sp modelId="{F40F2D9B-FBCA-446F-83A0-69E2A85E575E}">
      <dsp:nvSpPr>
        <dsp:cNvPr id="0" name=""/>
        <dsp:cNvSpPr/>
      </dsp:nvSpPr>
      <dsp:spPr>
        <a:xfrm>
          <a:off x="1265474" y="166607"/>
          <a:ext cx="2743360" cy="2743360"/>
        </a:xfrm>
        <a:custGeom>
          <a:avLst/>
          <a:gdLst/>
          <a:ahLst/>
          <a:cxnLst/>
          <a:rect l="0" t="0" r="0" b="0"/>
          <a:pathLst>
            <a:path>
              <a:moveTo>
                <a:pt x="134641" y="779022"/>
              </a:moveTo>
              <a:arcTo wR="1371680" hR="1371680" stAng="12335927" swAng="1065403"/>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572833-64B9-44D1-9F78-E51B5EE8A234}">
      <dsp:nvSpPr>
        <dsp:cNvPr id="0" name=""/>
        <dsp:cNvSpPr/>
      </dsp:nvSpPr>
      <dsp:spPr>
        <a:xfrm>
          <a:off x="1577229" y="263688"/>
          <a:ext cx="507343" cy="3297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rtl="1">
            <a:lnSpc>
              <a:spcPct val="90000"/>
            </a:lnSpc>
            <a:spcBef>
              <a:spcPct val="0"/>
            </a:spcBef>
            <a:spcAft>
              <a:spcPct val="35000"/>
            </a:spcAft>
            <a:buNone/>
          </a:pPr>
          <a:r>
            <a:rPr lang="he-IL" sz="1400" kern="1200"/>
            <a:t>10</a:t>
          </a:r>
        </a:p>
      </dsp:txBody>
      <dsp:txXfrm>
        <a:off x="1593327" y="279786"/>
        <a:ext cx="475147" cy="297577"/>
      </dsp:txXfrm>
    </dsp:sp>
    <dsp:sp modelId="{AD5D8717-A6E3-4778-BA3B-AA3CFB9079D5}">
      <dsp:nvSpPr>
        <dsp:cNvPr id="0" name=""/>
        <dsp:cNvSpPr/>
      </dsp:nvSpPr>
      <dsp:spPr>
        <a:xfrm>
          <a:off x="1265474" y="166607"/>
          <a:ext cx="2743360" cy="2743360"/>
        </a:xfrm>
        <a:custGeom>
          <a:avLst/>
          <a:gdLst/>
          <a:ahLst/>
          <a:cxnLst/>
          <a:rect l="0" t="0" r="0" b="0"/>
          <a:pathLst>
            <a:path>
              <a:moveTo>
                <a:pt x="821963" y="114970"/>
              </a:moveTo>
              <a:arcTo wR="1371680" hR="1371680" stAng="14782453" swAng="770264"/>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4A8ED-3ED5-4AE7-ABCB-ED67CD651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1170</Words>
  <Characters>5853</Characters>
  <Application>Microsoft Office Word</Application>
  <DocSecurity>0</DocSecurity>
  <Lines>48</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כהן</dc:creator>
  <cp:keywords/>
  <dc:description/>
  <cp:lastModifiedBy>עידן כהן</cp:lastModifiedBy>
  <cp:revision>52</cp:revision>
  <cp:lastPrinted>2018-04-26T07:52:00Z</cp:lastPrinted>
  <dcterms:created xsi:type="dcterms:W3CDTF">2018-04-17T08:48:00Z</dcterms:created>
  <dcterms:modified xsi:type="dcterms:W3CDTF">2018-04-26T08:16:00Z</dcterms:modified>
</cp:coreProperties>
</file>