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1AF6" w14:textId="74FD60C9" w:rsidR="00536B9F" w:rsidRDefault="00536B9F" w:rsidP="00536B9F">
      <w:pPr>
        <w:pStyle w:val="a3"/>
        <w:numPr>
          <w:ilvl w:val="0"/>
          <w:numId w:val="1"/>
        </w:numPr>
      </w:pPr>
      <w:r>
        <w:rPr>
          <w:rFonts w:cs="Arial"/>
          <w:rtl/>
        </w:rPr>
        <w:t xml:space="preserve">א. מה מספר הגרפים הפשוטים, שאינם מכוונים, עם  </w:t>
      </w:r>
      <w:r>
        <w:t xml:space="preserve"> n</w:t>
      </w:r>
      <w:r>
        <w:rPr>
          <w:rFonts w:cs="Arial"/>
          <w:rtl/>
        </w:rPr>
        <w:t>צמתים שונים?</w:t>
      </w:r>
    </w:p>
    <w:p w14:paraId="4A53BF85" w14:textId="77777777" w:rsidR="00536B9F" w:rsidRDefault="00536B9F" w:rsidP="00536B9F">
      <w:pPr>
        <w:pStyle w:val="a3"/>
        <w:rPr>
          <w:rtl/>
        </w:rPr>
      </w:pPr>
    </w:p>
    <w:p w14:paraId="4071A233" w14:textId="1115DADB" w:rsidR="00536B9F" w:rsidRDefault="00536B9F" w:rsidP="00536B9F">
      <w:pPr>
        <w:pStyle w:val="a3"/>
        <w:ind w:left="360"/>
        <w:rPr>
          <w:rtl/>
        </w:rPr>
      </w:pPr>
      <w:r w:rsidRPr="00536B9F">
        <w:rPr>
          <w:rFonts w:hint="cs"/>
          <w:b/>
          <w:bCs/>
          <w:u w:val="single"/>
          <w:rtl/>
        </w:rPr>
        <w:t>תשובה:</w:t>
      </w:r>
      <w:r>
        <w:rPr>
          <w:rFonts w:hint="cs"/>
          <w:rtl/>
        </w:rPr>
        <w:t xml:space="preserve"> </w:t>
      </w:r>
      <w:r>
        <w:rPr>
          <w:rtl/>
        </w:rPr>
        <w:t>גרף פשוט הינו גרף ללא לולאות עצמיות וללא קשתות מקבילות</w:t>
      </w:r>
      <w:r>
        <w:t>.</w:t>
      </w:r>
    </w:p>
    <w:p w14:paraId="0E79AE0C" w14:textId="17F38C67" w:rsidR="00536B9F" w:rsidRPr="00536B9F" w:rsidRDefault="00536B9F" w:rsidP="00536B9F">
      <w:pPr>
        <w:pStyle w:val="a3"/>
        <w:ind w:left="360"/>
      </w:pPr>
      <w:r>
        <w:rPr>
          <w:rFonts w:hint="cs"/>
          <w:rtl/>
        </w:rPr>
        <w:t xml:space="preserve">נסמן את מספר הגרפים הפשוטים שאינם מכוונים עם </w:t>
      </w:r>
      <w:r>
        <w:t>n</w:t>
      </w:r>
      <w:r>
        <w:rPr>
          <w:rFonts w:hint="cs"/>
          <w:rtl/>
        </w:rPr>
        <w:t xml:space="preserve">  צמתים שונים: </w:t>
      </w:r>
      <w:r>
        <w:t>f(n)</w:t>
      </w:r>
    </w:p>
    <w:p w14:paraId="7E1CFC9A" w14:textId="6AC93BE2" w:rsidR="00536B9F" w:rsidRDefault="00536B9F" w:rsidP="00536B9F">
      <w:pPr>
        <w:pStyle w:val="a3"/>
        <w:ind w:left="360"/>
        <w:rPr>
          <w:rtl/>
        </w:rPr>
      </w:pPr>
      <w:r>
        <w:rPr>
          <w:rFonts w:hint="cs"/>
          <w:rtl/>
        </w:rPr>
        <w:t xml:space="preserve">נחשב בעזרת רקורסיה: עבור </w:t>
      </w:r>
      <w:r>
        <w:t>n=1</w:t>
      </w:r>
      <w:r>
        <w:rPr>
          <w:rFonts w:hint="cs"/>
          <w:rtl/>
        </w:rPr>
        <w:t>: צומת יחיד, יש גרף יחיד.</w:t>
      </w:r>
      <w:r>
        <w:rPr>
          <w:rtl/>
        </w:rPr>
        <w:tab/>
      </w:r>
      <w:r>
        <w:t>f(1)=1</w:t>
      </w:r>
      <w:r>
        <w:rPr>
          <w:rFonts w:hint="cs"/>
          <w:rtl/>
        </w:rPr>
        <w:t>.</w:t>
      </w:r>
    </w:p>
    <w:p w14:paraId="450B351A" w14:textId="2545E6DA" w:rsidR="00536B9F" w:rsidRDefault="00536B9F" w:rsidP="00536B9F">
      <w:pPr>
        <w:pStyle w:val="a3"/>
        <w:ind w:left="360"/>
        <w:rPr>
          <w:rtl/>
        </w:rPr>
      </w:pPr>
      <w:r>
        <w:rPr>
          <w:rFonts w:hint="cs"/>
          <w:rtl/>
        </w:rPr>
        <w:t xml:space="preserve">נניח שאנו יודעים לחשב עבור </w:t>
      </w:r>
      <w:r>
        <w:t>n</w:t>
      </w:r>
      <w:r>
        <w:rPr>
          <w:rFonts w:hint="cs"/>
          <w:rtl/>
        </w:rPr>
        <w:t xml:space="preserve"> צמתים את </w:t>
      </w:r>
      <w:r>
        <w:t>f(n)</w:t>
      </w:r>
      <w:r>
        <w:rPr>
          <w:rFonts w:hint="cs"/>
          <w:rtl/>
        </w:rPr>
        <w:t>.</w:t>
      </w:r>
    </w:p>
    <w:p w14:paraId="05B5EF26" w14:textId="451D602A" w:rsidR="00536B9F" w:rsidRDefault="00536B9F" w:rsidP="00536B9F">
      <w:pPr>
        <w:pStyle w:val="a3"/>
        <w:ind w:left="360"/>
        <w:rPr>
          <w:rtl/>
        </w:rPr>
      </w:pPr>
      <w:r>
        <w:rPr>
          <w:rFonts w:hint="cs"/>
          <w:rtl/>
        </w:rPr>
        <w:t xml:space="preserve">בעזרת ההנחה נחשב את </w:t>
      </w:r>
      <w:r>
        <w:t>f(n+1)</w:t>
      </w:r>
      <w:r>
        <w:rPr>
          <w:rFonts w:hint="cs"/>
          <w:rtl/>
        </w:rPr>
        <w:t>, כלומר נוסיף צומת לגרף.</w:t>
      </w:r>
    </w:p>
    <w:p w14:paraId="12FEF25E" w14:textId="0EEDDA66" w:rsidR="00536B9F" w:rsidRDefault="00A45068" w:rsidP="00536B9F">
      <w:pPr>
        <w:pStyle w:val="a3"/>
        <w:ind w:left="360"/>
        <w:rPr>
          <w:i/>
          <w:rtl/>
        </w:rPr>
      </w:pPr>
      <w:r>
        <w:rPr>
          <w:rFonts w:hint="cs"/>
          <w:rtl/>
        </w:rPr>
        <w:t xml:space="preserve">כל פתרון שנמנה עכשיו הוא לא תלוי במספר הפתרונות </w:t>
      </w:r>
      <w:r>
        <w:t>f(n)</w:t>
      </w:r>
      <w:r>
        <w:rPr>
          <w:rFonts w:hint="cs"/>
          <w:rtl/>
        </w:rPr>
        <w:t xml:space="preserve"> הידוע לנו, לכן נכפול. מהצומת החדש יש לנו </w:t>
      </w:r>
      <w:r>
        <w:t>n</w:t>
      </w:r>
      <w:r>
        <w:rPr>
          <w:rFonts w:hint="cs"/>
          <w:rtl/>
        </w:rPr>
        <w:t xml:space="preserve"> קשתות חדשות שנוכל לחבר, אחת לכל צומת קיים, ולא יותר(כיוון שהגרף פשוט ואסור לולאות עצמיות או קשתות מקבילות). בנוסף גם נוכל שלא להוסיף כלל קשתות חדשות. לכן עבור כל פתרון מ </w:t>
      </w:r>
      <w:r>
        <w:t>f(n)</w:t>
      </w:r>
      <w:r>
        <w:rPr>
          <w:rFonts w:hint="cs"/>
          <w:rtl/>
        </w:rPr>
        <w:t xml:space="preserve"> נוכל למצוא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i/>
          <w:rtl/>
        </w:rPr>
        <w:t xml:space="preserve"> פתרונות אפשריים חדשים. </w:t>
      </w:r>
    </w:p>
    <w:p w14:paraId="55E037BF" w14:textId="06E7CDD7" w:rsidR="00A45068" w:rsidRDefault="00A45068" w:rsidP="00536B9F">
      <w:pPr>
        <w:pStyle w:val="a3"/>
        <w:ind w:left="360"/>
        <w:rPr>
          <w:rFonts w:eastAsiaTheme="minorEastAsia"/>
          <w:i/>
          <w:rtl/>
        </w:rPr>
      </w:pPr>
      <w:r>
        <w:rPr>
          <w:rFonts w:hint="cs"/>
          <w:i/>
          <w:rtl/>
        </w:rPr>
        <w:t xml:space="preserve">נדמה למילה בינארית כך שעבור כל צומת קיים נסמן 1 אם קיימת קשת מהצומת החדש, ו-0 אם לא, יש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i/>
          <w:rtl/>
        </w:rPr>
        <w:t xml:space="preserve"> פתרונות.</w:t>
      </w:r>
    </w:p>
    <w:p w14:paraId="5C16107C" w14:textId="7E1571A4" w:rsidR="00A45068" w:rsidRDefault="00A45068" w:rsidP="00A45068">
      <w:pPr>
        <w:pStyle w:val="a3"/>
        <w:ind w:left="360"/>
        <w:rPr>
          <w:rFonts w:eastAsiaTheme="minorEastAsia"/>
          <w:i/>
          <w:rtl/>
        </w:rPr>
      </w:pPr>
      <w:r>
        <w:rPr>
          <w:rFonts w:hint="cs"/>
          <w:i/>
          <w:rtl/>
        </w:rPr>
        <w:t xml:space="preserve">לכן: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146A42F" w14:textId="77777777" w:rsidR="00A45068" w:rsidRPr="00A45068" w:rsidRDefault="00A45068" w:rsidP="00A45068">
      <w:pPr>
        <w:pStyle w:val="a3"/>
        <w:ind w:left="360"/>
        <w:rPr>
          <w:rtl/>
        </w:rPr>
      </w:pPr>
    </w:p>
    <w:p w14:paraId="76D07481" w14:textId="55E92CB0" w:rsidR="00A45068" w:rsidRPr="00A45068" w:rsidRDefault="00A45068" w:rsidP="00A45068">
      <w:pPr>
        <w:pStyle w:val="a3"/>
        <w:ind w:left="360"/>
        <w:rPr>
          <w:rFonts w:eastAsiaTheme="minorEastAsia"/>
          <w:rtl/>
        </w:rPr>
      </w:pPr>
      <w:r>
        <w:rPr>
          <w:rtl/>
        </w:rPr>
        <w:tab/>
      </w:r>
      <w:r w:rsidR="000D24A4">
        <w:rPr>
          <w:rtl/>
        </w:rPr>
        <w:tab/>
      </w:r>
      <w:r>
        <w:rPr>
          <w:rtl/>
        </w:rPr>
        <w:tab/>
      </w:r>
      <w:r>
        <w:rPr>
          <w:rtl/>
        </w:rPr>
        <w:tab/>
      </w:r>
      <w:r>
        <w:rPr>
          <w:rtl/>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6432DC2" w14:textId="40B6B93F" w:rsidR="00A45068" w:rsidRPr="000D24A4" w:rsidRDefault="00A45068"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3CED6E58" w14:textId="07FC4CF7" w:rsidR="00A45068" w:rsidRPr="000D24A4" w:rsidRDefault="000D24A4" w:rsidP="00A450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75215C92" w14:textId="083976AC" w:rsidR="000D24A4" w:rsidRPr="000D24A4" w:rsidRDefault="000D24A4"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434B6C2B" w14:textId="0A7BFF53" w:rsidR="000D24A4" w:rsidRDefault="000D24A4" w:rsidP="000D24A4">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1FEBFA9" w14:textId="4AEE6221"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sup>
          </m:sSup>
        </m:oMath>
      </m:oMathPara>
    </w:p>
    <w:p w14:paraId="36377B08" w14:textId="555A2A6E" w:rsidR="000D24A4" w:rsidRPr="000D24A4" w:rsidRDefault="008F0E8C" w:rsidP="000D24A4">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m:oMathPara>
    </w:p>
    <w:p w14:paraId="7F1AA402" w14:textId="77777777" w:rsidR="000D24A4" w:rsidRPr="000D24A4" w:rsidRDefault="000D24A4" w:rsidP="000D24A4">
      <w:pPr>
        <w:pStyle w:val="a3"/>
        <w:ind w:left="360"/>
        <w:rPr>
          <w:rFonts w:eastAsiaTheme="minorEastAsia"/>
          <w:i/>
          <w:rtl/>
        </w:rPr>
      </w:pPr>
    </w:p>
    <w:p w14:paraId="6BDB4B86" w14:textId="3CE5C909"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m:oMathPara>
    </w:p>
    <w:p w14:paraId="70464BB2" w14:textId="4C0E315D" w:rsidR="00536B9F" w:rsidRPr="00536B9F" w:rsidRDefault="00536B9F" w:rsidP="00536B9F">
      <w:pPr>
        <w:rPr>
          <w:rtl/>
        </w:rPr>
      </w:pPr>
    </w:p>
    <w:p w14:paraId="578898A5" w14:textId="20E5868B" w:rsidR="00536B9F" w:rsidRDefault="00536B9F" w:rsidP="00536B9F">
      <w:pPr>
        <w:rPr>
          <w:rtl/>
        </w:rPr>
      </w:pPr>
    </w:p>
    <w:p w14:paraId="20673467" w14:textId="325205D9" w:rsidR="00DB1868" w:rsidRDefault="00DB1868" w:rsidP="00536B9F">
      <w:pPr>
        <w:rPr>
          <w:rtl/>
        </w:rPr>
      </w:pPr>
    </w:p>
    <w:p w14:paraId="0FB712AD" w14:textId="7D543D34" w:rsidR="00DB1868" w:rsidRDefault="00DB1868" w:rsidP="00536B9F">
      <w:pPr>
        <w:rPr>
          <w:rtl/>
        </w:rPr>
      </w:pPr>
    </w:p>
    <w:p w14:paraId="23BCE33C" w14:textId="20664BA4" w:rsidR="00DB1868" w:rsidRDefault="00DB1868" w:rsidP="00536B9F">
      <w:pPr>
        <w:rPr>
          <w:rtl/>
        </w:rPr>
      </w:pPr>
    </w:p>
    <w:p w14:paraId="0F709A10" w14:textId="6DD3163A" w:rsidR="00DB1868" w:rsidRDefault="00DB1868" w:rsidP="00536B9F">
      <w:pPr>
        <w:rPr>
          <w:rtl/>
        </w:rPr>
      </w:pPr>
    </w:p>
    <w:p w14:paraId="560894AC" w14:textId="223C7004" w:rsidR="00DB1868" w:rsidRDefault="00DB1868" w:rsidP="00536B9F">
      <w:pPr>
        <w:rPr>
          <w:rtl/>
        </w:rPr>
      </w:pPr>
    </w:p>
    <w:p w14:paraId="03A201A7" w14:textId="79261FFB" w:rsidR="00DB1868" w:rsidRDefault="00DB1868" w:rsidP="00536B9F">
      <w:pPr>
        <w:rPr>
          <w:rtl/>
        </w:rPr>
      </w:pPr>
    </w:p>
    <w:p w14:paraId="46A5E8DA" w14:textId="65E2D905" w:rsidR="00DB1868" w:rsidRDefault="00DB1868" w:rsidP="00536B9F">
      <w:pPr>
        <w:rPr>
          <w:rtl/>
        </w:rPr>
      </w:pPr>
    </w:p>
    <w:p w14:paraId="4AAC8F40" w14:textId="59005C72" w:rsidR="00DB1868" w:rsidRDefault="00DB1868" w:rsidP="00536B9F">
      <w:pPr>
        <w:rPr>
          <w:rtl/>
        </w:rPr>
      </w:pPr>
    </w:p>
    <w:p w14:paraId="7DE76537" w14:textId="3122ED16" w:rsidR="00DB1868" w:rsidRDefault="00DB1868" w:rsidP="00536B9F">
      <w:pPr>
        <w:rPr>
          <w:rtl/>
        </w:rPr>
      </w:pPr>
    </w:p>
    <w:p w14:paraId="23EE3372" w14:textId="77777777" w:rsidR="00DB1868" w:rsidRDefault="00DB1868" w:rsidP="00536B9F">
      <w:pPr>
        <w:rPr>
          <w:rtl/>
        </w:rPr>
      </w:pPr>
    </w:p>
    <w:p w14:paraId="74B27FC8" w14:textId="179BD250" w:rsidR="00536B9F" w:rsidRDefault="00536B9F" w:rsidP="00536B9F">
      <w:pPr>
        <w:pStyle w:val="a3"/>
        <w:ind w:left="360"/>
        <w:rPr>
          <w:rtl/>
        </w:rPr>
      </w:pPr>
      <w:r>
        <w:rPr>
          <w:rFonts w:cs="Arial"/>
          <w:rtl/>
        </w:rPr>
        <w:lastRenderedPageBreak/>
        <w:t xml:space="preserve">ב. מה מספר הגרפים הפשוטים, שאינם מכוונים, עם  </w:t>
      </w:r>
      <w:r>
        <w:t>n</w:t>
      </w:r>
      <w:r>
        <w:rPr>
          <w:rFonts w:cs="Arial" w:hint="cs"/>
          <w:rtl/>
        </w:rPr>
        <w:t xml:space="preserve"> </w:t>
      </w:r>
      <w:r>
        <w:rPr>
          <w:rFonts w:cs="Arial"/>
          <w:rtl/>
        </w:rPr>
        <w:t xml:space="preserve">צמתים שונים בהם אין צמתים מבודדים? </w:t>
      </w:r>
      <w:r>
        <w:rPr>
          <w:rFonts w:cs="Arial" w:hint="cs"/>
          <w:rtl/>
        </w:rPr>
        <w:t>(</w:t>
      </w:r>
      <w:r>
        <w:rPr>
          <w:rFonts w:cs="Arial"/>
          <w:rtl/>
        </w:rPr>
        <w:t>צמתים</w:t>
      </w:r>
      <w:r>
        <w:rPr>
          <w:rFonts w:cs="Arial" w:hint="cs"/>
          <w:rtl/>
        </w:rPr>
        <w:t xml:space="preserve"> </w:t>
      </w:r>
      <w:r>
        <w:rPr>
          <w:rFonts w:cs="Arial"/>
          <w:rtl/>
        </w:rPr>
        <w:t>מבודדים הם צמתים בעלי דרגה אפס</w:t>
      </w:r>
      <w:r>
        <w:rPr>
          <w:rFonts w:cs="Arial" w:hint="cs"/>
          <w:rtl/>
        </w:rPr>
        <w:t>)</w:t>
      </w:r>
    </w:p>
    <w:p w14:paraId="4FE0088D" w14:textId="3D3326C8" w:rsidR="00536B9F" w:rsidRDefault="00536B9F" w:rsidP="00536B9F">
      <w:pPr>
        <w:pStyle w:val="a3"/>
        <w:ind w:left="360"/>
        <w:rPr>
          <w:rFonts w:eastAsiaTheme="minorEastAsia"/>
          <w:rtl/>
        </w:rPr>
      </w:pPr>
      <w:r w:rsidRPr="00536B9F">
        <w:rPr>
          <w:rFonts w:hint="cs"/>
          <w:b/>
          <w:bCs/>
          <w:u w:val="single"/>
          <w:rtl/>
        </w:rPr>
        <w:t>תשובה:</w:t>
      </w:r>
      <w:r>
        <w:rPr>
          <w:rFonts w:hint="cs"/>
          <w:rtl/>
        </w:rPr>
        <w:t xml:space="preserve"> </w:t>
      </w:r>
      <w:r w:rsidR="003023F8">
        <w:rPr>
          <w:rFonts w:hint="cs"/>
          <w:rtl/>
        </w:rPr>
        <w:t>כמו בסעיף א', רק שהפעם בצעד האינדוקציה, כאשר אנו מוסיפים צומת חדש, איננו יכולים לבחור שלא להוסיף קשתות חדשות ממנה. לכן נדמה למילה בינארית</w:t>
      </w:r>
      <w:r w:rsidR="00DB1868">
        <w:rPr>
          <w:rFonts w:hint="cs"/>
          <w:rtl/>
        </w:rPr>
        <w:t xml:space="preserve"> באורך </w:t>
      </w:r>
      <w:r w:rsidR="00DB1868">
        <w:t>n</w:t>
      </w:r>
      <w:r w:rsidR="00DB1868">
        <w:rPr>
          <w:rFonts w:hint="cs"/>
          <w:rtl/>
        </w:rPr>
        <w:t xml:space="preserve"> שמכיל לפחות '1' אחד. כך שיש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DB1868">
        <w:rPr>
          <w:rFonts w:eastAsiaTheme="minorEastAsia" w:hint="cs"/>
          <w:rtl/>
        </w:rPr>
        <w:t xml:space="preserve"> פתרונות לכך. נציב באופן דומה במשוואה ונקבל:</w:t>
      </w:r>
    </w:p>
    <w:p w14:paraId="5F8253AF" w14:textId="4C42B9EC" w:rsidR="00DB1868" w:rsidRDefault="00DB1868" w:rsidP="00DB1868">
      <w:pPr>
        <w:pStyle w:val="a3"/>
        <w:ind w:left="360" w:firstLine="360"/>
        <w:rPr>
          <w:rFonts w:eastAsiaTheme="minorEastAsia"/>
          <w:i/>
          <w:rtl/>
        </w:rPr>
      </w:pPr>
      <w:r>
        <w:rPr>
          <w:rFonts w:hint="cs"/>
          <w:i/>
          <w:rtl/>
        </w:rPr>
        <w:t xml:space="preserve">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6B5B8B43" w14:textId="3EC6E64E" w:rsidR="00DB1868" w:rsidRPr="00DB1868" w:rsidRDefault="00DB1868" w:rsidP="00DB1868">
      <w:pPr>
        <w:pStyle w:val="a3"/>
        <w:ind w:left="360"/>
        <w:rPr>
          <w:rFonts w:eastAsiaTheme="minorEastAsia"/>
          <w:b/>
          <w:bCs/>
          <w:rtl/>
        </w:rPr>
      </w:pPr>
      <w:r>
        <w:rPr>
          <w:rtl/>
        </w:rPr>
        <w:tab/>
      </w:r>
      <w:r>
        <w:rPr>
          <w:rtl/>
        </w:rPr>
        <w:tab/>
      </w:r>
      <w:r>
        <w:rPr>
          <w:rtl/>
        </w:rPr>
        <w:tab/>
      </w:r>
      <w:r>
        <w:rPr>
          <w:rtl/>
        </w:rPr>
        <w:tab/>
      </w:r>
      <w:r>
        <w:rPr>
          <w:rtl/>
        </w:rPr>
        <w:tab/>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=f</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n-2</m:t>
            </m:r>
          </m:sup>
        </m:sSup>
      </m:oMath>
    </w:p>
    <w:p w14:paraId="6F7E0D88" w14:textId="77EB3B20" w:rsidR="00DB1868" w:rsidRPr="00DB1868"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oMath>
      </m:oMathPara>
    </w:p>
    <w:p w14:paraId="69CF6250" w14:textId="30164D71" w:rsidR="00DB1868" w:rsidRPr="000D24A4" w:rsidRDefault="00DB1868" w:rsidP="00DB18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oMath>
      </m:oMathPara>
    </w:p>
    <w:p w14:paraId="16482C12" w14:textId="77777777" w:rsidR="00DB1868" w:rsidRPr="00DB1868" w:rsidRDefault="00DB1868" w:rsidP="00DB1868">
      <w:pPr>
        <w:pStyle w:val="a3"/>
        <w:ind w:left="360"/>
        <w:rPr>
          <w:rFonts w:eastAsiaTheme="minorEastAsia"/>
          <w:b/>
          <w:bCs/>
          <w:rtl/>
        </w:rPr>
      </w:pPr>
    </w:p>
    <w:p w14:paraId="118C2105" w14:textId="4F5B82F8" w:rsidR="00DB1868" w:rsidRPr="00DB1868" w:rsidRDefault="00DB1868" w:rsidP="00DB1868">
      <w:pPr>
        <w:pStyle w:val="a3"/>
        <w:ind w:left="360"/>
        <w:rPr>
          <w:rFonts w:eastAsiaTheme="minorEastAsia"/>
          <w:b/>
          <w:bCs/>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0E31A076" w14:textId="77777777" w:rsidR="00DB1868" w:rsidRDefault="00DB1868" w:rsidP="00536B9F">
      <w:pPr>
        <w:pStyle w:val="a3"/>
        <w:ind w:left="360"/>
        <w:rPr>
          <w:rtl/>
        </w:rPr>
      </w:pPr>
    </w:p>
    <w:p w14:paraId="19CCB162" w14:textId="77777777" w:rsidR="00DB1868" w:rsidRDefault="00DB1868" w:rsidP="00DB1868">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CBDB565" w14:textId="687A03FE" w:rsidR="00DB1868" w:rsidRPr="000D24A4"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n-i</m:t>
                  </m:r>
                </m:e>
              </m:nary>
            </m:sup>
          </m:sSup>
        </m:oMath>
      </m:oMathPara>
    </w:p>
    <w:p w14:paraId="74E4D7C1" w14:textId="3EC6EE09" w:rsidR="00DB1868" w:rsidRPr="000D24A4" w:rsidRDefault="008F0E8C" w:rsidP="00DB1868">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(4+</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-2n-3</m:t>
              </m:r>
            </m:num>
            <m:den>
              <m:r>
                <w:rPr>
                  <w:rFonts w:ascii="Cambria Math" w:eastAsiaTheme="minorEastAsia" w:hAnsi="Cambria Math"/>
                </w:rPr>
                <m:t>2</m:t>
              </m:r>
            </m:den>
          </m:f>
        </m:oMath>
      </m:oMathPara>
    </w:p>
    <w:p w14:paraId="0A35EED1" w14:textId="77777777" w:rsidR="00DB1868" w:rsidRPr="000D24A4" w:rsidRDefault="00DB1868" w:rsidP="00DB1868">
      <w:pPr>
        <w:pStyle w:val="a3"/>
        <w:ind w:left="360"/>
        <w:rPr>
          <w:rFonts w:eastAsiaTheme="minorEastAsia"/>
          <w:i/>
          <w:rtl/>
        </w:rPr>
      </w:pPr>
    </w:p>
    <w:p w14:paraId="52178A63" w14:textId="4E327E5D" w:rsidR="00DB1868" w:rsidRPr="000D24A4"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-2n-3</m:t>
                  </m:r>
                </m:num>
                <m:den>
                  <m:r>
                    <w:rPr>
                      <w:rFonts w:ascii="Cambria Math" w:eastAsiaTheme="minorEastAsia" w:hAnsi="Cambria Math"/>
                    </w:rPr>
                    <m:t>2</m:t>
                  </m:r>
                </m:den>
              </m:f>
              <m:r>
                <w:rPr>
                  <w:rFonts w:ascii="Cambria Math" w:eastAsiaTheme="minorEastAsia" w:hAnsi="Cambria Math"/>
                </w:rPr>
                <m:t>)</m:t>
              </m:r>
            </m:sup>
          </m:sSup>
        </m:oMath>
      </m:oMathPara>
    </w:p>
    <w:p w14:paraId="023368F1" w14:textId="022689DC" w:rsidR="00536B9F" w:rsidRDefault="00536B9F" w:rsidP="00536B9F">
      <w:pPr>
        <w:pStyle w:val="a3"/>
        <w:ind w:left="360"/>
        <w:rPr>
          <w:rtl/>
        </w:rPr>
      </w:pPr>
    </w:p>
    <w:p w14:paraId="3C9798BC" w14:textId="1ECB35E5" w:rsidR="00DB1868" w:rsidRDefault="00DB1868" w:rsidP="00536B9F">
      <w:pPr>
        <w:pStyle w:val="a3"/>
        <w:ind w:left="360"/>
        <w:rPr>
          <w:rtl/>
        </w:rPr>
      </w:pPr>
    </w:p>
    <w:p w14:paraId="74DF649C" w14:textId="3923AD62" w:rsidR="00DB1868" w:rsidRDefault="00DB1868" w:rsidP="00536B9F">
      <w:pPr>
        <w:pStyle w:val="a3"/>
        <w:ind w:left="360"/>
        <w:rPr>
          <w:rtl/>
        </w:rPr>
      </w:pPr>
    </w:p>
    <w:p w14:paraId="28BF540E" w14:textId="4F08738D" w:rsidR="00DB1868" w:rsidRDefault="00DB1868" w:rsidP="00536B9F">
      <w:pPr>
        <w:pStyle w:val="a3"/>
        <w:ind w:left="360"/>
        <w:rPr>
          <w:rtl/>
        </w:rPr>
      </w:pPr>
    </w:p>
    <w:p w14:paraId="1245D998" w14:textId="1CB948E1" w:rsidR="00DB1868" w:rsidRDefault="00DB1868" w:rsidP="00536B9F">
      <w:pPr>
        <w:pStyle w:val="a3"/>
        <w:ind w:left="360"/>
        <w:rPr>
          <w:rtl/>
        </w:rPr>
      </w:pPr>
    </w:p>
    <w:p w14:paraId="0B2D9D1C" w14:textId="6FF0E594" w:rsidR="00DB1868" w:rsidRDefault="00DB1868" w:rsidP="00536B9F">
      <w:pPr>
        <w:pStyle w:val="a3"/>
        <w:ind w:left="360"/>
      </w:pPr>
    </w:p>
    <w:p w14:paraId="07A457A1" w14:textId="46C26E84" w:rsidR="00DB1868" w:rsidRDefault="00DB1868" w:rsidP="00536B9F">
      <w:pPr>
        <w:pStyle w:val="a3"/>
        <w:ind w:left="360"/>
        <w:rPr>
          <w:rtl/>
        </w:rPr>
      </w:pPr>
    </w:p>
    <w:p w14:paraId="2C168C2E" w14:textId="780C8C76" w:rsidR="00DB1868" w:rsidRDefault="00DB1868" w:rsidP="00536B9F">
      <w:pPr>
        <w:pStyle w:val="a3"/>
        <w:ind w:left="360"/>
        <w:rPr>
          <w:rtl/>
        </w:rPr>
      </w:pPr>
    </w:p>
    <w:p w14:paraId="14757D36" w14:textId="7A513B48" w:rsidR="00DB1868" w:rsidRDefault="00DB1868" w:rsidP="00536B9F">
      <w:pPr>
        <w:pStyle w:val="a3"/>
        <w:ind w:left="360"/>
        <w:rPr>
          <w:rtl/>
        </w:rPr>
      </w:pPr>
    </w:p>
    <w:p w14:paraId="195C41FA" w14:textId="035BE160" w:rsidR="00DB1868" w:rsidRDefault="00DB1868" w:rsidP="00536B9F">
      <w:pPr>
        <w:pStyle w:val="a3"/>
        <w:ind w:left="360"/>
        <w:rPr>
          <w:rtl/>
        </w:rPr>
      </w:pPr>
    </w:p>
    <w:p w14:paraId="76E1D346" w14:textId="5073157F" w:rsidR="00DB1868" w:rsidRDefault="00DB1868" w:rsidP="00536B9F">
      <w:pPr>
        <w:pStyle w:val="a3"/>
        <w:ind w:left="360"/>
        <w:rPr>
          <w:rtl/>
        </w:rPr>
      </w:pPr>
    </w:p>
    <w:p w14:paraId="6A0C86B8" w14:textId="7D993C06" w:rsidR="00DB1868" w:rsidRDefault="00DB1868" w:rsidP="00536B9F">
      <w:pPr>
        <w:pStyle w:val="a3"/>
        <w:ind w:left="360"/>
        <w:rPr>
          <w:rtl/>
        </w:rPr>
      </w:pPr>
    </w:p>
    <w:p w14:paraId="7AA0A3B1" w14:textId="7FB4C4B1" w:rsidR="00DB1868" w:rsidRDefault="00DB1868" w:rsidP="00536B9F">
      <w:pPr>
        <w:pStyle w:val="a3"/>
        <w:ind w:left="360"/>
        <w:rPr>
          <w:rtl/>
        </w:rPr>
      </w:pPr>
    </w:p>
    <w:p w14:paraId="54EAC332" w14:textId="4D4F299C" w:rsidR="00DB1868" w:rsidRDefault="00DB1868" w:rsidP="00536B9F">
      <w:pPr>
        <w:pStyle w:val="a3"/>
        <w:ind w:left="360"/>
        <w:rPr>
          <w:rtl/>
        </w:rPr>
      </w:pPr>
    </w:p>
    <w:p w14:paraId="70FC1458" w14:textId="11A56989" w:rsidR="00DB1868" w:rsidRDefault="00DB1868" w:rsidP="00536B9F">
      <w:pPr>
        <w:pStyle w:val="a3"/>
        <w:ind w:left="360"/>
        <w:rPr>
          <w:rtl/>
        </w:rPr>
      </w:pPr>
    </w:p>
    <w:p w14:paraId="11CE6019" w14:textId="354962D1" w:rsidR="00DB1868" w:rsidRDefault="00DB1868" w:rsidP="00536B9F">
      <w:pPr>
        <w:pStyle w:val="a3"/>
        <w:ind w:left="360"/>
        <w:rPr>
          <w:rtl/>
        </w:rPr>
      </w:pPr>
    </w:p>
    <w:p w14:paraId="5B60CD8E" w14:textId="2BBAB46D" w:rsidR="00DB1868" w:rsidRDefault="00DB1868" w:rsidP="00536B9F">
      <w:pPr>
        <w:pStyle w:val="a3"/>
        <w:ind w:left="360"/>
        <w:rPr>
          <w:rtl/>
        </w:rPr>
      </w:pPr>
    </w:p>
    <w:p w14:paraId="34A88C65" w14:textId="411ECD84" w:rsidR="00DB1868" w:rsidRDefault="00DB1868" w:rsidP="00536B9F">
      <w:pPr>
        <w:pStyle w:val="a3"/>
        <w:ind w:left="360"/>
        <w:rPr>
          <w:rtl/>
        </w:rPr>
      </w:pPr>
    </w:p>
    <w:p w14:paraId="55BF1E17" w14:textId="1FF229BB" w:rsidR="00DB1868" w:rsidRDefault="00DB1868" w:rsidP="00536B9F">
      <w:pPr>
        <w:pStyle w:val="a3"/>
        <w:ind w:left="360"/>
        <w:rPr>
          <w:rtl/>
        </w:rPr>
      </w:pPr>
    </w:p>
    <w:p w14:paraId="2837A874" w14:textId="7A46227C" w:rsidR="00DB1868" w:rsidRDefault="00DB1868" w:rsidP="00536B9F">
      <w:pPr>
        <w:pStyle w:val="a3"/>
        <w:ind w:left="360"/>
        <w:rPr>
          <w:rtl/>
        </w:rPr>
      </w:pPr>
    </w:p>
    <w:p w14:paraId="6FA5DFA9" w14:textId="498256E5" w:rsidR="00DB1868" w:rsidRDefault="00DB1868" w:rsidP="00536B9F">
      <w:pPr>
        <w:pStyle w:val="a3"/>
        <w:ind w:left="360"/>
        <w:rPr>
          <w:rtl/>
        </w:rPr>
      </w:pPr>
    </w:p>
    <w:p w14:paraId="284C7CD0" w14:textId="195D0770" w:rsidR="00DB1868" w:rsidRDefault="00DB1868" w:rsidP="00536B9F">
      <w:pPr>
        <w:pStyle w:val="a3"/>
        <w:ind w:left="360"/>
        <w:rPr>
          <w:rtl/>
        </w:rPr>
      </w:pPr>
    </w:p>
    <w:p w14:paraId="20F31F4B" w14:textId="2A043E4A" w:rsidR="00DB1868" w:rsidRDefault="00DB1868" w:rsidP="00536B9F">
      <w:pPr>
        <w:pStyle w:val="a3"/>
        <w:ind w:left="360"/>
        <w:rPr>
          <w:rtl/>
        </w:rPr>
      </w:pPr>
    </w:p>
    <w:p w14:paraId="7FD65FA4" w14:textId="5E2010B6" w:rsidR="00DB1868" w:rsidRDefault="00DB1868" w:rsidP="00536B9F">
      <w:pPr>
        <w:pStyle w:val="a3"/>
        <w:ind w:left="360"/>
        <w:rPr>
          <w:rtl/>
        </w:rPr>
      </w:pPr>
    </w:p>
    <w:p w14:paraId="0F2DF2F5" w14:textId="70CE5680" w:rsidR="00DB1868" w:rsidRDefault="00DB1868" w:rsidP="00536B9F">
      <w:pPr>
        <w:pStyle w:val="a3"/>
        <w:ind w:left="360"/>
        <w:rPr>
          <w:rtl/>
        </w:rPr>
      </w:pPr>
    </w:p>
    <w:p w14:paraId="36D960DD" w14:textId="77777777" w:rsidR="00DB1868" w:rsidRDefault="00DB1868" w:rsidP="00536B9F">
      <w:pPr>
        <w:pStyle w:val="a3"/>
        <w:ind w:left="360"/>
        <w:rPr>
          <w:rtl/>
        </w:rPr>
      </w:pPr>
    </w:p>
    <w:p w14:paraId="1BB3C486" w14:textId="3776FEA0" w:rsidR="00536B9F" w:rsidRDefault="00536B9F" w:rsidP="00536B9F">
      <w:pPr>
        <w:pStyle w:val="a3"/>
        <w:ind w:left="360"/>
        <w:rPr>
          <w:rtl/>
        </w:rPr>
      </w:pPr>
      <w:r>
        <w:rPr>
          <w:rFonts w:cs="Arial"/>
          <w:rtl/>
        </w:rPr>
        <w:lastRenderedPageBreak/>
        <w:t xml:space="preserve">ג. הוכיחו באמצעות בייקציה כי מספר הגרפים הפשוטים שאינם מכוונים עם  </w:t>
      </w:r>
      <w:r>
        <w:t>n</w:t>
      </w:r>
      <w:r>
        <w:rPr>
          <w:rFonts w:cs="Arial" w:hint="cs"/>
          <w:rtl/>
        </w:rPr>
        <w:t xml:space="preserve"> </w:t>
      </w:r>
      <w:r>
        <w:rPr>
          <w:rFonts w:cs="Arial"/>
          <w:rtl/>
        </w:rPr>
        <w:t>צמתים שונים בהם אין צמתים</w:t>
      </w:r>
      <w:r>
        <w:rPr>
          <w:rFonts w:cs="Arial" w:hint="cs"/>
          <w:rtl/>
        </w:rPr>
        <w:t xml:space="preserve"> </w:t>
      </w:r>
      <w:r>
        <w:rPr>
          <w:rFonts w:cs="Arial"/>
          <w:rtl/>
        </w:rPr>
        <w:t xml:space="preserve">מבודדים, שווה למספר הגרפים הפשוטים שאינם מכוונים בהם אין צמתים שדרגתם </w:t>
      </w:r>
      <w:r>
        <w:rPr>
          <w:rFonts w:cs="Arial"/>
        </w:rPr>
        <w:t>n-1</w:t>
      </w:r>
      <w:r>
        <w:rPr>
          <w:rFonts w:cs="Arial" w:hint="cs"/>
          <w:rtl/>
        </w:rPr>
        <w:t>.</w:t>
      </w:r>
    </w:p>
    <w:p w14:paraId="0AF3F4A2" w14:textId="4CEFF978" w:rsidR="00536B9F" w:rsidRDefault="00536B9F">
      <w:pPr>
        <w:rPr>
          <w:rtl/>
        </w:rPr>
      </w:pPr>
      <w:r w:rsidRPr="00536B9F">
        <w:rPr>
          <w:rFonts w:hint="cs"/>
          <w:b/>
          <w:bCs/>
          <w:u w:val="single"/>
          <w:rtl/>
        </w:rPr>
        <w:t>תשובה:</w:t>
      </w:r>
      <w:r>
        <w:rPr>
          <w:rFonts w:hint="cs"/>
          <w:rtl/>
        </w:rPr>
        <w:t xml:space="preserve"> </w:t>
      </w:r>
    </w:p>
    <w:p w14:paraId="5927108B" w14:textId="6A401745" w:rsidR="00DF1B83" w:rsidRDefault="006A6E2D">
      <w:pPr>
        <w:rPr>
          <w:rtl/>
        </w:rPr>
      </w:pPr>
      <w:r>
        <w:rPr>
          <w:rFonts w:hint="cs"/>
          <w:rtl/>
        </w:rPr>
        <w:t xml:space="preserve">ניצור פונקציה </w:t>
      </w:r>
      <w:r>
        <w:t>f</w:t>
      </w:r>
      <w:r>
        <w:rPr>
          <w:rFonts w:hint="cs"/>
          <w:rtl/>
        </w:rPr>
        <w:t xml:space="preserve"> אשר התחום שלה הוא קבוצת כל הגרפים הפשוטים שאינם מכוונים עם </w:t>
      </w:r>
      <w:r>
        <w:t>n</w:t>
      </w:r>
      <w:r>
        <w:rPr>
          <w:rFonts w:hint="cs"/>
          <w:rtl/>
        </w:rPr>
        <w:t xml:space="preserve"> צמתים שונים בהם אין צמתים מבודדים, והטווח שלה הוא קבוצת הגרפים הפשוטים שאינם מכוונים בהם אין צמתים שדרגתם </w:t>
      </w:r>
      <w:r>
        <w:t>n-1</w:t>
      </w:r>
      <w:r>
        <w:rPr>
          <w:rFonts w:hint="cs"/>
          <w:rtl/>
        </w:rPr>
        <w:t>.</w:t>
      </w:r>
    </w:p>
    <w:p w14:paraId="37C9B1BF" w14:textId="5041BFB8" w:rsidR="006A6E2D" w:rsidRDefault="006A6E2D">
      <w:pPr>
        <w:rPr>
          <w:rtl/>
        </w:rPr>
      </w:pPr>
      <w:r>
        <w:rPr>
          <w:rFonts w:hint="cs"/>
          <w:rtl/>
        </w:rPr>
        <w:t>נבחין כי הקשר בין כל שני צמתים הוא בינארי, כלומר יש קשר בניהם או שאין קשר בניהם. הפונקציה, לכל גרף בתחום, תמחק את הקשתות הקיימות ותוסיף קשתות היכן שלא היו קשתות.</w:t>
      </w:r>
    </w:p>
    <w:p w14:paraId="0564D202" w14:textId="07D95A3E" w:rsidR="00C04EC3" w:rsidRDefault="00C04EC3">
      <w:pPr>
        <w:rPr>
          <w:rtl/>
        </w:rPr>
      </w:pPr>
    </w:p>
    <w:p w14:paraId="3867A2E3" w14:textId="3CA515C8" w:rsidR="00C04EC3" w:rsidRDefault="00C04EC3">
      <w:pPr>
        <w:rPr>
          <w:rtl/>
        </w:rPr>
      </w:pPr>
      <w:r>
        <w:rPr>
          <w:rFonts w:hint="cs"/>
          <w:rtl/>
        </w:rPr>
        <w:t>נקבל פונקציה חח"ע ועל: לכל שני גרפים שונים בתחום נקבל שני גרפים שונים בתמונה. ולכל שני גרפים שונים בתמונה היו שני גרפים שונים בתחום שהובילו לכל גרף בתמונה. ניתן להביט על כך כמו מילה בינארית כאשר כל קשת מייצגת קשת בגרף, אנו פשוט החלפנו את האפסים באחדים.</w:t>
      </w:r>
    </w:p>
    <w:p w14:paraId="244174FF" w14:textId="0651F5A8" w:rsidR="00C04EC3" w:rsidRDefault="00C04EC3">
      <w:pPr>
        <w:rPr>
          <w:rtl/>
        </w:rPr>
      </w:pPr>
      <w:r>
        <w:rPr>
          <w:rFonts w:hint="cs"/>
          <w:rtl/>
        </w:rPr>
        <w:t>לכן מספר הגרפים בתחום שווה למספר הגרפים בתמונה.</w:t>
      </w:r>
    </w:p>
    <w:p w14:paraId="5A6F6D64" w14:textId="7FC47DB3" w:rsidR="00DF1B83" w:rsidRDefault="00DF1B83">
      <w:pPr>
        <w:rPr>
          <w:rtl/>
        </w:rPr>
      </w:pPr>
    </w:p>
    <w:p w14:paraId="30173D34" w14:textId="0693D36E" w:rsidR="00DF1B83" w:rsidRDefault="00DF1B83">
      <w:pPr>
        <w:rPr>
          <w:rtl/>
        </w:rPr>
      </w:pPr>
    </w:p>
    <w:p w14:paraId="7022C6C6" w14:textId="1149D512" w:rsidR="00DF1B83" w:rsidRDefault="00DF1B83">
      <w:pPr>
        <w:rPr>
          <w:rtl/>
        </w:rPr>
      </w:pPr>
    </w:p>
    <w:p w14:paraId="587FDF5E" w14:textId="77777777" w:rsidR="00C04EC3" w:rsidRDefault="00C04EC3">
      <w:pPr>
        <w:rPr>
          <w:rtl/>
        </w:rPr>
      </w:pPr>
    </w:p>
    <w:p w14:paraId="3F9327BD" w14:textId="3CA1459E" w:rsidR="00DF1B83" w:rsidRDefault="00DF1B83">
      <w:pPr>
        <w:rPr>
          <w:rtl/>
        </w:rPr>
      </w:pPr>
    </w:p>
    <w:p w14:paraId="11F899D0" w14:textId="09318B1F" w:rsidR="00F207A8" w:rsidRDefault="00F207A8">
      <w:pPr>
        <w:rPr>
          <w:rtl/>
        </w:rPr>
      </w:pPr>
    </w:p>
    <w:p w14:paraId="4CB2CD79" w14:textId="0281710E" w:rsidR="00F207A8" w:rsidRDefault="00F207A8">
      <w:pPr>
        <w:rPr>
          <w:rtl/>
        </w:rPr>
      </w:pPr>
    </w:p>
    <w:p w14:paraId="3ADACE40" w14:textId="77272E83" w:rsidR="00F207A8" w:rsidRDefault="00F207A8">
      <w:pPr>
        <w:rPr>
          <w:rtl/>
        </w:rPr>
      </w:pPr>
    </w:p>
    <w:p w14:paraId="35305073" w14:textId="198B252B" w:rsidR="00F207A8" w:rsidRDefault="00F207A8">
      <w:pPr>
        <w:rPr>
          <w:rtl/>
        </w:rPr>
      </w:pPr>
    </w:p>
    <w:p w14:paraId="0A1DB0DA" w14:textId="30164096" w:rsidR="00F207A8" w:rsidRDefault="00F207A8">
      <w:pPr>
        <w:rPr>
          <w:rtl/>
        </w:rPr>
      </w:pPr>
    </w:p>
    <w:p w14:paraId="60B88678" w14:textId="220B8A7A" w:rsidR="00F207A8" w:rsidRDefault="00F207A8">
      <w:pPr>
        <w:rPr>
          <w:rtl/>
        </w:rPr>
      </w:pPr>
    </w:p>
    <w:p w14:paraId="2FCC3ED7" w14:textId="499393C0" w:rsidR="00F207A8" w:rsidRDefault="00F207A8">
      <w:pPr>
        <w:rPr>
          <w:rtl/>
        </w:rPr>
      </w:pPr>
    </w:p>
    <w:p w14:paraId="3D97F7D4" w14:textId="0A0B5A02" w:rsidR="00F207A8" w:rsidRDefault="00F207A8">
      <w:pPr>
        <w:rPr>
          <w:rtl/>
        </w:rPr>
      </w:pPr>
    </w:p>
    <w:p w14:paraId="7088B7F8" w14:textId="48069C9B" w:rsidR="00F207A8" w:rsidRDefault="00F207A8">
      <w:pPr>
        <w:rPr>
          <w:rtl/>
        </w:rPr>
      </w:pPr>
    </w:p>
    <w:p w14:paraId="40B2B55C" w14:textId="22E4561A" w:rsidR="00F207A8" w:rsidRDefault="00F207A8">
      <w:pPr>
        <w:rPr>
          <w:rtl/>
        </w:rPr>
      </w:pPr>
    </w:p>
    <w:p w14:paraId="2CC7E875" w14:textId="0C2D8F26" w:rsidR="00F207A8" w:rsidRDefault="00F207A8">
      <w:pPr>
        <w:rPr>
          <w:rtl/>
        </w:rPr>
      </w:pPr>
    </w:p>
    <w:p w14:paraId="4AD95296" w14:textId="0E421DA9" w:rsidR="00F207A8" w:rsidRDefault="00F207A8">
      <w:pPr>
        <w:rPr>
          <w:rtl/>
        </w:rPr>
      </w:pPr>
    </w:p>
    <w:p w14:paraId="197895B8" w14:textId="42146599" w:rsidR="00F207A8" w:rsidRDefault="00F207A8">
      <w:pPr>
        <w:rPr>
          <w:rtl/>
        </w:rPr>
      </w:pPr>
    </w:p>
    <w:p w14:paraId="238A6970" w14:textId="0FFBB2C6" w:rsidR="00F207A8" w:rsidRDefault="00F207A8">
      <w:pPr>
        <w:rPr>
          <w:rtl/>
        </w:rPr>
      </w:pPr>
    </w:p>
    <w:p w14:paraId="10ABD113" w14:textId="77777777" w:rsidR="00F207A8" w:rsidRDefault="00F207A8">
      <w:pPr>
        <w:rPr>
          <w:rtl/>
        </w:rPr>
      </w:pPr>
    </w:p>
    <w:p w14:paraId="21C2C941" w14:textId="4080B411" w:rsidR="00DF1B83" w:rsidRDefault="00DF1B83" w:rsidP="00E31B3C">
      <w:pPr>
        <w:rPr>
          <w:rFonts w:ascii="DavidCLM-Medium" w:hAnsi="DavidCLM-Medium"/>
          <w:color w:val="000000"/>
          <w:rtl/>
        </w:rPr>
      </w:pPr>
      <w:r>
        <w:rPr>
          <w:rStyle w:val="fontstyle01"/>
          <w:rFonts w:hint="cs"/>
          <w:rtl/>
        </w:rPr>
        <w:lastRenderedPageBreak/>
        <w:t>2.</w:t>
      </w:r>
      <w:r>
        <w:rPr>
          <w:rStyle w:val="fontstyle01"/>
          <w:rtl/>
        </w:rPr>
        <w:t>נסמן ב־</w:t>
      </w:r>
      <w:r w:rsidR="00E31B3C">
        <w:rPr>
          <w:rStyle w:val="fontstyle01"/>
          <w:rFonts w:hint="cs"/>
          <w:rtl/>
        </w:rPr>
        <w:t xml:space="preserve"> </w:t>
      </w:r>
      <w:r w:rsidR="00E31B3C">
        <w:rPr>
          <w:rStyle w:val="fontstyle01"/>
        </w:rPr>
        <w:t>f(n)</w:t>
      </w:r>
      <w:r w:rsidR="00E31B3C">
        <w:rPr>
          <w:rStyle w:val="fontstyle01"/>
          <w:rFonts w:hint="cs"/>
          <w:rtl/>
        </w:rPr>
        <w:t xml:space="preserve"> </w:t>
      </w:r>
      <w:r>
        <w:rPr>
          <w:rStyle w:val="fontstyle01"/>
          <w:rtl/>
        </w:rPr>
        <w:t xml:space="preserve">את מספר הגרפים הפשוטים שאינם מכוונים, בעלי </w:t>
      </w:r>
      <w:r w:rsidR="00E31B3C">
        <w:rPr>
          <w:rStyle w:val="fontstyle31"/>
        </w:rPr>
        <w:t xml:space="preserve"> </w:t>
      </w:r>
      <w:r>
        <w:rPr>
          <w:rStyle w:val="fontstyle31"/>
        </w:rPr>
        <w:t>n</w:t>
      </w:r>
      <w:r>
        <w:rPr>
          <w:rStyle w:val="fontstyle01"/>
          <w:rtl/>
        </w:rPr>
        <w:t>צמתים הממוספרים</w:t>
      </w:r>
      <w:r w:rsidR="00E31B3C">
        <w:rPr>
          <w:rStyle w:val="fontstyle01"/>
          <w:rFonts w:hint="cs"/>
          <w:rtl/>
        </w:rPr>
        <w:t xml:space="preserve"> </w:t>
      </w:r>
      <w:r w:rsidR="00E31B3C">
        <w:rPr>
          <w:rStyle w:val="fontstyle01"/>
        </w:rPr>
        <w:t>1,2,…..,n</w:t>
      </w:r>
      <w:r w:rsidR="00E31B3C">
        <w:rPr>
          <w:rStyle w:val="fontstyle01"/>
          <w:rtl/>
        </w:rPr>
        <w:br/>
      </w:r>
      <w:r>
        <w:rPr>
          <w:rStyle w:val="fontstyle01"/>
          <w:rtl/>
        </w:rPr>
        <w:t>בהם דרגת</w:t>
      </w:r>
      <w:r>
        <w:rPr>
          <w:rStyle w:val="fontstyle01"/>
          <w:rFonts w:hint="cs"/>
          <w:rtl/>
        </w:rPr>
        <w:t xml:space="preserve"> </w:t>
      </w:r>
      <w:r>
        <w:rPr>
          <w:rStyle w:val="fontstyle01"/>
          <w:rtl/>
        </w:rPr>
        <w:t xml:space="preserve">כל צומת היא </w:t>
      </w:r>
      <w:r>
        <w:rPr>
          <w:rStyle w:val="fontstyle01"/>
        </w:rPr>
        <w:t>.2</w:t>
      </w:r>
      <w:r>
        <w:rPr>
          <w:rStyle w:val="fontstyle01"/>
          <w:rtl/>
        </w:rPr>
        <w:t xml:space="preserve">תנו משוואת נסיגה עם תנאי התחלה מספיקים ולא מיותרים </w:t>
      </w:r>
      <w:r w:rsidR="00E31B3C">
        <w:rPr>
          <w:rStyle w:val="fontstyle01"/>
          <w:rFonts w:hint="cs"/>
          <w:rtl/>
        </w:rPr>
        <w:t xml:space="preserve"> ל- </w:t>
      </w:r>
      <w:r w:rsidR="00E31B3C">
        <w:rPr>
          <w:rStyle w:val="fontstyle01"/>
        </w:rPr>
        <w:t>f(n)</w:t>
      </w:r>
      <w:r w:rsidR="00E31B3C">
        <w:rPr>
          <w:rStyle w:val="fontstyle01"/>
          <w:rFonts w:hint="cs"/>
          <w:rtl/>
        </w:rPr>
        <w:t xml:space="preserve">     נמ</w:t>
      </w:r>
      <w:r>
        <w:rPr>
          <w:rStyle w:val="fontstyle01"/>
          <w:rtl/>
        </w:rPr>
        <w:t xml:space="preserve">קו את </w:t>
      </w:r>
      <w:r w:rsidR="006A6E2D">
        <w:rPr>
          <w:rStyle w:val="fontstyle01"/>
          <w:rFonts w:hint="cs"/>
          <w:rtl/>
        </w:rPr>
        <w:t>תשובתכם</w:t>
      </w:r>
      <w:r>
        <w:rPr>
          <w:rStyle w:val="fontstyle01"/>
        </w:rPr>
        <w:t>.</w:t>
      </w:r>
    </w:p>
    <w:p w14:paraId="4047A279" w14:textId="0A0068FD" w:rsidR="00E31B3C" w:rsidRDefault="00DF1B83" w:rsidP="00E31B3C">
      <w:pPr>
        <w:rPr>
          <w:rFonts w:ascii="DavidCLM-Medium" w:hAnsi="DavidCLM-Medium"/>
          <w:color w:val="000000"/>
          <w:rtl/>
        </w:rPr>
      </w:pPr>
      <w:r w:rsidRPr="00536B9F">
        <w:rPr>
          <w:rFonts w:hint="cs"/>
          <w:b/>
          <w:bCs/>
          <w:u w:val="single"/>
          <w:rtl/>
        </w:rPr>
        <w:t>תשובה:</w:t>
      </w:r>
      <w:r>
        <w:rPr>
          <w:rFonts w:hint="cs"/>
          <w:rtl/>
        </w:rPr>
        <w:t xml:space="preserve"> </w:t>
      </w:r>
      <w:r w:rsidR="00E31B3C">
        <w:rPr>
          <w:rFonts w:ascii="DavidCLM-Medium" w:hAnsi="DavidCLM-Medium" w:hint="cs"/>
          <w:color w:val="000000"/>
          <w:rtl/>
        </w:rPr>
        <w:t xml:space="preserve">בסיס האינדוקציה: </w:t>
      </w:r>
      <w:r w:rsidR="00E31B3C">
        <w:rPr>
          <w:rFonts w:ascii="DavidCLM-Medium" w:hAnsi="DavidCLM-Medium"/>
          <w:color w:val="000000"/>
        </w:rPr>
        <w:t>n=3</w:t>
      </w:r>
      <w:r w:rsidR="00E31B3C">
        <w:rPr>
          <w:rFonts w:ascii="DavidCLM-Medium" w:hAnsi="DavidCLM-Medium" w:hint="cs"/>
          <w:color w:val="000000"/>
          <w:rtl/>
        </w:rPr>
        <w:t>. כל צומת בעל שתי קשתות לשאר הצמתים. קיים גרף יחיד לכן:</w:t>
      </w:r>
      <w:r w:rsidR="00E31B3C">
        <w:rPr>
          <w:rFonts w:ascii="DavidCLM-Medium" w:hAnsi="DavidCLM-Medium"/>
          <w:color w:val="000000"/>
        </w:rPr>
        <w:t>f(3)=1</w:t>
      </w:r>
      <w:r w:rsidR="00E31B3C">
        <w:rPr>
          <w:rFonts w:ascii="DavidCLM-Medium" w:hAnsi="DavidCLM-Medium" w:hint="cs"/>
          <w:color w:val="000000"/>
          <w:rtl/>
        </w:rPr>
        <w:t>.</w:t>
      </w:r>
    </w:p>
    <w:p w14:paraId="4CC859B2" w14:textId="3D5D235A" w:rsidR="00F207A8" w:rsidRDefault="00F207A8" w:rsidP="00F207A8">
      <w:pPr>
        <w:rPr>
          <w:rFonts w:ascii="DavidCLM-Medium" w:hAnsi="DavidCLM-Medium"/>
          <w:color w:val="000000"/>
          <w:u w:val="single"/>
          <w:rtl/>
        </w:rPr>
      </w:pPr>
      <w:r w:rsidRPr="00F207A8">
        <w:rPr>
          <w:rFonts w:ascii="DavidCLM-Medium" w:hAnsi="DavidCLM-Medium" w:hint="cs"/>
          <w:color w:val="000000"/>
          <w:u w:val="single"/>
          <w:rtl/>
        </w:rPr>
        <w:t xml:space="preserve">** רצף צמתים- </w:t>
      </w:r>
      <w:r>
        <w:rPr>
          <w:rFonts w:ascii="DavidCLM-Medium" w:hAnsi="DavidCLM-Medium" w:hint="cs"/>
          <w:color w:val="000000"/>
          <w:u w:val="single"/>
          <w:rtl/>
        </w:rPr>
        <w:t>הגדרת עזר</w:t>
      </w:r>
      <w:r w:rsidRPr="00F207A8">
        <w:rPr>
          <w:rFonts w:ascii="DavidCLM-Medium" w:hAnsi="DavidCLM-Medium" w:hint="cs"/>
          <w:color w:val="000000"/>
          <w:u w:val="single"/>
          <w:rtl/>
        </w:rPr>
        <w:t>: נשים לב כי דרגת כל צומת הוא 2, לכן נוכל לשים לב שלכל צומת חייבת להיות 'קשת כניסה' ו'קשת יציאה' ולכן נוכל להציג את הגרף באמצעות רצף מספרים אשר כל אחד מייצג צומת בגרף לדוגמא (13421) מייצג : קשת בין 1-3, קשת בין 3-4, קשת בין 4-2, קשת בין 2-1 וקיבלנו שלכל צומת בגרף 2 קשתות כלומר דרגה 2.</w:t>
      </w:r>
    </w:p>
    <w:p w14:paraId="392203A5" w14:textId="6E3E513D" w:rsidR="00B67926" w:rsidRPr="00F207A8" w:rsidRDefault="00B67926" w:rsidP="00F207A8">
      <w:pPr>
        <w:rPr>
          <w:rFonts w:ascii="DavidCLM-Medium" w:hAnsi="DavidCLM-Medium"/>
          <w:color w:val="000000"/>
          <w:u w:val="single"/>
          <w:rtl/>
        </w:rPr>
      </w:pPr>
      <w:r>
        <w:rPr>
          <w:rFonts w:ascii="DavidCLM-Medium" w:hAnsi="DavidCLM-Medium" w:hint="cs"/>
          <w:color w:val="000000"/>
          <w:u w:val="single"/>
          <w:rtl/>
        </w:rPr>
        <w:t xml:space="preserve">נסמן את הגרפים הפשוטים שאינם מכוונים בעלי </w:t>
      </w:r>
      <w:r>
        <w:rPr>
          <w:rFonts w:ascii="DavidCLM-Medium" w:hAnsi="DavidCLM-Medium"/>
          <w:color w:val="000000"/>
          <w:u w:val="single"/>
        </w:rPr>
        <w:t>n</w:t>
      </w:r>
      <w:r>
        <w:rPr>
          <w:rFonts w:ascii="DavidCLM-Medium" w:hAnsi="DavidCLM-Medium" w:hint="cs"/>
          <w:color w:val="000000"/>
          <w:u w:val="single"/>
          <w:rtl/>
        </w:rPr>
        <w:t xml:space="preserve"> צמתים הממוספרים </w:t>
      </w:r>
      <w:r>
        <w:rPr>
          <w:rFonts w:ascii="DavidCLM-Medium" w:hAnsi="DavidCLM-Medium"/>
          <w:color w:val="000000"/>
          <w:u w:val="single"/>
        </w:rPr>
        <w:t>1,2,…,n</w:t>
      </w:r>
      <w:r>
        <w:rPr>
          <w:rFonts w:ascii="DavidCLM-Medium" w:hAnsi="DavidCLM-Medium" w:hint="cs"/>
          <w:color w:val="000000"/>
          <w:u w:val="single"/>
          <w:rtl/>
        </w:rPr>
        <w:t xml:space="preserve"> בהם דרגת כל צומת היא 2 כמו מעגלי תמורות  </w:t>
      </w:r>
      <m:oMath>
        <m:sSub>
          <m:sSubPr>
            <m:ctrlPr>
              <w:rPr>
                <w:rFonts w:ascii="Cambria Math" w:hAnsi="Cambria Math"/>
                <w:color w:val="000000"/>
                <w:u w:val="single"/>
              </w:rPr>
            </m:ctrlPr>
          </m:sSubPr>
          <m:e>
            <m:r>
              <w:rPr>
                <w:rFonts w:ascii="Cambria Math" w:hAnsi="Cambria Math"/>
                <w:color w:val="000000"/>
                <w:u w:val="single"/>
              </w:rPr>
              <m:t>S</m:t>
            </m:r>
          </m:e>
          <m:sub>
            <m:r>
              <w:rPr>
                <w:rFonts w:ascii="Cambria Math" w:hAnsi="Cambria Math"/>
                <w:color w:val="000000"/>
                <w:u w:val="single"/>
              </w:rPr>
              <m:t>n</m:t>
            </m:r>
          </m:sub>
        </m:sSub>
      </m:oMath>
      <w:r>
        <w:rPr>
          <w:rFonts w:ascii="DavidCLM-Medium" w:eastAsiaTheme="minorEastAsia" w:hAnsi="DavidCLM-Medium" w:hint="cs"/>
          <w:color w:val="000000"/>
          <w:u w:val="single"/>
          <w:rtl/>
        </w:rPr>
        <w:t>, אשר לא מכילים איבר שנשלח לעצמו(לולאה פנימית) ולא מכילים מעגלים של זוגות(</w:t>
      </w:r>
      <w:proofErr w:type="spellStart"/>
      <w:r>
        <w:rPr>
          <w:rFonts w:ascii="DavidCLM-Medium" w:eastAsiaTheme="minorEastAsia" w:hAnsi="DavidCLM-Medium" w:hint="cs"/>
          <w:color w:val="000000"/>
          <w:u w:val="single"/>
          <w:rtl/>
        </w:rPr>
        <w:t>טרנספוזיציות</w:t>
      </w:r>
      <w:proofErr w:type="spellEnd"/>
      <w:r>
        <w:rPr>
          <w:rFonts w:ascii="DavidCLM-Medium" w:eastAsiaTheme="minorEastAsia" w:hAnsi="DavidCLM-Medium" w:hint="cs"/>
          <w:color w:val="000000"/>
          <w:u w:val="single"/>
          <w:rtl/>
        </w:rPr>
        <w:t>).</w:t>
      </w:r>
    </w:p>
    <w:p w14:paraId="150C0FAD" w14:textId="58BA4039" w:rsidR="00E31B3C" w:rsidRDefault="00E31B3C" w:rsidP="00E31B3C">
      <w:pPr>
        <w:rPr>
          <w:rFonts w:ascii="DavidCLM-Medium" w:hAnsi="DavidCLM-Medium"/>
          <w:color w:val="000000"/>
          <w:rtl/>
        </w:rPr>
      </w:pPr>
      <w:r>
        <w:rPr>
          <w:rFonts w:ascii="DavidCLM-Medium" w:hAnsi="DavidCLM-Medium" w:hint="cs"/>
          <w:color w:val="000000"/>
          <w:rtl/>
        </w:rPr>
        <w:t xml:space="preserve">נניח כי אנו יודעים את המספר הנדרש של עבור </w:t>
      </w:r>
      <w:r>
        <w:rPr>
          <w:rFonts w:ascii="DavidCLM-Medium" w:hAnsi="DavidCLM-Medium"/>
          <w:color w:val="000000"/>
        </w:rPr>
        <w:t>f(n-1)</w:t>
      </w:r>
      <w:r>
        <w:rPr>
          <w:rFonts w:ascii="DavidCLM-Medium" w:hAnsi="DavidCLM-Medium" w:hint="cs"/>
          <w:color w:val="000000"/>
          <w:rtl/>
        </w:rPr>
        <w:t>.</w:t>
      </w:r>
    </w:p>
    <w:p w14:paraId="4648A79B" w14:textId="6BE1F89B" w:rsidR="00F207A8" w:rsidRDefault="00E31B3C" w:rsidP="00F207A8">
      <w:pPr>
        <w:rPr>
          <w:rFonts w:ascii="DavidCLM-Medium" w:hAnsi="DavidCLM-Medium"/>
          <w:color w:val="000000"/>
          <w:rtl/>
        </w:rPr>
      </w:pPr>
      <w:r>
        <w:rPr>
          <w:rFonts w:ascii="DavidCLM-Medium" w:hAnsi="DavidCLM-Medium" w:hint="cs"/>
          <w:color w:val="000000"/>
          <w:rtl/>
        </w:rPr>
        <w:t xml:space="preserve">נוסיף צומת ונחשב בעזרת ההנחה את </w:t>
      </w:r>
      <w:r>
        <w:rPr>
          <w:rFonts w:ascii="DavidCLM-Medium" w:hAnsi="DavidCLM-Medium"/>
          <w:color w:val="000000"/>
        </w:rPr>
        <w:t>f(n)</w:t>
      </w:r>
      <w:r>
        <w:rPr>
          <w:rFonts w:ascii="DavidCLM-Medium" w:hAnsi="DavidCLM-Medium" w:hint="cs"/>
          <w:color w:val="000000"/>
          <w:rtl/>
        </w:rPr>
        <w:t xml:space="preserve">: </w:t>
      </w:r>
      <w:r w:rsidR="00F207A8">
        <w:rPr>
          <w:rFonts w:ascii="DavidCLM-Medium" w:hAnsi="DavidCLM-Medium" w:hint="cs"/>
          <w:color w:val="000000"/>
          <w:rtl/>
        </w:rPr>
        <w:t xml:space="preserve">נניח שאנו יודעים את </w:t>
      </w:r>
      <w:r w:rsidR="00F207A8">
        <w:rPr>
          <w:rFonts w:ascii="DavidCLM-Medium" w:hAnsi="DavidCLM-Medium"/>
          <w:color w:val="000000"/>
        </w:rPr>
        <w:t>f(n-1)</w:t>
      </w:r>
      <w:r w:rsidR="00F207A8">
        <w:rPr>
          <w:rFonts w:ascii="DavidCLM-Medium" w:hAnsi="DavidCLM-Medium" w:hint="cs"/>
          <w:color w:val="000000"/>
          <w:rtl/>
        </w:rPr>
        <w:t>, כעת יש לנו צומת חדש שעלינו לדאוג שיהיה מדרגה 2, ובו זמנית כל שאר הצמתים יהי</w:t>
      </w:r>
      <w:r w:rsidR="008074C2">
        <w:rPr>
          <w:rFonts w:ascii="DavidCLM-Medium" w:hAnsi="DavidCLM-Medium" w:hint="cs"/>
          <w:color w:val="000000"/>
          <w:rtl/>
        </w:rPr>
        <w:t>ו</w:t>
      </w:r>
      <w:r w:rsidR="00F207A8">
        <w:rPr>
          <w:rFonts w:ascii="DavidCLM-Medium" w:hAnsi="DavidCLM-Medium" w:hint="cs"/>
          <w:color w:val="000000"/>
          <w:rtl/>
        </w:rPr>
        <w:t xml:space="preserve"> בדרגה 2 גם הם. מה שנעשה הוא שעבור כל פתרון ב </w:t>
      </w:r>
      <w:r w:rsidR="00F207A8">
        <w:rPr>
          <w:rFonts w:ascii="DavidCLM-Medium" w:hAnsi="DavidCLM-Medium"/>
          <w:color w:val="000000"/>
        </w:rPr>
        <w:t>f(n-1)</w:t>
      </w:r>
      <w:r w:rsidR="00F207A8">
        <w:rPr>
          <w:rFonts w:ascii="DavidCLM-Medium" w:hAnsi="DavidCLM-Medium" w:hint="cs"/>
          <w:color w:val="000000"/>
          <w:rtl/>
        </w:rPr>
        <w:t xml:space="preserve"> נוכל להכניס את צומת מספר </w:t>
      </w:r>
      <w:r w:rsidR="00F207A8">
        <w:rPr>
          <w:rFonts w:ascii="DavidCLM-Medium" w:hAnsi="DavidCLM-Medium"/>
          <w:color w:val="000000"/>
        </w:rPr>
        <w:t>n</w:t>
      </w:r>
      <w:r w:rsidR="00F207A8">
        <w:rPr>
          <w:rFonts w:ascii="DavidCLM-Medium" w:hAnsi="DavidCLM-Medium" w:hint="cs"/>
          <w:color w:val="000000"/>
          <w:rtl/>
        </w:rPr>
        <w:t xml:space="preserve"> לרצף הצמתים בין כל שני מספרים נתונים. כך שעבור על פתרון יש לנו </w:t>
      </w:r>
      <w:r w:rsidR="00F207A8">
        <w:rPr>
          <w:rFonts w:ascii="DavidCLM-Medium" w:hAnsi="DavidCLM-Medium"/>
          <w:color w:val="000000"/>
        </w:rPr>
        <w:t>n-1</w:t>
      </w:r>
      <w:r w:rsidR="00F207A8">
        <w:rPr>
          <w:rFonts w:ascii="DavidCLM-Medium" w:hAnsi="DavidCLM-Medium" w:hint="cs"/>
          <w:color w:val="000000"/>
          <w:rtl/>
        </w:rPr>
        <w:t xml:space="preserve"> פתרונות נוספים. לכן:</w:t>
      </w:r>
    </w:p>
    <w:p w14:paraId="34673046" w14:textId="39D228CD" w:rsidR="00F207A8" w:rsidRPr="00F207A8" w:rsidRDefault="00F207A8" w:rsidP="00F207A8">
      <w:pPr>
        <w:rPr>
          <w:rFonts w:ascii="DavidCLM-Medium" w:eastAsiaTheme="minorEastAsia" w:hAnsi="DavidCLM-Medium"/>
          <w:color w:val="000000"/>
          <w:rtl/>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n-1</m:t>
              </m:r>
            </m:e>
          </m:d>
        </m:oMath>
      </m:oMathPara>
    </w:p>
    <w:p w14:paraId="4E741AFC" w14:textId="2FB95B54"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n-1</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oMath>
      </m:oMathPara>
    </w:p>
    <w:p w14:paraId="74F173D0" w14:textId="56D21EEB"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n-1</m:t>
              </m:r>
            </m:e>
          </m:d>
        </m:oMath>
      </m:oMathPara>
    </w:p>
    <w:p w14:paraId="55F90E70" w14:textId="0ACFBB18"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n-k</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color w:val="000000"/>
                </w:rPr>
                <m:t>k</m:t>
              </m:r>
            </m:sup>
            <m:e>
              <m:r>
                <w:rPr>
                  <w:rFonts w:ascii="Cambria Math" w:eastAsiaTheme="minorEastAsia" w:hAnsi="Cambria Math"/>
                  <w:color w:val="000000"/>
                </w:rPr>
                <m:t>n-i</m:t>
              </m:r>
            </m:e>
          </m:nary>
        </m:oMath>
      </m:oMathPara>
    </w:p>
    <w:p w14:paraId="5E4949CE" w14:textId="06AC702C" w:rsidR="00F207A8" w:rsidRDefault="00F207A8" w:rsidP="00F207A8">
      <w:pPr>
        <w:rPr>
          <w:rFonts w:ascii="DavidCLM-Medium" w:eastAsiaTheme="minorEastAsia" w:hAnsi="DavidCLM-Medium"/>
          <w:color w:val="000000"/>
          <w:rtl/>
        </w:rPr>
      </w:pPr>
      <w:r>
        <w:rPr>
          <w:rFonts w:ascii="DavidCLM-Medium" w:eastAsiaTheme="minorEastAsia" w:hAnsi="DavidCLM-Medium" w:hint="cs"/>
          <w:color w:val="000000"/>
          <w:rtl/>
        </w:rPr>
        <w:t xml:space="preserve">נציב </w:t>
      </w:r>
      <w:r>
        <w:rPr>
          <w:rFonts w:ascii="DavidCLM-Medium" w:eastAsiaTheme="minorEastAsia" w:hAnsi="DavidCLM-Medium"/>
          <w:color w:val="000000"/>
        </w:rPr>
        <w:t>k=n-3</w:t>
      </w:r>
      <w:r>
        <w:rPr>
          <w:rFonts w:ascii="DavidCLM-Medium" w:eastAsiaTheme="minorEastAsia" w:hAnsi="DavidCLM-Medium" w:hint="cs"/>
          <w:color w:val="000000"/>
          <w:rtl/>
        </w:rPr>
        <w:t xml:space="preserve"> :</w:t>
      </w:r>
    </w:p>
    <w:p w14:paraId="2057EDAD" w14:textId="6A02215C"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3</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oMath>
      </m:oMathPara>
    </w:p>
    <w:p w14:paraId="05F4BE09" w14:textId="2D424ABC" w:rsidR="00DF1B83" w:rsidRDefault="00DF1B83">
      <w:pPr>
        <w:rPr>
          <w:rFonts w:ascii="DavidCLM-Medium" w:hAnsi="DavidCLM-Medium"/>
          <w:color w:val="000000"/>
          <w:rtl/>
        </w:rPr>
      </w:pPr>
    </w:p>
    <w:p w14:paraId="1D4DA895" w14:textId="3D39325C" w:rsidR="00DF1B83" w:rsidRDefault="00DF1B83">
      <w:pPr>
        <w:rPr>
          <w:rFonts w:ascii="DavidCLM-Medium" w:hAnsi="DavidCLM-Medium"/>
          <w:color w:val="000000"/>
          <w:rtl/>
        </w:rPr>
      </w:pPr>
    </w:p>
    <w:p w14:paraId="564DC46B" w14:textId="00752447" w:rsidR="008074C2" w:rsidRDefault="008074C2">
      <w:pPr>
        <w:rPr>
          <w:rFonts w:ascii="DavidCLM-Medium" w:hAnsi="DavidCLM-Medium"/>
          <w:color w:val="000000"/>
          <w:rtl/>
        </w:rPr>
      </w:pPr>
    </w:p>
    <w:p w14:paraId="672B9D5B" w14:textId="77777777" w:rsidR="008074C2" w:rsidRDefault="008074C2">
      <w:pPr>
        <w:rPr>
          <w:rFonts w:ascii="DavidCLM-Medium" w:hAnsi="DavidCLM-Medium"/>
          <w:color w:val="000000"/>
          <w:rtl/>
        </w:rPr>
      </w:pPr>
    </w:p>
    <w:p w14:paraId="6C25E2DD" w14:textId="047D3964" w:rsidR="00F207A8" w:rsidRDefault="00F207A8">
      <w:pPr>
        <w:rPr>
          <w:rFonts w:ascii="DavidCLM-Medium" w:hAnsi="DavidCLM-Medium"/>
          <w:color w:val="000000"/>
          <w:rtl/>
        </w:rPr>
      </w:pPr>
    </w:p>
    <w:p w14:paraId="530F639B" w14:textId="106D0695" w:rsidR="00F207A8" w:rsidRDefault="00F207A8">
      <w:pPr>
        <w:rPr>
          <w:rFonts w:ascii="DavidCLM-Medium" w:hAnsi="DavidCLM-Medium"/>
          <w:color w:val="000000"/>
          <w:rtl/>
        </w:rPr>
      </w:pPr>
    </w:p>
    <w:p w14:paraId="41A22A5E" w14:textId="05402062" w:rsidR="00F207A8" w:rsidRDefault="00F207A8">
      <w:pPr>
        <w:rPr>
          <w:rFonts w:ascii="DavidCLM-Medium" w:hAnsi="DavidCLM-Medium"/>
          <w:color w:val="000000"/>
          <w:rtl/>
        </w:rPr>
      </w:pPr>
    </w:p>
    <w:p w14:paraId="082706FA" w14:textId="5C436136" w:rsidR="00F207A8" w:rsidRDefault="00F207A8">
      <w:pPr>
        <w:rPr>
          <w:rFonts w:ascii="DavidCLM-Medium" w:hAnsi="DavidCLM-Medium"/>
          <w:color w:val="000000"/>
          <w:rtl/>
        </w:rPr>
      </w:pPr>
    </w:p>
    <w:p w14:paraId="1FF53DE5" w14:textId="1E543589" w:rsidR="00F207A8" w:rsidRDefault="00F207A8">
      <w:pPr>
        <w:rPr>
          <w:rFonts w:ascii="DavidCLM-Medium" w:hAnsi="DavidCLM-Medium"/>
          <w:color w:val="000000"/>
          <w:rtl/>
        </w:rPr>
      </w:pPr>
    </w:p>
    <w:p w14:paraId="3BA96FBE" w14:textId="77777777" w:rsidR="008074C2" w:rsidRDefault="008074C2" w:rsidP="00F05FD1">
      <w:pPr>
        <w:rPr>
          <w:rFonts w:ascii="DavidCLM-Medium" w:hAnsi="DavidCLM-Medium"/>
          <w:color w:val="000000"/>
          <w:rtl/>
        </w:rPr>
      </w:pPr>
    </w:p>
    <w:p w14:paraId="1AA4CEFA" w14:textId="0F409539" w:rsidR="00F05FD1" w:rsidRDefault="00DF1B83" w:rsidP="00F05FD1">
      <w:pPr>
        <w:rPr>
          <w:rFonts w:ascii="DavidCLM-Medium" w:hAnsi="DavidCLM-Medium"/>
          <w:color w:val="000000"/>
        </w:rPr>
      </w:pPr>
      <w:r>
        <w:rPr>
          <w:rFonts w:ascii="DavidCLM-Medium" w:hAnsi="DavidCLM-Medium"/>
          <w:color w:val="000000"/>
        </w:rPr>
        <w:lastRenderedPageBreak/>
        <w:br/>
      </w:r>
      <w:r w:rsidR="00926F59">
        <w:rPr>
          <w:rStyle w:val="fontstyle01"/>
        </w:rPr>
        <w:t xml:space="preserve">  </w:t>
      </w:r>
      <w:r>
        <w:rPr>
          <w:rStyle w:val="fontstyle01"/>
        </w:rPr>
        <w:t>.3</w:t>
      </w:r>
      <w:r>
        <w:rPr>
          <w:rStyle w:val="fontstyle01"/>
          <w:rtl/>
        </w:rPr>
        <w:t>יהא</w:t>
      </w:r>
      <w:r w:rsidR="00926F59">
        <w:rPr>
          <w:rStyle w:val="fontstyle01"/>
          <w:rFonts w:hint="cs"/>
          <w:rtl/>
        </w:rPr>
        <w:t xml:space="preserve"> </w:t>
      </w:r>
      <w:r w:rsidR="00926F59">
        <w:rPr>
          <w:rStyle w:val="fontstyle01"/>
        </w:rPr>
        <w:t xml:space="preserve">G(V,E) </w:t>
      </w:r>
      <w:r w:rsidR="00926F59">
        <w:rPr>
          <w:rStyle w:val="fontstyle01"/>
          <w:rFonts w:hint="cs"/>
          <w:rtl/>
        </w:rPr>
        <w:t xml:space="preserve">  </w:t>
      </w:r>
      <w:r>
        <w:rPr>
          <w:rStyle w:val="fontstyle01"/>
          <w:rtl/>
        </w:rPr>
        <w:t>גרף סופי לא מכוון וקשיר. הוכיחו כי הטענות הבאות שקולות</w:t>
      </w:r>
      <w:r>
        <w:rPr>
          <w:rStyle w:val="fontstyle01"/>
        </w:rPr>
        <w:t>:</w:t>
      </w:r>
      <w:r>
        <w:rPr>
          <w:rFonts w:ascii="DavidCLM-Medium" w:hAnsi="DavidCLM-Medium"/>
          <w:color w:val="000000"/>
        </w:rPr>
        <w:br/>
      </w:r>
      <w:r>
        <w:rPr>
          <w:rStyle w:val="fontstyle01"/>
          <w:rtl/>
        </w:rPr>
        <w:t>א</w:t>
      </w:r>
      <w:r>
        <w:rPr>
          <w:rStyle w:val="fontstyle01"/>
        </w:rPr>
        <w:t>.</w:t>
      </w:r>
      <w:r>
        <w:rPr>
          <w:rStyle w:val="fontstyle01"/>
          <w:rFonts w:hint="cs"/>
          <w:rtl/>
        </w:rPr>
        <w:t xml:space="preserve">  </w:t>
      </w:r>
      <w:r>
        <w:rPr>
          <w:rStyle w:val="fontstyle01"/>
          <w:rFonts w:hint="cs"/>
        </w:rPr>
        <w:t>G</w:t>
      </w:r>
      <w:r>
        <w:rPr>
          <w:rStyle w:val="fontstyle01"/>
          <w:rFonts w:hint="cs"/>
          <w:rtl/>
        </w:rPr>
        <w:t xml:space="preserve"> </w:t>
      </w:r>
      <w:r>
        <w:rPr>
          <w:rStyle w:val="fontstyle01"/>
          <w:rtl/>
        </w:rPr>
        <w:t>אוילרי מעגלי</w:t>
      </w:r>
      <w:r>
        <w:rPr>
          <w:rStyle w:val="fontstyle01"/>
        </w:rPr>
        <w:t>.</w:t>
      </w:r>
      <w:r>
        <w:rPr>
          <w:rFonts w:ascii="DavidCLM-Medium" w:hAnsi="DavidCLM-Medium"/>
          <w:color w:val="000000"/>
        </w:rPr>
        <w:br/>
      </w:r>
      <w:r>
        <w:rPr>
          <w:rStyle w:val="fontstyle01"/>
          <w:rtl/>
        </w:rPr>
        <w:t xml:space="preserve">ב. קיימת קבוצה של מעגלים </w:t>
      </w:r>
      <w:r w:rsidR="00926F59">
        <w:rPr>
          <w:rStyle w:val="fontstyle01"/>
          <w:rFonts w:hint="cs"/>
          <w:rtl/>
        </w:rPr>
        <w:t>(</w:t>
      </w:r>
      <w:r>
        <w:rPr>
          <w:rStyle w:val="fontstyle01"/>
          <w:rtl/>
        </w:rPr>
        <w:t>לאו דווקא פשוטים</w:t>
      </w:r>
      <w:r w:rsidR="00926F59">
        <w:rPr>
          <w:rStyle w:val="fontstyle01"/>
          <w:rFonts w:hint="cs"/>
          <w:rtl/>
        </w:rPr>
        <w:t>),</w:t>
      </w:r>
      <w:r>
        <w:rPr>
          <w:rStyle w:val="fontstyle01"/>
          <w:rtl/>
        </w:rPr>
        <w:t xml:space="preserve"> כך שכל קשת ב־ </w:t>
      </w:r>
      <w:r>
        <w:rPr>
          <w:rStyle w:val="fontstyle31"/>
        </w:rPr>
        <w:t>G</w:t>
      </w:r>
      <w:r w:rsidR="00926F59">
        <w:rPr>
          <w:rStyle w:val="fontstyle31"/>
        </w:rPr>
        <w:t xml:space="preserve"> </w:t>
      </w:r>
      <w:r w:rsidR="00926F59">
        <w:rPr>
          <w:rStyle w:val="fontstyle31"/>
          <w:rFonts w:hint="cs"/>
          <w:rtl/>
        </w:rPr>
        <w:t xml:space="preserve"> </w:t>
      </w:r>
      <w:r>
        <w:rPr>
          <w:rStyle w:val="fontstyle01"/>
          <w:rtl/>
        </w:rPr>
        <w:t>שייכת בדיוק למעגל אחד ומופיעה בו</w:t>
      </w:r>
      <w:r>
        <w:rPr>
          <w:rStyle w:val="fontstyle01"/>
          <w:rFonts w:hint="cs"/>
          <w:rtl/>
        </w:rPr>
        <w:t xml:space="preserve"> </w:t>
      </w:r>
      <w:r>
        <w:rPr>
          <w:rStyle w:val="fontstyle01"/>
          <w:rtl/>
        </w:rPr>
        <w:t>בדיוק פעם אחת</w:t>
      </w:r>
      <w:r>
        <w:rPr>
          <w:rStyle w:val="fontstyle01"/>
        </w:rPr>
        <w:t>.</w:t>
      </w:r>
      <w:r>
        <w:rPr>
          <w:rFonts w:ascii="DavidCLM-Medium" w:hAnsi="DavidCLM-Medium"/>
          <w:color w:val="000000"/>
        </w:rPr>
        <w:br/>
      </w:r>
      <w:r>
        <w:rPr>
          <w:rStyle w:val="fontstyle01"/>
          <w:rtl/>
        </w:rPr>
        <w:t xml:space="preserve">ג. לכל </w:t>
      </w:r>
      <w:r w:rsidR="00F05FD1">
        <w:rPr>
          <w:rStyle w:val="fontstyle01"/>
          <w:rFonts w:hint="cs"/>
          <w:rtl/>
        </w:rPr>
        <w:t>תת קבוצה</w:t>
      </w:r>
      <w:r>
        <w:rPr>
          <w:rStyle w:val="fontstyle01"/>
          <w:rtl/>
        </w:rPr>
        <w:t xml:space="preserve"> </w:t>
      </w:r>
      <w:r>
        <w:rPr>
          <w:rStyle w:val="fontstyle31"/>
        </w:rPr>
        <w:t>X</w:t>
      </w:r>
      <w:r w:rsidR="00F05FD1">
        <w:rPr>
          <w:rStyle w:val="fontstyle31"/>
          <w:rFonts w:hint="cs"/>
          <w:rtl/>
        </w:rPr>
        <w:t xml:space="preserve"> </w:t>
      </w:r>
      <w:r w:rsidR="00F05FD1">
        <w:rPr>
          <w:rStyle w:val="fontstyle31"/>
        </w:rPr>
        <w:t xml:space="preserve"> </w:t>
      </w:r>
      <w:r>
        <w:rPr>
          <w:rStyle w:val="fontstyle01"/>
          <w:rtl/>
        </w:rPr>
        <w:t xml:space="preserve">של צמתי </w:t>
      </w:r>
      <w:r>
        <w:rPr>
          <w:rStyle w:val="fontstyle01"/>
        </w:rPr>
        <w:t>,</w:t>
      </w:r>
      <w:r>
        <w:rPr>
          <w:rStyle w:val="fontstyle31"/>
        </w:rPr>
        <w:t>G</w:t>
      </w:r>
      <w:r w:rsidR="00F05FD1">
        <w:rPr>
          <w:rStyle w:val="fontstyle01"/>
          <w:rFonts w:hint="cs"/>
          <w:rtl/>
        </w:rPr>
        <w:t xml:space="preserve"> </w:t>
      </w:r>
      <w:r>
        <w:rPr>
          <w:rStyle w:val="fontstyle01"/>
          <w:rtl/>
        </w:rPr>
        <w:t xml:space="preserve">מספר הקשתות בין </w:t>
      </w:r>
      <w:r>
        <w:rPr>
          <w:rStyle w:val="fontstyle31"/>
        </w:rPr>
        <w:t>X</w:t>
      </w:r>
      <w:r w:rsidR="00F05FD1">
        <w:rPr>
          <w:rStyle w:val="fontstyle01"/>
          <w:rFonts w:hint="cs"/>
          <w:rtl/>
        </w:rPr>
        <w:t xml:space="preserve"> </w:t>
      </w:r>
      <w:r w:rsidR="00926F59">
        <w:rPr>
          <w:rStyle w:val="fontstyle01"/>
          <w:rFonts w:hint="cs"/>
          <w:rtl/>
        </w:rPr>
        <w:t xml:space="preserve">ל- </w:t>
      </w:r>
      <w:r w:rsidR="00926F59">
        <w:rPr>
          <w:rStyle w:val="fontstyle01"/>
          <w:rFonts w:hint="cs"/>
        </w:rPr>
        <w:t>V</w:t>
      </w:r>
      <w:r w:rsidR="00926F59">
        <w:rPr>
          <w:rStyle w:val="fontstyle01"/>
        </w:rPr>
        <w:t>/X</w:t>
      </w:r>
      <w:r w:rsidR="00926F59">
        <w:rPr>
          <w:rStyle w:val="fontstyle01"/>
          <w:rFonts w:hint="cs"/>
          <w:rtl/>
        </w:rPr>
        <w:t xml:space="preserve"> (כלומר המשלים של </w:t>
      </w:r>
      <w:r w:rsidR="00926F59">
        <w:rPr>
          <w:rStyle w:val="fontstyle01"/>
          <w:rFonts w:hint="cs"/>
        </w:rPr>
        <w:t>X</w:t>
      </w:r>
      <w:r w:rsidR="00926F59">
        <w:rPr>
          <w:rStyle w:val="fontstyle01"/>
          <w:rFonts w:hint="cs"/>
          <w:rtl/>
        </w:rPr>
        <w:t xml:space="preserve">) הוא </w:t>
      </w:r>
      <w:r>
        <w:rPr>
          <w:rStyle w:val="fontstyle01"/>
          <w:rtl/>
        </w:rPr>
        <w:t>זוגי</w:t>
      </w:r>
      <w:r w:rsidR="00F05FD1">
        <w:rPr>
          <w:rFonts w:ascii="DavidCLM-Medium" w:hAnsi="DavidCLM-Medium" w:hint="cs"/>
          <w:color w:val="000000"/>
          <w:rtl/>
        </w:rPr>
        <w:t>.</w:t>
      </w:r>
    </w:p>
    <w:p w14:paraId="7FB2A3CD" w14:textId="61A0DC8A" w:rsidR="00B84407" w:rsidRPr="00290DF5" w:rsidRDefault="00926F59" w:rsidP="00F05FD1">
      <w:pPr>
        <w:rPr>
          <w:rFonts w:ascii="DavidCLM-Medium" w:hAnsi="DavidCLM-Medium"/>
          <w:b/>
          <w:bCs/>
          <w:u w:val="single"/>
          <w:rtl/>
        </w:rPr>
      </w:pPr>
      <w:r w:rsidRPr="00290DF5">
        <w:rPr>
          <w:rFonts w:ascii="DavidCLM-Medium" w:hAnsi="DavidCLM-Medium" w:hint="cs"/>
          <w:b/>
          <w:bCs/>
          <w:u w:val="single"/>
          <w:rtl/>
        </w:rPr>
        <w:t>א</w:t>
      </w:r>
      <w:r w:rsidR="00290DF5" w:rsidRPr="00290DF5">
        <w:rPr>
          <w:rFonts w:ascii="DavidCLM-Medium" w:hAnsi="DavidCLM-Medium" w:hint="cs"/>
          <w:b/>
          <w:bCs/>
          <w:u w:val="single"/>
          <w:rtl/>
        </w:rPr>
        <w:t>'</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ג</w:t>
      </w:r>
      <w:r w:rsidR="00290DF5" w:rsidRPr="00290DF5">
        <w:rPr>
          <w:rFonts w:ascii="DavidCLM-Medium" w:hAnsi="DavidCLM-Medium" w:hint="cs"/>
          <w:b/>
          <w:bCs/>
          <w:u w:val="single"/>
          <w:rtl/>
        </w:rPr>
        <w:t>'</w:t>
      </w:r>
      <w:r w:rsidRPr="00290DF5">
        <w:rPr>
          <w:rFonts w:ascii="DavidCLM-Medium" w:hAnsi="DavidCLM-Medium" w:hint="cs"/>
          <w:b/>
          <w:bCs/>
          <w:u w:val="single"/>
          <w:rtl/>
        </w:rPr>
        <w:t>:</w:t>
      </w:r>
    </w:p>
    <w:p w14:paraId="0968FEF9" w14:textId="75949473" w:rsidR="00A47CC4" w:rsidRDefault="00926F59" w:rsidP="00F05FD1">
      <w:pPr>
        <w:rPr>
          <w:rFonts w:ascii="DavidCLM-Medium" w:hAnsi="DavidCLM-Medium"/>
          <w:rtl/>
        </w:rPr>
      </w:pPr>
      <w:r>
        <w:rPr>
          <w:rFonts w:ascii="DavidCLM-Medium" w:hAnsi="DavidCLM-Medium" w:hint="cs"/>
        </w:rPr>
        <w:t>G</w:t>
      </w:r>
      <w:r>
        <w:rPr>
          <w:rFonts w:ascii="DavidCLM-Medium" w:hAnsi="DavidCLM-Medium" w:hint="cs"/>
          <w:rtl/>
        </w:rPr>
        <w:t xml:space="preserve"> אוילרי מעגלי ולכן קיים בו מעגל אוילרי- כלומר מעגל העובר בכל צמתי הגרף וכל קשת בגרף מופיעה בו בדיוק פעם אחת.</w:t>
      </w:r>
      <w:r w:rsidR="00A47CC4">
        <w:rPr>
          <w:rFonts w:ascii="DavidCLM-Medium" w:hAnsi="DavidCLM-Medium" w:hint="cs"/>
          <w:rtl/>
        </w:rPr>
        <w:t xml:space="preserve"> אנו יודעים כי דרגת כל הצמתים זוגית. נוכיח כי לכל תת קבוצה </w:t>
      </w:r>
      <w:r w:rsidR="00A47CC4">
        <w:rPr>
          <w:rFonts w:ascii="DavidCLM-Medium" w:hAnsi="DavidCLM-Medium" w:hint="cs"/>
        </w:rPr>
        <w:t xml:space="preserve">X </w:t>
      </w:r>
      <w:r w:rsidR="00A47CC4">
        <w:rPr>
          <w:rFonts w:ascii="DavidCLM-Medium" w:hAnsi="DavidCLM-Medium" w:hint="cs"/>
          <w:rtl/>
        </w:rPr>
        <w:t xml:space="preserve"> שנבחר יהיו מספר זוגי של קשתות. </w:t>
      </w:r>
    </w:p>
    <w:p w14:paraId="6568FEAE" w14:textId="76033A01" w:rsidR="00926F59" w:rsidRDefault="00A47CC4" w:rsidP="00F05FD1">
      <w:pPr>
        <w:rPr>
          <w:rFonts w:ascii="DavidCLM-Medium" w:hAnsi="DavidCLM-Medium"/>
          <w:rtl/>
        </w:rPr>
      </w:pPr>
      <w:r>
        <w:rPr>
          <w:rFonts w:ascii="DavidCLM-Medium" w:hAnsi="DavidCLM-Medium" w:hint="cs"/>
          <w:rtl/>
        </w:rPr>
        <w:t xml:space="preserve">בסיס: עבור </w:t>
      </w:r>
      <w:r>
        <w:rPr>
          <w:rFonts w:ascii="DavidCLM-Medium" w:hAnsi="DavidCLM-Medium" w:hint="cs"/>
        </w:rPr>
        <w:t>X</w:t>
      </w:r>
      <w:r>
        <w:rPr>
          <w:rFonts w:ascii="DavidCLM-Medium" w:hAnsi="DavidCLM-Medium" w:hint="cs"/>
          <w:rtl/>
        </w:rPr>
        <w:t xml:space="preserve"> מכיל צומת אחד, יש לנו מספר זוגי של קשתות הרי דרגת הצומת היא 2.</w:t>
      </w:r>
    </w:p>
    <w:p w14:paraId="74D53351" w14:textId="13D1C087"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שאין ל</w:t>
      </w:r>
      <w:r>
        <w:rPr>
          <w:rFonts w:ascii="DavidCLM-Medium" w:hAnsi="DavidCLM-Medium" w:hint="cs"/>
        </w:rPr>
        <w:t xml:space="preserve">X </w:t>
      </w:r>
      <w:r>
        <w:rPr>
          <w:rFonts w:ascii="DavidCLM-Medium" w:hAnsi="DavidCLM-Medium" w:hint="cs"/>
          <w:rtl/>
        </w:rPr>
        <w:t xml:space="preserve"> כרגע קשת אליו, אז יתווספו לנו 2 קשתות חדשות, ועדיין נהיה עם מספר זוגי.</w:t>
      </w:r>
    </w:p>
    <w:p w14:paraId="70D3B2B6" w14:textId="3BD40009"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שיש ל </w:t>
      </w:r>
      <w:r>
        <w:rPr>
          <w:rFonts w:ascii="DavidCLM-Medium" w:hAnsi="DavidCLM-Medium" w:hint="cs"/>
        </w:rPr>
        <w:t>X</w:t>
      </w:r>
      <w:r>
        <w:rPr>
          <w:rFonts w:ascii="DavidCLM-Medium" w:hAnsi="DavidCLM-Medium" w:hint="cs"/>
          <w:rtl/>
        </w:rPr>
        <w:t xml:space="preserve"> קשת אליו, אז נחסר קשת אחת שמקודם נחשבה לקשת 'יוצאת' בין </w:t>
      </w:r>
      <w:r>
        <w:rPr>
          <w:rFonts w:ascii="DavidCLM-Medium" w:hAnsi="DavidCLM-Medium" w:hint="cs"/>
        </w:rPr>
        <w:t>X</w:t>
      </w:r>
      <w:r>
        <w:rPr>
          <w:rFonts w:ascii="DavidCLM-Medium" w:hAnsi="DavidCLM-Medium" w:hint="cs"/>
          <w:rtl/>
        </w:rPr>
        <w:t xml:space="preserve"> לבין הצומת החדש, </w:t>
      </w:r>
      <w:bookmarkStart w:id="0" w:name="_GoBack"/>
      <w:bookmarkEnd w:id="0"/>
      <w:r>
        <w:rPr>
          <w:rFonts w:ascii="DavidCLM-Medium" w:hAnsi="DavidCLM-Medium" w:hint="cs"/>
          <w:rtl/>
        </w:rPr>
        <w:t xml:space="preserve">ונוסיף רק קשת אחת בין הצומת החדש אל </w:t>
      </w:r>
      <w:r>
        <w:rPr>
          <w:rFonts w:ascii="DavidCLM-Medium" w:hAnsi="DavidCLM-Medium" w:hint="cs"/>
        </w:rPr>
        <w:t>V</w:t>
      </w:r>
      <w:r>
        <w:rPr>
          <w:rFonts w:ascii="DavidCLM-Medium" w:hAnsi="DavidCLM-Medium"/>
        </w:rPr>
        <w:t>/X</w:t>
      </w:r>
      <w:r>
        <w:rPr>
          <w:rFonts w:ascii="DavidCLM-Medium" w:hAnsi="DavidCLM-Medium" w:hint="cs"/>
          <w:rtl/>
        </w:rPr>
        <w:t>.</w:t>
      </w:r>
    </w:p>
    <w:p w14:paraId="4F121E47" w14:textId="75FA1DF8"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שיש ל </w:t>
      </w:r>
      <w:r>
        <w:rPr>
          <w:rFonts w:ascii="DavidCLM-Medium" w:hAnsi="DavidCLM-Medium" w:hint="cs"/>
        </w:rPr>
        <w:t>X</w:t>
      </w:r>
      <w:r>
        <w:rPr>
          <w:rFonts w:ascii="DavidCLM-Medium" w:hAnsi="DavidCLM-Medium" w:hint="cs"/>
          <w:rtl/>
        </w:rPr>
        <w:t xml:space="preserve"> שתי קשתות אליו, אז </w:t>
      </w:r>
      <w:r w:rsidR="00290DF5">
        <w:rPr>
          <w:rFonts w:ascii="DavidCLM-Medium" w:hAnsi="DavidCLM-Medium" w:hint="cs"/>
          <w:rtl/>
        </w:rPr>
        <w:t>נחסר שתי קשתות מהמצב הקודם.</w:t>
      </w:r>
    </w:p>
    <w:p w14:paraId="175CAA3C" w14:textId="6E30A32A" w:rsidR="00290DF5" w:rsidRDefault="00290DF5" w:rsidP="00F05FD1">
      <w:pPr>
        <w:rPr>
          <w:rFonts w:ascii="DavidCLM-Medium" w:hAnsi="DavidCLM-Medium"/>
          <w:rtl/>
        </w:rPr>
      </w:pPr>
      <w:r>
        <w:rPr>
          <w:rFonts w:ascii="DavidCLM-Medium" w:hAnsi="DavidCLM-Medium" w:hint="cs"/>
          <w:rtl/>
        </w:rPr>
        <w:t>בכל מקרה נשאר עם מספר זוגי של קשתות.</w:t>
      </w:r>
    </w:p>
    <w:p w14:paraId="302D2547" w14:textId="2D8681FF" w:rsidR="00A7129E" w:rsidRPr="00290DF5" w:rsidRDefault="00A7129E" w:rsidP="00A7129E">
      <w:pPr>
        <w:rPr>
          <w:rFonts w:ascii="DavidCLM-Medium" w:hAnsi="DavidCLM-Medium"/>
          <w:b/>
          <w:bCs/>
          <w:u w:val="single"/>
          <w:rtl/>
        </w:rPr>
      </w:pPr>
      <w:r w:rsidRPr="00290DF5">
        <w:rPr>
          <w:rFonts w:ascii="DavidCLM-Medium" w:hAnsi="DavidCLM-Medium" w:hint="cs"/>
          <w:b/>
          <w:bCs/>
          <w:u w:val="single"/>
          <w:rtl/>
        </w:rPr>
        <w:t xml:space="preserve">א' </w:t>
      </w:r>
      <w:r w:rsidRPr="00290DF5">
        <w:rPr>
          <w:rFonts w:ascii="DavidCLM-Medium" w:hAnsi="DavidCLM-Medium"/>
          <w:b/>
          <w:bCs/>
          <w:u w:val="single"/>
        </w:rPr>
        <w:sym w:font="Wingdings" w:char="F0DF"/>
      </w:r>
      <w:r w:rsidRPr="00290DF5">
        <w:rPr>
          <w:rFonts w:ascii="DavidCLM-Medium" w:hAnsi="DavidCLM-Medium" w:hint="cs"/>
          <w:b/>
          <w:bCs/>
          <w:u w:val="single"/>
          <w:rtl/>
        </w:rPr>
        <w:t xml:space="preserve"> </w:t>
      </w:r>
      <w:r>
        <w:rPr>
          <w:rFonts w:ascii="DavidCLM-Medium" w:hAnsi="DavidCLM-Medium" w:hint="cs"/>
          <w:b/>
          <w:bCs/>
          <w:u w:val="single"/>
          <w:rtl/>
        </w:rPr>
        <w:t>ב</w:t>
      </w:r>
      <w:r w:rsidRPr="00290DF5">
        <w:rPr>
          <w:rFonts w:ascii="DavidCLM-Medium" w:hAnsi="DavidCLM-Medium" w:hint="cs"/>
          <w:b/>
          <w:bCs/>
          <w:u w:val="single"/>
          <w:rtl/>
        </w:rPr>
        <w:t>':</w:t>
      </w:r>
    </w:p>
    <w:p w14:paraId="2C05363C" w14:textId="728A1CEF" w:rsidR="00A7129E" w:rsidRDefault="00A7129E" w:rsidP="00F05FD1">
      <w:pPr>
        <w:rPr>
          <w:rFonts w:ascii="DavidCLM-Medium" w:hAnsi="DavidCLM-Medium"/>
          <w:rtl/>
        </w:rPr>
      </w:pPr>
      <w:r>
        <w:rPr>
          <w:rFonts w:ascii="DavidCLM-Medium" w:hAnsi="DavidCLM-Medium" w:hint="cs"/>
        </w:rPr>
        <w:t>G</w:t>
      </w:r>
      <w:r>
        <w:rPr>
          <w:rFonts w:ascii="DavidCLM-Medium" w:hAnsi="DavidCLM-Medium" w:hint="cs"/>
          <w:rtl/>
        </w:rPr>
        <w:t xml:space="preserve"> אוילרי מעגלי ולכן קיים בו מעגל אוילרי- כלומר מעגל העובר בכל צמתי הגרף וכל קשת בגרף מופיעה בו בדיוק פעם אחת.</w:t>
      </w:r>
      <w:r>
        <w:rPr>
          <w:rFonts w:ascii="DavidCLM-Medium" w:hAnsi="DavidCLM-Medium" w:hint="cs"/>
          <w:rtl/>
        </w:rPr>
        <w:t xml:space="preserve"> לכן נביט על קבוצה בעלת מעגל אחד, שהוא המעגל האוילרי, ובו כל קשת שייכת בדיוק למעגל אחד ומופיעה בו בדיוק פעם אחת.</w:t>
      </w:r>
    </w:p>
    <w:p w14:paraId="3784F8D5" w14:textId="4791A957" w:rsidR="00A7129E" w:rsidRDefault="00A7129E" w:rsidP="00A7129E">
      <w:pPr>
        <w:rPr>
          <w:rFonts w:ascii="DavidCLM-Medium" w:hAnsi="DavidCLM-Medium"/>
          <w:rtl/>
        </w:rPr>
      </w:pPr>
      <w:r>
        <w:rPr>
          <w:rFonts w:ascii="DavidCLM-Medium" w:hAnsi="DavidCLM-Medium" w:hint="cs"/>
          <w:b/>
          <w:bCs/>
          <w:u w:val="single"/>
          <w:rtl/>
        </w:rPr>
        <w:t>ג</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w:t>
      </w:r>
      <w:r>
        <w:rPr>
          <w:rFonts w:ascii="DavidCLM-Medium" w:hAnsi="DavidCLM-Medium" w:hint="cs"/>
          <w:b/>
          <w:bCs/>
          <w:u w:val="single"/>
          <w:rtl/>
        </w:rPr>
        <w:t>א</w:t>
      </w:r>
      <w:r w:rsidRPr="00290DF5">
        <w:rPr>
          <w:rFonts w:ascii="DavidCLM-Medium" w:hAnsi="DavidCLM-Medium" w:hint="cs"/>
          <w:b/>
          <w:bCs/>
          <w:u w:val="single"/>
          <w:rtl/>
        </w:rPr>
        <w:t>':</w:t>
      </w:r>
    </w:p>
    <w:p w14:paraId="69E6E0E1" w14:textId="6B628188" w:rsidR="00A7129E" w:rsidRDefault="00A7129E" w:rsidP="00A7129E">
      <w:pPr>
        <w:rPr>
          <w:rFonts w:ascii="DavidCLM-Medium" w:hAnsi="DavidCLM-Medium"/>
          <w:rtl/>
        </w:rPr>
      </w:pPr>
      <w:r>
        <w:rPr>
          <w:rFonts w:ascii="DavidCLM-Medium" w:hAnsi="DavidCLM-Medium" w:hint="cs"/>
          <w:rtl/>
        </w:rPr>
        <w:t xml:space="preserve">נבחר תת קבוצה </w:t>
      </w:r>
      <w:r>
        <w:rPr>
          <w:rFonts w:ascii="DavidCLM-Medium" w:hAnsi="DavidCLM-Medium" w:hint="cs"/>
        </w:rPr>
        <w:t>X</w:t>
      </w:r>
      <w:r>
        <w:rPr>
          <w:rFonts w:ascii="DavidCLM-Medium" w:hAnsi="DavidCLM-Medium" w:hint="cs"/>
          <w:rtl/>
        </w:rPr>
        <w:t xml:space="preserve"> כאשר </w:t>
      </w:r>
      <w:r>
        <w:rPr>
          <w:rFonts w:ascii="DavidCLM-Medium" w:hAnsi="DavidCLM-Medium" w:hint="cs"/>
        </w:rPr>
        <w:t>X</w:t>
      </w:r>
      <w:r>
        <w:rPr>
          <w:rFonts w:ascii="DavidCLM-Medium" w:hAnsi="DavidCLM-Medium" w:hint="cs"/>
          <w:rtl/>
        </w:rPr>
        <w:t xml:space="preserve"> מכיל צומת יחיד, מספר הקשתות בין </w:t>
      </w:r>
      <w:r>
        <w:rPr>
          <w:rFonts w:ascii="DavidCLM-Medium" w:hAnsi="DavidCLM-Medium" w:hint="cs"/>
        </w:rPr>
        <w:t>X</w:t>
      </w:r>
      <w:r>
        <w:rPr>
          <w:rFonts w:ascii="DavidCLM-Medium" w:hAnsi="DavidCLM-Medium" w:hint="cs"/>
          <w:rtl/>
        </w:rPr>
        <w:t xml:space="preserve"> ל </w:t>
      </w:r>
      <w:r>
        <w:rPr>
          <w:rFonts w:ascii="DavidCLM-Medium" w:hAnsi="DavidCLM-Medium" w:hint="cs"/>
        </w:rPr>
        <w:t>V</w:t>
      </w:r>
      <w:r>
        <w:rPr>
          <w:rFonts w:ascii="DavidCLM-Medium" w:hAnsi="DavidCLM-Medium"/>
        </w:rPr>
        <w:t>/X</w:t>
      </w:r>
      <w:r>
        <w:rPr>
          <w:rFonts w:ascii="DavidCLM-Medium" w:hAnsi="DavidCLM-Medium" w:hint="cs"/>
          <w:rtl/>
        </w:rPr>
        <w:t xml:space="preserve"> הוא זוגי, וזוהי בעצם דרגת הצומת. נעשה באופן דומה לכל צומת בגרף(נבחר אותה להיות </w:t>
      </w:r>
      <w:r>
        <w:rPr>
          <w:rFonts w:ascii="DavidCLM-Medium" w:hAnsi="DavidCLM-Medium" w:hint="cs"/>
        </w:rPr>
        <w:t>X</w:t>
      </w:r>
      <w:r>
        <w:rPr>
          <w:rFonts w:ascii="DavidCLM-Medium" w:hAnsi="DavidCLM-Medium" w:hint="cs"/>
          <w:rtl/>
        </w:rPr>
        <w:t>) וכל נקבל שכל צומת בגרף מדרגה 2 ולכן הגרף הוא אוילרי.</w:t>
      </w:r>
    </w:p>
    <w:p w14:paraId="3D103E76" w14:textId="0AAA1E23" w:rsidR="00A7129E" w:rsidRPr="00A7129E" w:rsidRDefault="00A7129E" w:rsidP="00A7129E">
      <w:pPr>
        <w:rPr>
          <w:rFonts w:ascii="DavidCLM-Medium" w:hAnsi="DavidCLM-Medium"/>
          <w:rtl/>
        </w:rPr>
      </w:pPr>
      <w:r>
        <w:rPr>
          <w:rFonts w:ascii="DavidCLM-Medium" w:hAnsi="DavidCLM-Medium" w:hint="cs"/>
          <w:b/>
          <w:bCs/>
          <w:u w:val="single"/>
          <w:rtl/>
        </w:rPr>
        <w:t>ב</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ג':</w:t>
      </w:r>
    </w:p>
    <w:sectPr w:rsidR="00A7129E" w:rsidRPr="00A7129E" w:rsidSect="00562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CLM-Medium">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34031"/>
    <w:multiLevelType w:val="hybridMultilevel"/>
    <w:tmpl w:val="1EE48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5"/>
    <w:rsid w:val="000D24A4"/>
    <w:rsid w:val="00290DF5"/>
    <w:rsid w:val="003023F8"/>
    <w:rsid w:val="00536B9F"/>
    <w:rsid w:val="00562469"/>
    <w:rsid w:val="005758C2"/>
    <w:rsid w:val="006A6E2D"/>
    <w:rsid w:val="00786D87"/>
    <w:rsid w:val="007D3D34"/>
    <w:rsid w:val="008074C2"/>
    <w:rsid w:val="008F0E8C"/>
    <w:rsid w:val="00926F59"/>
    <w:rsid w:val="00A36EDF"/>
    <w:rsid w:val="00A437B5"/>
    <w:rsid w:val="00A45068"/>
    <w:rsid w:val="00A47CC4"/>
    <w:rsid w:val="00A7129E"/>
    <w:rsid w:val="00B67926"/>
    <w:rsid w:val="00B84407"/>
    <w:rsid w:val="00B965EE"/>
    <w:rsid w:val="00BB299D"/>
    <w:rsid w:val="00C04EC3"/>
    <w:rsid w:val="00DB1868"/>
    <w:rsid w:val="00DF1B83"/>
    <w:rsid w:val="00E31B3C"/>
    <w:rsid w:val="00EF54ED"/>
    <w:rsid w:val="00EF5FF3"/>
    <w:rsid w:val="00F05FD1"/>
    <w:rsid w:val="00F207A8"/>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26E8"/>
  <w15:chartTrackingRefBased/>
  <w15:docId w15:val="{8A316B50-6AED-4986-B1B3-B0D27401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B9F"/>
    <w:pPr>
      <w:ind w:left="720"/>
      <w:contextualSpacing/>
    </w:pPr>
  </w:style>
  <w:style w:type="character" w:styleId="a4">
    <w:name w:val="Placeholder Text"/>
    <w:basedOn w:val="a0"/>
    <w:uiPriority w:val="99"/>
    <w:semiHidden/>
    <w:rsid w:val="00A45068"/>
    <w:rPr>
      <w:color w:val="808080"/>
    </w:rPr>
  </w:style>
  <w:style w:type="character" w:customStyle="1" w:styleId="fontstyle01">
    <w:name w:val="fontstyle01"/>
    <w:basedOn w:val="a0"/>
    <w:rsid w:val="00DF1B83"/>
    <w:rPr>
      <w:rFonts w:ascii="DavidCLM-Medium" w:hAnsi="DavidCLM-Medium" w:hint="default"/>
      <w:b w:val="0"/>
      <w:bCs w:val="0"/>
      <w:i w:val="0"/>
      <w:iCs w:val="0"/>
      <w:color w:val="000000"/>
      <w:sz w:val="22"/>
      <w:szCs w:val="22"/>
    </w:rPr>
  </w:style>
  <w:style w:type="character" w:customStyle="1" w:styleId="fontstyle21">
    <w:name w:val="fontstyle21"/>
    <w:basedOn w:val="a0"/>
    <w:rsid w:val="00DF1B83"/>
    <w:rPr>
      <w:rFonts w:ascii="CMR10" w:hAnsi="CMR10" w:hint="default"/>
      <w:b w:val="0"/>
      <w:bCs w:val="0"/>
      <w:i w:val="0"/>
      <w:iCs w:val="0"/>
      <w:color w:val="000000"/>
      <w:sz w:val="22"/>
      <w:szCs w:val="22"/>
    </w:rPr>
  </w:style>
  <w:style w:type="character" w:customStyle="1" w:styleId="fontstyle31">
    <w:name w:val="fontstyle31"/>
    <w:basedOn w:val="a0"/>
    <w:rsid w:val="00DF1B83"/>
    <w:rPr>
      <w:rFonts w:ascii="CMMI10" w:hAnsi="CMMI10" w:hint="default"/>
      <w:b w:val="0"/>
      <w:bCs w:val="0"/>
      <w:i/>
      <w:iCs/>
      <w:color w:val="000000"/>
      <w:sz w:val="22"/>
      <w:szCs w:val="22"/>
    </w:rPr>
  </w:style>
  <w:style w:type="character" w:customStyle="1" w:styleId="fontstyle41">
    <w:name w:val="fontstyle41"/>
    <w:basedOn w:val="a0"/>
    <w:rsid w:val="00DF1B83"/>
    <w:rPr>
      <w:rFonts w:ascii="CMSY10" w:hAnsi="CMSY10"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8792">
      <w:bodyDiv w:val="1"/>
      <w:marLeft w:val="0"/>
      <w:marRight w:val="0"/>
      <w:marTop w:val="0"/>
      <w:marBottom w:val="0"/>
      <w:divBdr>
        <w:top w:val="none" w:sz="0" w:space="0" w:color="auto"/>
        <w:left w:val="none" w:sz="0" w:space="0" w:color="auto"/>
        <w:bottom w:val="none" w:sz="0" w:space="0" w:color="auto"/>
        <w:right w:val="none" w:sz="0" w:space="0" w:color="auto"/>
      </w:divBdr>
      <w:divsChild>
        <w:div w:id="632247212">
          <w:marLeft w:val="0"/>
          <w:marRight w:val="0"/>
          <w:marTop w:val="0"/>
          <w:marBottom w:val="0"/>
          <w:divBdr>
            <w:top w:val="none" w:sz="0" w:space="0" w:color="auto"/>
            <w:left w:val="none" w:sz="0" w:space="0" w:color="auto"/>
            <w:bottom w:val="none" w:sz="0" w:space="0" w:color="auto"/>
            <w:right w:val="none" w:sz="0" w:space="0" w:color="auto"/>
          </w:divBdr>
        </w:div>
        <w:div w:id="266157750">
          <w:marLeft w:val="0"/>
          <w:marRight w:val="0"/>
          <w:marTop w:val="0"/>
          <w:marBottom w:val="0"/>
          <w:divBdr>
            <w:top w:val="none" w:sz="0" w:space="0" w:color="auto"/>
            <w:left w:val="none" w:sz="0" w:space="0" w:color="auto"/>
            <w:bottom w:val="none" w:sz="0" w:space="0" w:color="auto"/>
            <w:right w:val="none" w:sz="0" w:space="0" w:color="auto"/>
          </w:divBdr>
        </w:div>
        <w:div w:id="1614288826">
          <w:marLeft w:val="0"/>
          <w:marRight w:val="0"/>
          <w:marTop w:val="0"/>
          <w:marBottom w:val="0"/>
          <w:divBdr>
            <w:top w:val="none" w:sz="0" w:space="0" w:color="auto"/>
            <w:left w:val="none" w:sz="0" w:space="0" w:color="auto"/>
            <w:bottom w:val="none" w:sz="0" w:space="0" w:color="auto"/>
            <w:right w:val="none" w:sz="0" w:space="0" w:color="auto"/>
          </w:divBdr>
        </w:div>
        <w:div w:id="1033723357">
          <w:marLeft w:val="0"/>
          <w:marRight w:val="0"/>
          <w:marTop w:val="0"/>
          <w:marBottom w:val="0"/>
          <w:divBdr>
            <w:top w:val="none" w:sz="0" w:space="0" w:color="auto"/>
            <w:left w:val="none" w:sz="0" w:space="0" w:color="auto"/>
            <w:bottom w:val="none" w:sz="0" w:space="0" w:color="auto"/>
            <w:right w:val="none" w:sz="0" w:space="0" w:color="auto"/>
          </w:divBdr>
        </w:div>
      </w:divsChild>
    </w:div>
    <w:div w:id="764417675">
      <w:bodyDiv w:val="1"/>
      <w:marLeft w:val="0"/>
      <w:marRight w:val="0"/>
      <w:marTop w:val="0"/>
      <w:marBottom w:val="0"/>
      <w:divBdr>
        <w:top w:val="none" w:sz="0" w:space="0" w:color="auto"/>
        <w:left w:val="none" w:sz="0" w:space="0" w:color="auto"/>
        <w:bottom w:val="none" w:sz="0" w:space="0" w:color="auto"/>
        <w:right w:val="none" w:sz="0" w:space="0" w:color="auto"/>
      </w:divBdr>
      <w:divsChild>
        <w:div w:id="869613829">
          <w:marLeft w:val="0"/>
          <w:marRight w:val="0"/>
          <w:marTop w:val="0"/>
          <w:marBottom w:val="0"/>
          <w:divBdr>
            <w:top w:val="none" w:sz="0" w:space="0" w:color="auto"/>
            <w:left w:val="none" w:sz="0" w:space="0" w:color="auto"/>
            <w:bottom w:val="none" w:sz="0" w:space="0" w:color="auto"/>
            <w:right w:val="none" w:sz="0" w:space="0" w:color="auto"/>
          </w:divBdr>
        </w:div>
        <w:div w:id="149643469">
          <w:marLeft w:val="0"/>
          <w:marRight w:val="0"/>
          <w:marTop w:val="0"/>
          <w:marBottom w:val="0"/>
          <w:divBdr>
            <w:top w:val="none" w:sz="0" w:space="0" w:color="auto"/>
            <w:left w:val="none" w:sz="0" w:space="0" w:color="auto"/>
            <w:bottom w:val="none" w:sz="0" w:space="0" w:color="auto"/>
            <w:right w:val="none" w:sz="0" w:space="0" w:color="auto"/>
          </w:divBdr>
        </w:div>
        <w:div w:id="1132481363">
          <w:marLeft w:val="0"/>
          <w:marRight w:val="0"/>
          <w:marTop w:val="0"/>
          <w:marBottom w:val="0"/>
          <w:divBdr>
            <w:top w:val="none" w:sz="0" w:space="0" w:color="auto"/>
            <w:left w:val="none" w:sz="0" w:space="0" w:color="auto"/>
            <w:bottom w:val="none" w:sz="0" w:space="0" w:color="auto"/>
            <w:right w:val="none" w:sz="0" w:space="0" w:color="auto"/>
          </w:divBdr>
        </w:div>
        <w:div w:id="99884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911</Words>
  <Characters>4555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14</cp:revision>
  <dcterms:created xsi:type="dcterms:W3CDTF">2018-06-04T20:24:00Z</dcterms:created>
  <dcterms:modified xsi:type="dcterms:W3CDTF">2018-06-06T11:14:00Z</dcterms:modified>
</cp:coreProperties>
</file>