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A466CE" w:rsidP="00A466CE">
      <w:pPr>
        <w:pStyle w:val="Title"/>
        <w:rPr>
          <w:rtl/>
        </w:rPr>
      </w:pPr>
      <w:r>
        <w:rPr>
          <w:rFonts w:hint="cs"/>
          <w:rtl/>
        </w:rPr>
        <w:t>בפרקים הקודמים</w:t>
      </w:r>
    </w:p>
    <w:p w:rsidR="00A466CE" w:rsidRDefault="00A466CE" w:rsidP="00223E28">
      <w:pPr>
        <w:rPr>
          <w:rFonts w:eastAsiaTheme="minorEastAsia"/>
          <w:rtl/>
        </w:rPr>
      </w:pPr>
      <w:r>
        <w:rPr>
          <w:rFonts w:hint="cs"/>
          <w:rtl/>
        </w:rPr>
        <w:t xml:space="preserve">הוכחנו משפט: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Rspan A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Cspan A</m:t>
            </m:r>
          </m:e>
        </m:func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m×n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>.</w:t>
      </w:r>
    </w:p>
    <w:p w:rsidR="00A466CE" w:rsidRDefault="00A466CE" w:rsidP="00A466CE">
      <w:pPr>
        <w:ind w:right="-426"/>
        <w:rPr>
          <w:i/>
          <w:rtl/>
        </w:rPr>
      </w:pPr>
      <w:r>
        <w:rPr>
          <w:rFonts w:eastAsiaTheme="minorEastAsia" w:hint="cs"/>
          <w:rtl/>
        </w:rPr>
        <w:t xml:space="preserve">הוכחה =&gt; העמודות של </w:t>
      </w:r>
      <m:oMath>
        <m:limUpp>
          <m:limUppPr>
            <m:ctrlPr>
              <w:rPr>
                <w:rFonts w:ascii="Cambria Math" w:eastAsiaTheme="minorEastAsia" w:hAnsi="Cambria Math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/>
                  </w:rPr>
                </m:ctrlPr>
              </m:groupChrPr>
              <m: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m×n</m:t>
                    </m:r>
                  </m:lim>
                </m:limLow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groupCh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n×k</m:t>
                    </m:r>
                  </m:lim>
                </m:limLow>
              </m:e>
            </m:groupChr>
          </m:e>
          <m:lim>
            <m:r>
              <w:rPr>
                <w:rFonts w:ascii="Cambria Math" w:eastAsiaTheme="minorEastAsia" w:hAnsi="Cambria Math"/>
              </w:rPr>
              <m:t>m×k</m:t>
            </m:r>
          </m:lim>
        </m:limUpp>
      </m:oMath>
      <w:r>
        <w:rPr>
          <w:rFonts w:eastAsiaTheme="minorEastAsia" w:hint="cs"/>
          <w:rtl/>
        </w:rPr>
        <w:t xml:space="preserve"> הם צ"ל של העמודות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. השורות של </w:t>
      </w:r>
      <w:r>
        <w:rPr>
          <w:rFonts w:eastAsiaTheme="minorEastAsia"/>
        </w:rPr>
        <w:t>AB</w:t>
      </w:r>
      <w:r>
        <w:rPr>
          <w:rFonts w:eastAsiaTheme="minorEastAsia" w:hint="cs"/>
          <w:rtl/>
        </w:rPr>
        <w:t xml:space="preserve"> הן צ"ל של השורות של </w:t>
      </w:r>
      <w:r>
        <w:rPr>
          <w:rFonts w:eastAsiaTheme="minorEastAsia"/>
        </w:rPr>
        <w:t>B</w:t>
      </w:r>
    </w:p>
    <w:p w:rsidR="009C1417" w:rsidRDefault="005266E3" w:rsidP="00A466CE">
      <w:pPr>
        <w:ind w:right="-426"/>
        <w:rPr>
          <w:i/>
          <w:rtl/>
        </w:rPr>
      </w:pPr>
      <w:r>
        <w:rPr>
          <w:i/>
        </w:rPr>
        <w:pict>
          <v:rect id="_x0000_i1025" style="width:0;height:1.5pt" o:hralign="center" o:hrstd="t" o:hr="t" fillcolor="#a0a0a0" stroked="f"/>
        </w:pict>
      </w:r>
    </w:p>
    <w:p w:rsidR="003F1544" w:rsidRDefault="00A466CE" w:rsidP="003F1544">
      <w:pPr>
        <w:pStyle w:val="Heading2"/>
        <w:rPr>
          <w:rtl/>
        </w:rPr>
      </w:pPr>
      <w:r>
        <w:rPr>
          <w:rFonts w:hint="cs"/>
          <w:rtl/>
        </w:rPr>
        <w:t>תוצאה</w:t>
      </w:r>
    </w:p>
    <w:p w:rsidR="00A466CE" w:rsidRDefault="00A466CE" w:rsidP="003F1544">
      <w:pPr>
        <w:ind w:right="-426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לכל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,B∈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n×k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rank A,rank B</m:t>
                </m:r>
              </m:e>
            </m:d>
          </m:e>
        </m:func>
      </m:oMath>
    </w:p>
    <w:p w:rsidR="00223E28" w:rsidRDefault="00A466CE" w:rsidP="00B04C03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הערה:</w:t>
      </w:r>
    </w:p>
    <w:p w:rsidR="00A466CE" w:rsidRPr="00223E28" w:rsidRDefault="00A466CE" w:rsidP="00B04C03">
      <w:pPr>
        <w:pStyle w:val="ListParagraph"/>
        <w:numPr>
          <w:ilvl w:val="0"/>
          <w:numId w:val="1"/>
        </w:numPr>
        <w:ind w:right="-426"/>
      </w:pPr>
      <w:r w:rsidRPr="00223E28">
        <w:rPr>
          <w:rFonts w:eastAsiaTheme="minorEastAsia" w:hint="cs"/>
          <w:i/>
          <w:rtl/>
        </w:rPr>
        <w:t xml:space="preserve">לא חייב להיות שוויון: אם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,B=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Pr="00223E28">
        <w:rPr>
          <w:rFonts w:eastAsiaTheme="minorEastAsia" w:hint="cs"/>
          <w:i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rank A=rank B=1</m:t>
        </m:r>
      </m:oMath>
      <w:r w:rsidRPr="00223E28">
        <w:rPr>
          <w:rFonts w:eastAsiaTheme="minorEastAsia" w:hint="cs"/>
          <w:i/>
          <w:rtl/>
        </w:rPr>
        <w:t xml:space="preserve"> אבל </w:t>
      </w:r>
      <m:oMath>
        <m:r>
          <w:rPr>
            <w:rFonts w:ascii="Cambria Math" w:eastAsiaTheme="minorEastAsia" w:hAnsi="Cambria Math"/>
          </w:rPr>
          <m:t>AB=0</m:t>
        </m:r>
      </m:oMath>
      <w:r w:rsidRPr="00223E28"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=0&lt;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e>
        </m:func>
      </m:oMath>
    </w:p>
    <w:p w:rsidR="00223E28" w:rsidRDefault="00223E28" w:rsidP="00B04C03">
      <w:pPr>
        <w:pStyle w:val="ListParagraph"/>
        <w:numPr>
          <w:ilvl w:val="0"/>
          <w:numId w:val="1"/>
        </w:numPr>
        <w:ind w:right="-426"/>
      </w:pPr>
      <w:r>
        <w:rPr>
          <w:rFonts w:eastAsiaTheme="minorEastAsia" w:hint="cs"/>
          <w:i/>
          <w:rtl/>
        </w:rPr>
        <w:t xml:space="preserve">גם מתקיים אי שוויון </w:t>
      </w:r>
      <w:r>
        <w:rPr>
          <w:rFonts w:eastAsiaTheme="minorEastAsia" w:hint="cs"/>
          <w:i/>
          <w:u w:val="single"/>
          <w:rtl/>
        </w:rPr>
        <w:t>אלמנטרי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m,n</m:t>
                </m:r>
              </m:e>
            </m:d>
          </m:e>
        </m:func>
      </m:oMath>
    </w:p>
    <w:p w:rsidR="003F1544" w:rsidRDefault="003F1544" w:rsidP="003F1544">
      <w:pPr>
        <w:pStyle w:val="Heading2"/>
        <w:rPr>
          <w:rtl/>
        </w:rPr>
      </w:pPr>
      <w:r>
        <w:rPr>
          <w:rFonts w:hint="cs"/>
          <w:rtl/>
        </w:rPr>
        <w:t>תוצאה 2</w:t>
      </w:r>
    </w:p>
    <w:p w:rsidR="009C1417" w:rsidRDefault="009C1417" w:rsidP="006256EB">
      <w:pPr>
        <w:ind w:right="-426"/>
        <w:rPr>
          <w:rFonts w:eastAsiaTheme="minorEastAsia"/>
          <w:i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הפיכה אזי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=&gt;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n=rank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=rank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rank A,rank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≤n</m:t>
          </m:r>
          <m:r>
            <w:rPr>
              <w:rFonts w:eastAsiaTheme="minorEastAsia"/>
              <w:rtl/>
            </w:rPr>
            <w:br/>
          </m:r>
        </m:oMath>
      </m:oMathPara>
      <w:r w:rsidR="006256EB">
        <w:rPr>
          <w:rFonts w:eastAsiaTheme="minorEastAsia" w:hint="cs"/>
          <w:i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n≤rank A≤n</m:t>
        </m:r>
      </m:oMath>
      <w:r w:rsidR="006256EB"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rank A=n</m:t>
        </m:r>
      </m:oMath>
    </w:p>
    <w:p w:rsidR="006256EB" w:rsidRDefault="003F1544" w:rsidP="00B04C03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ההפך</w:t>
      </w:r>
    </w:p>
    <w:p w:rsidR="003F1544" w:rsidRDefault="003F1544" w:rsidP="00B04C03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rank A=n</m:t>
        </m:r>
      </m:oMath>
      <w:r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קיים.</w:t>
      </w:r>
    </w:p>
    <w:p w:rsidR="00B04C03" w:rsidRDefault="00C80DD7" w:rsidP="00E245E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rank A=n</m:t>
        </m:r>
      </m:oMath>
      <w:r>
        <w:rPr>
          <w:rFonts w:hint="cs"/>
          <w:rtl/>
        </w:rPr>
        <w:t xml:space="preserve"> אזי לצורה המדורגת שלה יש </w:t>
      </w:r>
      <w:r>
        <w:t>n</w:t>
      </w:r>
      <w:r>
        <w:rPr>
          <w:rFonts w:hint="cs"/>
          <w:rtl/>
        </w:rPr>
        <w:t xml:space="preserve"> שורות </w:t>
      </w:r>
      <m:oMath>
        <m:r>
          <w:rPr>
            <w:rFonts w:ascii="Cambria Math" w:hAnsi="Cambria Math"/>
          </w:rPr>
          <m:t>0≠</m:t>
        </m:r>
      </m:oMath>
      <w:r>
        <w:rPr>
          <w:rFonts w:eastAsiaTheme="minorEastAsia" w:hint="cs"/>
          <w:rtl/>
        </w:rPr>
        <w:t xml:space="preserve"> וצורה  מדורגת קנונית היא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04C03">
        <w:rPr>
          <w:rFonts w:eastAsiaTheme="minorEastAsia" w:hint="cs"/>
          <w:rtl/>
        </w:rPr>
        <w:t xml:space="preserve">(כלומר </w:t>
      </w:r>
      <m:oMath>
        <m:r>
          <w:rPr>
            <w:rFonts w:ascii="Cambria Math" w:hAnsi="Cambria Math"/>
          </w:rPr>
          <m:t>rank A=n</m:t>
        </m:r>
      </m:oMath>
      <w:r w:rsidR="00B04C03">
        <w:rPr>
          <w:rFonts w:eastAsiaTheme="minorEastAsia" w:hint="cs"/>
          <w:rtl/>
        </w:rPr>
        <w:t xml:space="preserve"> </w:t>
      </w:r>
      <w:r w:rsidR="00B04C03" w:rsidRPr="00B04C03">
        <w:rPr>
          <w:rFonts w:eastAsiaTheme="minorEastAsia"/>
        </w:rPr>
        <w:sym w:font="Wingdings" w:char="F0F3"/>
      </w:r>
      <w:r w:rsidR="00B04C03">
        <w:rPr>
          <w:rFonts w:eastAsiaTheme="minorEastAsia" w:hint="cs"/>
          <w:rtl/>
        </w:rPr>
        <w:t xml:space="preserve"> </w:t>
      </w:r>
      <w:r w:rsidR="00B04C03">
        <w:rPr>
          <w:rFonts w:eastAsiaTheme="minorEastAsia"/>
        </w:rPr>
        <w:t>A</w:t>
      </w:r>
      <w:r w:rsidR="00B04C03">
        <w:rPr>
          <w:rFonts w:eastAsiaTheme="minorEastAsia" w:hint="cs"/>
          <w:rtl/>
        </w:rPr>
        <w:t xml:space="preserve"> שקולת שורות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04C03">
        <w:rPr>
          <w:rFonts w:eastAsiaTheme="minorEastAsia" w:hint="cs"/>
          <w:rtl/>
        </w:rPr>
        <w:t xml:space="preserve">) </w:t>
      </w:r>
      <w:r w:rsidR="00B04C03" w:rsidRPr="00B04C03">
        <w:rPr>
          <w:rFonts w:eastAsiaTheme="minorEastAsia"/>
        </w:rPr>
        <w:sym w:font="Wingdings" w:char="F0F3"/>
      </w:r>
      <w:r w:rsidR="00B04C03">
        <w:rPr>
          <w:rFonts w:eastAsiaTheme="minorEastAsia" w:hint="cs"/>
          <w:rtl/>
        </w:rPr>
        <w:t xml:space="preserve"> קיימת סדרה של מטריצות אלמנטריות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B04C03">
        <w:rPr>
          <w:rFonts w:eastAsiaTheme="minorEastAsia" w:hint="cs"/>
          <w:rtl/>
        </w:rPr>
        <w:t xml:space="preserve"> </w:t>
      </w:r>
      <w:r w:rsidR="00B04C03">
        <w:rPr>
          <w:rFonts w:eastAsiaTheme="minorEastAsia" w:hint="cs"/>
          <w:u w:val="single"/>
          <w:rtl/>
        </w:rPr>
        <w:t>כך ש</w:t>
      </w:r>
      <w:r w:rsidR="00B04C03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245E4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245E4">
        <w:rPr>
          <w:rFonts w:eastAsiaTheme="minorEastAsia" w:hint="cs"/>
          <w:rtl/>
        </w:rPr>
        <w:t xml:space="preserve">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E245E4">
        <w:rPr>
          <w:rFonts w:eastAsiaTheme="minorEastAsia" w:hint="cs"/>
          <w:rtl/>
        </w:rPr>
        <w:t xml:space="preserve"> קיים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245E4">
        <w:rPr>
          <w:rFonts w:eastAsiaTheme="minorEastAsia" w:hint="cs"/>
          <w:rtl/>
        </w:rPr>
        <w:t>)</w:t>
      </w:r>
    </w:p>
    <w:p w:rsidR="00E245E4" w:rsidRDefault="00E245E4" w:rsidP="004F2827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תוצאות</w:t>
      </w:r>
    </w:p>
    <w:p w:rsidR="00E245E4" w:rsidRDefault="00E245E4" w:rsidP="00E245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כל מטריצה הפיכה היא כפל של מטריצה אלמנטריות</w:t>
      </w:r>
    </w:p>
    <w:p w:rsidR="00E245E4" w:rsidRDefault="00E245E4" w:rsidP="00E245E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כפל משמאל ע"י מטריצה הפיכה שקול לסדרה של פעולות אלמנטריות(על השורות)</w:t>
      </w:r>
    </w:p>
    <w:p w:rsidR="004F2827" w:rsidRDefault="004F2827" w:rsidP="00DF7F4B">
      <w:pPr>
        <w:pStyle w:val="Heading2"/>
        <w:ind w:left="720"/>
        <w:rPr>
          <w:rtl/>
        </w:rPr>
      </w:pPr>
      <w:r>
        <w:rPr>
          <w:rFonts w:hint="cs"/>
          <w:rtl/>
        </w:rPr>
        <w:t>הערה</w:t>
      </w:r>
    </w:p>
    <w:p w:rsidR="004F2827" w:rsidRDefault="004F2827" w:rsidP="00DF7F4B">
      <w:pPr>
        <w:ind w:left="720"/>
        <w:rPr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נתבונן ב</w:t>
      </w:r>
      <m:oMath>
        <m:r>
          <w:rPr>
            <w:rFonts w:ascii="Cambria Math" w:eastAsiaTheme="minorEastAsia" w:hAnsi="Cambria Math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n×2n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. נדרג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לצורה </w:t>
      </w:r>
      <w:r>
        <w:rPr>
          <w:rFonts w:eastAsiaTheme="minorEastAsia" w:hint="cs"/>
          <w:u w:val="single"/>
          <w:rtl/>
        </w:rPr>
        <w:t>קנונית</w:t>
      </w:r>
      <w:r>
        <w:rPr>
          <w:rFonts w:eastAsiaTheme="minorEastAsia" w:hint="cs"/>
          <w:rtl/>
        </w:rPr>
        <w:t xml:space="preserve">. אם בחלק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יש </w:t>
      </w:r>
      <w:r w:rsidR="004926FB">
        <w:rPr>
          <w:rFonts w:eastAsiaTheme="minorEastAsia" w:hint="cs"/>
          <w:rtl/>
        </w:rPr>
        <w:t xml:space="preserve">שורה של </w:t>
      </w:r>
      <w:r w:rsidR="004926FB">
        <w:rPr>
          <w:rFonts w:eastAsiaTheme="minorEastAsia" w:hint="cs"/>
          <w:u w:val="single"/>
          <w:rtl/>
        </w:rPr>
        <w:t>אפסים</w:t>
      </w:r>
      <w:r w:rsidR="004926FB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926FB">
        <w:rPr>
          <w:rFonts w:eastAsiaTheme="minorEastAsia" w:hint="cs"/>
          <w:rtl/>
        </w:rPr>
        <w:t xml:space="preserve"> לא קיימת. ואם </w:t>
      </w:r>
      <m:oMath>
        <m:r>
          <w:rPr>
            <w:rFonts w:ascii="Cambria Math" w:eastAsiaTheme="minorEastAsia" w:hAnsi="Cambria Math"/>
          </w:rPr>
          <m:t>A~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926FB">
        <w:rPr>
          <w:rFonts w:eastAsiaTheme="minorEastAsia" w:hint="cs"/>
          <w:rtl/>
        </w:rPr>
        <w:t xml:space="preserve"> אזי צורה קנונית של </w:t>
      </w:r>
      <w:r w:rsidR="004926FB">
        <w:rPr>
          <w:rFonts w:eastAsiaTheme="minorEastAsia"/>
        </w:rPr>
        <w:t>B</w:t>
      </w:r>
      <w:r w:rsidR="004926FB">
        <w:rPr>
          <w:rFonts w:eastAsiaTheme="minorEastAsia" w:hint="cs"/>
          <w:rtl/>
        </w:rPr>
        <w:t xml:space="preserve"> היא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</m:e>
        </m:d>
      </m:oMath>
      <w:r w:rsidR="004926FB">
        <w:rPr>
          <w:rFonts w:eastAsiaTheme="minorEastAsia"/>
          <w:rtl/>
        </w:rPr>
        <w:br/>
      </w:r>
      <w:r w:rsidR="004926FB">
        <w:rPr>
          <w:rFonts w:eastAsiaTheme="minorEastAsia" w:hint="cs"/>
          <w:rtl/>
        </w:rPr>
        <w:t xml:space="preserve">(כי אם </w:t>
      </w:r>
      <w:r w:rsidR="004926FB">
        <w:rPr>
          <w:rFonts w:eastAsiaTheme="minorEastAsia"/>
        </w:rPr>
        <w:t>E</w:t>
      </w:r>
      <w:r w:rsidR="004926FB">
        <w:rPr>
          <w:rFonts w:eastAsiaTheme="minorEastAsia" w:hint="cs"/>
          <w:rtl/>
        </w:rPr>
        <w:t xml:space="preserve"> מטריצה אלמנטרית אזי </w:t>
      </w:r>
      <m:oMath>
        <m:r>
          <w:rPr>
            <w:rFonts w:ascii="Cambria Math" w:eastAsiaTheme="minorEastAsia" w:hAnsi="Cambria Math"/>
          </w:rPr>
          <m:t>EB=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EA</m:t>
            </m:r>
          </m:e>
          <m:e>
            <m:r>
              <w:rPr>
                <w:rFonts w:ascii="Cambria Math" w:eastAsiaTheme="minorEastAsia" w:hAnsi="Cambria Math"/>
              </w:rPr>
              <m:t>EI</m:t>
            </m:r>
          </m:e>
        </m:d>
      </m:oMath>
      <w:r w:rsidR="004926FB">
        <w:rPr>
          <w:rFonts w:eastAsiaTheme="minorEastAsia" w:hint="cs"/>
          <w:rtl/>
        </w:rPr>
        <w:t>)</w:t>
      </w:r>
    </w:p>
    <w:p w:rsidR="00DF7F4B" w:rsidRDefault="00DF7F4B" w:rsidP="00DF7F4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הפיכה אזי מתקיים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=rank B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n×k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</m:t>
            </m:r>
          </m:e>
        </m:d>
        <m:r>
          <w:rPr>
            <w:rFonts w:ascii="Cambria Math" w:eastAsiaTheme="minorEastAsia" w:hAnsi="Cambria Math"/>
          </w:rPr>
          <m:t>=rank C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k×n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</m:d>
      </m:oMath>
    </w:p>
    <w:p w:rsidR="00C70E3E" w:rsidRDefault="00C70E3E" w:rsidP="00C70E3E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C70E3E" w:rsidRPr="00414635" w:rsidRDefault="005266E3" w:rsidP="00414635">
      <w:pPr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≤rank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≤rank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414635" w:rsidRDefault="00C07B85" w:rsidP="00C07B8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≤rank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≤rank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414635">
        <w:rPr>
          <w:rFonts w:eastAsiaTheme="minorEastAsia" w:hint="cs"/>
          <w:rtl/>
        </w:rPr>
        <w:t xml:space="preserve">לכן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=r</m:t>
        </m:r>
        <m:r>
          <w:rPr>
            <w:rFonts w:ascii="Cambria Math" w:eastAsiaTheme="minorEastAsia" w:hAnsi="Cambria Math"/>
          </w:rPr>
          <m:t>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3B6F58" w:rsidRPr="003B6F58" w:rsidRDefault="003B6F58" w:rsidP="003B6F58">
      <w:pPr>
        <w:pStyle w:val="Heading1"/>
        <w:rPr>
          <w:rFonts w:asciiTheme="minorHAnsi" w:eastAsiaTheme="minorEastAsia" w:hAnsiTheme="minorHAnsi" w:cstheme="minorBidi"/>
          <w:rtl/>
        </w:rPr>
      </w:pPr>
      <w:r>
        <w:rPr>
          <w:rFonts w:eastAsiaTheme="minorEastAsia" w:hint="cs"/>
          <w:rtl/>
        </w:rPr>
        <w:lastRenderedPageBreak/>
        <w:t>תרגיל</w:t>
      </w:r>
    </w:p>
    <w:p w:rsidR="00C76325" w:rsidRDefault="00C76325" w:rsidP="00035A41">
      <w:pPr>
        <w:rPr>
          <w:rtl/>
        </w:rPr>
      </w:pP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הפיכה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קיים </w:t>
      </w:r>
      <w:r w:rsidRPr="00C76325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rank A=n</m:t>
        </m:r>
      </m:oMath>
      <w:r>
        <w:rPr>
          <w:rFonts w:eastAsiaTheme="minorEastAsia" w:hint="cs"/>
          <w:rtl/>
        </w:rPr>
        <w:t xml:space="preserve"> </w:t>
      </w:r>
      <w:r w:rsidRPr="00C76325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w:r w:rsidR="00E9445C">
        <w:rPr>
          <w:rFonts w:eastAsiaTheme="minorEastAsia" w:hint="cs"/>
          <w:rtl/>
        </w:rPr>
        <w:t>העמודות/</w:t>
      </w:r>
      <w:r>
        <w:rPr>
          <w:rFonts w:eastAsiaTheme="minorEastAsia" w:hint="cs"/>
          <w:rtl/>
        </w:rPr>
        <w:t xml:space="preserve">שורות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בת"ל</w:t>
      </w:r>
      <w:r w:rsidR="00E9445C">
        <w:rPr>
          <w:rFonts w:eastAsiaTheme="minorEastAsia" w:hint="cs"/>
          <w:rtl/>
        </w:rPr>
        <w:t xml:space="preserve"> </w:t>
      </w:r>
      <w:r w:rsidR="00E9445C" w:rsidRPr="00E9445C">
        <w:rPr>
          <w:rFonts w:eastAsiaTheme="minorEastAsia"/>
        </w:rPr>
        <w:sym w:font="Wingdings" w:char="F0F3"/>
      </w:r>
      <w:r w:rsidR="00E9445C">
        <w:rPr>
          <w:rFonts w:eastAsiaTheme="minorEastAsia" w:hint="cs"/>
          <w:rtl/>
        </w:rPr>
        <w:t xml:space="preserve"> העמודות/שורות בסיס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E9445C">
        <w:rPr>
          <w:rFonts w:eastAsiaTheme="minorEastAsia" w:hint="cs"/>
          <w:rtl/>
        </w:rPr>
        <w:t xml:space="preserve"> </w:t>
      </w:r>
      <w:r w:rsidR="00E9445C" w:rsidRPr="00E9445C">
        <w:rPr>
          <w:rFonts w:eastAsiaTheme="minorEastAsia"/>
        </w:rPr>
        <w:sym w:font="Wingdings" w:char="F0F3"/>
      </w:r>
      <w:r w:rsidR="00E9445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971698">
        <w:rPr>
          <w:rFonts w:eastAsiaTheme="minorEastAsia" w:hint="cs"/>
          <w:rtl/>
        </w:rPr>
        <w:t xml:space="preserve"> לכל </w:t>
      </w:r>
      <w:r w:rsidR="00971698">
        <w:rPr>
          <w:rFonts w:eastAsiaTheme="minorEastAsia"/>
        </w:rPr>
        <w:t>B</w:t>
      </w:r>
      <w:r w:rsidR="00971698">
        <w:rPr>
          <w:rFonts w:eastAsiaTheme="minorEastAsia" w:hint="cs"/>
          <w:rtl/>
        </w:rPr>
        <w:t>/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CA</m:t>
            </m:r>
          </m:e>
        </m:d>
        <m:r>
          <w:rPr>
            <w:rFonts w:ascii="Cambria Math" w:eastAsiaTheme="minorEastAsia" w:hAnsi="Cambria Math"/>
          </w:rPr>
          <m:t>=rank C</m:t>
        </m:r>
      </m:oMath>
      <w:r w:rsidR="00971698">
        <w:rPr>
          <w:rFonts w:eastAsiaTheme="minorEastAsia" w:hint="cs"/>
          <w:rtl/>
        </w:rPr>
        <w:t xml:space="preserve"> לכל </w:t>
      </w:r>
      <w:r w:rsidR="00971698">
        <w:rPr>
          <w:rFonts w:eastAsiaTheme="minorEastAsia"/>
        </w:rPr>
        <w:t>C</w:t>
      </w:r>
      <w:r w:rsidR="00971698">
        <w:rPr>
          <w:rFonts w:eastAsiaTheme="minorEastAsia" w:hint="cs"/>
          <w:rtl/>
        </w:rPr>
        <w:t xml:space="preserve"> </w:t>
      </w:r>
      <w:r w:rsidR="00971698" w:rsidRPr="00971698">
        <w:rPr>
          <w:rFonts w:eastAsiaTheme="minorEastAsia"/>
        </w:rPr>
        <w:sym w:font="Wingdings" w:char="F0F3"/>
      </w:r>
      <w:r w:rsidR="00971698">
        <w:rPr>
          <w:rFonts w:eastAsiaTheme="minorEastAsia" w:hint="cs"/>
          <w:rtl/>
        </w:rPr>
        <w:t xml:space="preserve"> למשוואה </w:t>
      </w:r>
      <m:oMath>
        <m:r>
          <w:rPr>
            <w:rFonts w:ascii="Cambria Math" w:eastAsiaTheme="minorEastAsia" w:hAnsi="Cambria Math"/>
          </w:rPr>
          <m:t>Ax=0</m:t>
        </m:r>
      </m:oMath>
      <w:r w:rsidR="00971698">
        <w:rPr>
          <w:rFonts w:eastAsiaTheme="minorEastAsia" w:hint="cs"/>
          <w:rtl/>
        </w:rPr>
        <w:t xml:space="preserve"> קיים </w:t>
      </w:r>
      <w:r w:rsidR="00971698">
        <w:rPr>
          <w:rFonts w:eastAsiaTheme="minorEastAsia" w:hint="cs"/>
          <w:u w:val="single"/>
          <w:rtl/>
        </w:rPr>
        <w:t>רק</w:t>
      </w:r>
      <w:r w:rsidR="00971698">
        <w:rPr>
          <w:rFonts w:eastAsiaTheme="minorEastAsia" w:hint="cs"/>
          <w:rtl/>
        </w:rPr>
        <w:t xml:space="preserve"> פתרון טריוויאלי </w:t>
      </w:r>
      <w:r w:rsidR="00971698" w:rsidRPr="00971698">
        <w:rPr>
          <w:rFonts w:eastAsiaTheme="minorEastAsia"/>
        </w:rPr>
        <w:sym w:font="Wingdings" w:char="F0F3"/>
      </w:r>
      <w:r w:rsidR="00971698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971698">
        <w:rPr>
          <w:rFonts w:eastAsiaTheme="minorEastAsia" w:hint="cs"/>
          <w:rtl/>
        </w:rPr>
        <w:t xml:space="preserve"> ל</w:t>
      </w:r>
      <m:oMath>
        <m:r>
          <w:rPr>
            <w:rFonts w:ascii="Cambria Math" w:eastAsiaTheme="minorEastAsia" w:hAnsi="Cambria Math"/>
          </w:rPr>
          <m:t>Ax=b</m:t>
        </m:r>
      </m:oMath>
      <w:r w:rsidR="00971698">
        <w:rPr>
          <w:rFonts w:eastAsiaTheme="minorEastAsia" w:hint="cs"/>
          <w:rtl/>
        </w:rPr>
        <w:t xml:space="preserve"> קיים פתרון </w:t>
      </w:r>
      <w:r w:rsidR="00971698" w:rsidRPr="00971698">
        <w:rPr>
          <w:rFonts w:eastAsiaTheme="minorEastAsia"/>
        </w:rPr>
        <w:sym w:font="Wingdings" w:char="F0F3"/>
      </w:r>
      <w:r w:rsidR="00971698">
        <w:rPr>
          <w:rFonts w:eastAsiaTheme="minorEastAsia" w:hint="cs"/>
          <w:rtl/>
        </w:rPr>
        <w:t xml:space="preserve"> </w:t>
      </w:r>
      <w:r w:rsidR="00035A41">
        <w:rPr>
          <w:rFonts w:eastAsiaTheme="minorEastAsia" w:hint="cs"/>
          <w:rtl/>
        </w:rPr>
        <w:t>קיים</w:t>
      </w:r>
      <w:r w:rsidR="0097169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35A41">
        <w:rPr>
          <w:rFonts w:eastAsiaTheme="minorEastAsia" w:hint="cs"/>
          <w:rtl/>
        </w:rPr>
        <w:t xml:space="preserve"> כך של</w:t>
      </w:r>
      <m:oMath>
        <m:r>
          <w:rPr>
            <w:rFonts w:ascii="Cambria Math" w:eastAsiaTheme="minorEastAsia" w:hAnsi="Cambria Math"/>
          </w:rPr>
          <m:t>Ax=b</m:t>
        </m:r>
      </m:oMath>
      <w:r w:rsidR="00035A41">
        <w:rPr>
          <w:rFonts w:eastAsiaTheme="minorEastAsia" w:hint="cs"/>
          <w:rtl/>
        </w:rPr>
        <w:t xml:space="preserve"> </w:t>
      </w:r>
      <w:r w:rsidR="00035A41">
        <w:rPr>
          <w:rFonts w:eastAsiaTheme="minorEastAsia" w:hint="cs"/>
          <w:u w:val="single"/>
          <w:rtl/>
        </w:rPr>
        <w:t>קיים</w:t>
      </w:r>
      <w:r w:rsidR="00035A41">
        <w:rPr>
          <w:rFonts w:eastAsiaTheme="minorEastAsia" w:hint="cs"/>
          <w:rtl/>
        </w:rPr>
        <w:t xml:space="preserve"> פתרון יחיד.</w:t>
      </w:r>
    </w:p>
    <w:p w:rsidR="003C43AF" w:rsidRDefault="003C43AF" w:rsidP="003C43AF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3C43AF" w:rsidRDefault="003C43AF" w:rsidP="003C43AF">
      <w:pPr>
        <w:rPr>
          <w:rtl/>
        </w:rPr>
      </w:pPr>
      <w:r>
        <w:rPr>
          <w:rFonts w:hint="cs"/>
          <w:rtl/>
        </w:rPr>
        <w:t xml:space="preserve">אם </w:t>
      </w:r>
      <w:r>
        <w:rPr>
          <w:rFonts w:hint="cs"/>
          <w:u w:val="single"/>
          <w:rtl/>
        </w:rPr>
        <w:t>קיימת</w:t>
      </w:r>
      <w:r>
        <w:rPr>
          <w:rFonts w:hint="cs"/>
          <w:rtl/>
        </w:rPr>
        <w:t xml:space="preserve"> </w:t>
      </w:r>
      <w:r>
        <w:t>B</w:t>
      </w:r>
      <w:r>
        <w:rPr>
          <w:rFonts w:hint="cs"/>
          <w:rtl/>
        </w:rPr>
        <w:t xml:space="preserve"> כך ש</w:t>
      </w:r>
      <m:oMath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=rank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rtl/>
        </w:rPr>
        <w:t xml:space="preserve"> מזה לא נובע ש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הפיכה. דוגמה: </w:t>
      </w:r>
      <m:oMath>
        <m:r>
          <w:rPr>
            <w:rFonts w:ascii="Cambria Math" w:eastAsiaTheme="minorEastAsia" w:hAnsi="Cambria Math"/>
          </w:rPr>
          <m:t>B=0</m:t>
        </m:r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AB=0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=0=rank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</w:p>
    <w:p w:rsidR="003C43AF" w:rsidRDefault="003C43AF" w:rsidP="003C43AF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3C43AF" w:rsidRDefault="00E92CDA" w:rsidP="00C103FF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כך ש</w:t>
      </w:r>
      <w:r>
        <w:rPr>
          <w:rFonts w:eastAsiaTheme="minorEastAsia" w:hint="cs"/>
          <w:u w:val="single"/>
          <w:rtl/>
        </w:rPr>
        <w:t>לכל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  <m:r>
          <w:rPr>
            <w:rFonts w:ascii="Cambria Math" w:eastAsiaTheme="minorEastAsia" w:hAnsi="Cambria Math"/>
          </w:rPr>
          <m:t>=rank B</m:t>
        </m:r>
      </m:oMath>
      <w:r w:rsidR="00C103FF">
        <w:rPr>
          <w:rFonts w:eastAsiaTheme="minorEastAsia" w:hint="cs"/>
          <w:rtl/>
        </w:rPr>
        <w:t xml:space="preserve"> =&gt; </w:t>
      </w:r>
      <w:r w:rsidR="00C103FF">
        <w:rPr>
          <w:rFonts w:eastAsiaTheme="minorEastAsia"/>
        </w:rPr>
        <w:t>A</w:t>
      </w:r>
      <w:r w:rsidR="00C103FF">
        <w:rPr>
          <w:rFonts w:eastAsiaTheme="minorEastAsia" w:hint="cs"/>
          <w:rtl/>
        </w:rPr>
        <w:t xml:space="preserve"> הפיכה</w:t>
      </w:r>
    </w:p>
    <w:p w:rsidR="00C103FF" w:rsidRDefault="00C103FF" w:rsidP="00C103FF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הערה 2</w:t>
      </w:r>
    </w:p>
    <w:p w:rsidR="00C103FF" w:rsidRDefault="00C103FF" w:rsidP="00A03E7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A</w:t>
      </w:r>
      <w:r>
        <w:rPr>
          <w:rFonts w:hint="cs"/>
          <w:rtl/>
        </w:rPr>
        <w:t xml:space="preserve"> איננה הפיכה מזה לא נו</w:t>
      </w:r>
      <w:r w:rsidR="00CB3FBA">
        <w:rPr>
          <w:rFonts w:hint="cs"/>
          <w:rtl/>
        </w:rPr>
        <w:t>ב</w:t>
      </w:r>
      <w:r>
        <w:rPr>
          <w:rFonts w:hint="cs"/>
          <w:rtl/>
        </w:rPr>
        <w:t>ע ש</w:t>
      </w:r>
      <w:r>
        <w:rPr>
          <w:rFonts w:hint="cs"/>
          <w:u w:val="single"/>
          <w:rtl/>
        </w:rPr>
        <w:t>לכל</w:t>
      </w:r>
      <w:r>
        <w:rPr>
          <w:rFonts w:hint="cs"/>
          <w:rtl/>
        </w:rPr>
        <w:t xml:space="preserve"> </w:t>
      </w:r>
      <w:r>
        <w:t>B</w:t>
      </w:r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rank AB&lt;rank B</m:t>
        </m:r>
      </m:oMath>
      <w:r w:rsidR="007B0489">
        <w:rPr>
          <w:rFonts w:eastAsiaTheme="minorEastAsia" w:hint="cs"/>
          <w:rtl/>
        </w:rPr>
        <w:t xml:space="preserve"> </w:t>
      </w:r>
      <w:r w:rsidR="007B0489">
        <w:rPr>
          <w:rFonts w:eastAsiaTheme="minorEastAsia"/>
          <w:rtl/>
        </w:rPr>
        <w:t>–</w:t>
      </w:r>
      <w:r w:rsidR="007B0489">
        <w:rPr>
          <w:rFonts w:eastAsiaTheme="minorEastAsia" w:hint="cs"/>
          <w:rtl/>
        </w:rPr>
        <w:t xml:space="preserve"> לדוגמה </w:t>
      </w:r>
      <m:oMath>
        <m:r>
          <w:rPr>
            <w:rFonts w:ascii="Cambria Math" w:eastAsiaTheme="minorEastAsia" w:hAnsi="Cambria Math"/>
          </w:rPr>
          <m:t>A=B=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7B0489">
        <w:rPr>
          <w:rFonts w:eastAsiaTheme="minorEastAsia" w:hint="cs"/>
          <w:rtl/>
        </w:rPr>
        <w:t xml:space="preserve"> ואז </w:t>
      </w:r>
      <m:oMath>
        <m:r>
          <w:rPr>
            <w:rFonts w:ascii="Cambria Math" w:eastAsiaTheme="minorEastAsia" w:hAnsi="Cambria Math"/>
          </w:rPr>
          <m:t>AB=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</m:oMath>
      <w:r w:rsidR="007B0489">
        <w:rPr>
          <w:rFonts w:eastAsiaTheme="minorEastAsia" w:hint="cs"/>
          <w:rtl/>
        </w:rPr>
        <w:t xml:space="preserve"> ואז </w:t>
      </w:r>
      <m:oMath>
        <m:r>
          <w:rPr>
            <w:rFonts w:ascii="Cambria Math" w:eastAsiaTheme="minorEastAsia" w:hAnsi="Cambria Math"/>
          </w:rPr>
          <m:t>rank B=rank AB</m:t>
        </m:r>
      </m:oMath>
    </w:p>
    <w:p w:rsidR="00A03E76" w:rsidRDefault="00A03E76" w:rsidP="00A03E7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משפט</w:t>
      </w:r>
    </w:p>
    <w:p w:rsidR="00A03E76" w:rsidRDefault="00A03E76" w:rsidP="00A03E7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 w:hint="cs"/>
          <w:rtl/>
        </w:rPr>
        <w:t xml:space="preserve"> מתקיים: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rank A+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Null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=n</m:t>
        </m:r>
      </m:oMath>
    </w:p>
    <w:p w:rsidR="00A03E76" w:rsidRDefault="00A03E76" w:rsidP="00A03E76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Null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  <m:e>
            <m:r>
              <w:rPr>
                <w:rFonts w:ascii="Cambria Math" w:hAnsi="Cambria Math"/>
              </w:rPr>
              <m:t>Ax=0</m:t>
            </m:r>
          </m:e>
        </m:d>
        <m:r>
          <w:rPr>
            <w:rFonts w:ascii="Cambria Math" w:hAnsi="Cambria Math"/>
          </w:rPr>
          <m:t>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נקרא מרחב האיפוס(=מרחב התרונות ל</w:t>
      </w:r>
      <m:oMath>
        <m:r>
          <w:rPr>
            <w:rFonts w:ascii="Cambria Math" w:eastAsiaTheme="minorEastAsia" w:hAnsi="Cambria Math"/>
          </w:rPr>
          <m:t>Ax=0</m:t>
        </m:r>
      </m:oMath>
      <w:r>
        <w:rPr>
          <w:rFonts w:eastAsiaTheme="minorEastAsia" w:hint="cs"/>
          <w:rtl/>
        </w:rPr>
        <w:t>)</w:t>
      </w:r>
    </w:p>
    <w:p w:rsidR="00881FAE" w:rsidRDefault="00881FAE" w:rsidP="00881FAE">
      <w:pPr>
        <w:rPr>
          <w:rFonts w:eastAsiaTheme="minorEastAsia" w:hint="cs"/>
          <w:rtl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Null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d>
          </m:e>
        </m:func>
      </m:oMath>
      <w:r>
        <w:rPr>
          <w:rFonts w:eastAsiaTheme="minorEastAsia" w:hint="cs"/>
          <w:rtl/>
        </w:rPr>
        <w:t xml:space="preserve"> נקרא </w:t>
      </w:r>
      <w:r>
        <w:rPr>
          <w:rFonts w:eastAsiaTheme="minorEastAsia" w:hint="cs"/>
          <w:u w:val="single"/>
          <w:rtl/>
        </w:rPr>
        <w:t>דרגת איפוס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A</w:t>
      </w:r>
    </w:p>
    <w:p w:rsidR="007F7B07" w:rsidRDefault="007F7B07" w:rsidP="007F7B07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7F7B07" w:rsidRDefault="007F7B07" w:rsidP="007F7B07">
      <w:pPr>
        <w:rPr>
          <w:rFonts w:eastAsiaTheme="minorEastAsia"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rank A</m:t>
        </m:r>
      </m:oMath>
      <w:r>
        <w:rPr>
          <w:rFonts w:eastAsiaTheme="minorEastAsia" w:hint="cs"/>
          <w:rtl/>
        </w:rPr>
        <w:t xml:space="preserve"> מספר שורות </w:t>
      </w:r>
      <m:oMath>
        <m:r>
          <w:rPr>
            <w:rFonts w:ascii="Cambria Math" w:eastAsiaTheme="minorEastAsia" w:hAnsi="Cambria Math"/>
          </w:rPr>
          <m:t>0≠</m:t>
        </m:r>
      </m:oMath>
      <w:r>
        <w:rPr>
          <w:rFonts w:eastAsiaTheme="minorEastAsia" w:hint="cs"/>
          <w:rtl/>
        </w:rPr>
        <w:t xml:space="preserve"> של </w:t>
      </w:r>
      <w:r>
        <w:rPr>
          <w:rFonts w:eastAsiaTheme="minorEastAsia" w:hint="cs"/>
          <w:u w:val="single"/>
          <w:rtl/>
        </w:rPr>
        <w:t>צורה מדורגת</w:t>
      </w:r>
      <w:r>
        <w:rPr>
          <w:rFonts w:eastAsiaTheme="minorEastAsia" w:hint="cs"/>
          <w:rtl/>
        </w:rPr>
        <w:t xml:space="preserve">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= מספר משתנים מובילים</w:t>
      </w:r>
    </w:p>
    <w:p w:rsidR="007F7B07" w:rsidRDefault="007F7B07" w:rsidP="007F7B07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Null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</m:e>
        </m:func>
      </m:oMath>
      <w:r>
        <w:rPr>
          <w:rFonts w:eastAsiaTheme="minorEastAsia" w:hint="cs"/>
          <w:rtl/>
        </w:rPr>
        <w:t xml:space="preserve"> מימד מרחב הפתרונות ל"</w:t>
      </w:r>
      <m:oMath>
        <m:r>
          <w:rPr>
            <w:rFonts w:ascii="Cambria Math" w:eastAsiaTheme="minorEastAsia" w:hAnsi="Cambria Math"/>
          </w:rPr>
          <m:t>Ax=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>" = מספר המשתנים החופשיים</w:t>
      </w:r>
    </w:p>
    <w:p w:rsidR="007F7B07" w:rsidRDefault="007F7B07" w:rsidP="007F7B07">
      <w:pPr>
        <w:rPr>
          <w:rFonts w:hint="cs"/>
          <w:i/>
          <w:rtl/>
        </w:rPr>
      </w:pPr>
      <m:oMath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rPr>
          <w:rFonts w:eastAsiaTheme="minorEastAsia" w:hint="cs"/>
          <w:i/>
          <w:rtl/>
        </w:rPr>
        <w:t xml:space="preserve"> מספר המשתנים של </w:t>
      </w:r>
      <m:oMath>
        <m:r>
          <w:rPr>
            <w:rFonts w:ascii="Cambria Math" w:eastAsiaTheme="minorEastAsia" w:hAnsi="Cambria Math"/>
          </w:rPr>
          <m:t>Ax=0</m:t>
        </m:r>
      </m:oMath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446"/>
      </w:tblGrid>
      <w:tr w:rsidR="006C767D" w:rsidRPr="006C767D" w:rsidTr="006C767D">
        <w:trPr>
          <w:jc w:val="center"/>
        </w:trPr>
        <w:tc>
          <w:tcPr>
            <w:tcW w:w="2446" w:type="dxa"/>
          </w:tcPr>
          <w:p w:rsidR="006C767D" w:rsidRDefault="006C767D" w:rsidP="000D64A7">
            <w:pPr>
              <w:jc w:val="center"/>
              <w:rPr>
                <w:rFonts w:hint="cs"/>
                <w:i/>
                <w:rtl/>
              </w:rPr>
            </w:pPr>
            <w:r w:rsidRPr="006C767D">
              <w:rPr>
                <w:rFonts w:hint="cs"/>
                <w:i/>
                <w:rtl/>
              </w:rPr>
              <w:t>הפיכה = לא סינגולרית</w:t>
            </w:r>
          </w:p>
          <w:p w:rsidR="006C767D" w:rsidRPr="006C767D" w:rsidRDefault="006C767D" w:rsidP="000D64A7">
            <w:pPr>
              <w:jc w:val="center"/>
              <w:rPr>
                <w:rFonts w:hint="cs"/>
                <w:i/>
                <w:rtl/>
              </w:rPr>
            </w:pPr>
            <w:r w:rsidRPr="006C767D">
              <w:rPr>
                <w:rFonts w:hint="cs"/>
                <w:i/>
                <w:rtl/>
              </w:rPr>
              <w:t>אינה הפיכה = סינגולרית</w:t>
            </w:r>
          </w:p>
        </w:tc>
      </w:tr>
    </w:tbl>
    <w:p w:rsidR="00DB2273" w:rsidRDefault="00DB2273" w:rsidP="006C767D">
      <w:pPr>
        <w:rPr>
          <w:i/>
          <w:rtl/>
        </w:rPr>
      </w:pPr>
    </w:p>
    <w:p w:rsidR="00DB2273" w:rsidRDefault="00DB2273">
      <w:pPr>
        <w:bidi w:val="0"/>
        <w:rPr>
          <w:i/>
          <w:rtl/>
        </w:rPr>
      </w:pPr>
      <w:r>
        <w:rPr>
          <w:i/>
          <w:rtl/>
        </w:rPr>
        <w:br w:type="page"/>
      </w:r>
    </w:p>
    <w:p w:rsidR="006C767D" w:rsidRDefault="00DB2273" w:rsidP="00DB2273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קאורדינטות</w:t>
      </w:r>
    </w:p>
    <w:p w:rsidR="00DB2273" w:rsidRDefault="004D5AE0" w:rsidP="004D5AE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4D5AE0" w:rsidRDefault="004D5AE0" w:rsidP="00CA0251">
      <w:pPr>
        <w:ind w:right="-851"/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 w:rsidR="00021EF9">
        <w:t>V</w:t>
      </w:r>
      <w:r w:rsidR="00021EF9">
        <w:rPr>
          <w:rFonts w:hint="cs"/>
          <w:rtl/>
        </w:rPr>
        <w:t xml:space="preserve"> מ"ו מעל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F</m:t>
        </m:r>
      </m:oMath>
      <w:r w:rsidR="00021EF9">
        <w:rPr>
          <w:rFonts w:eastAsiaTheme="minorEastAsia" w:hint="cs"/>
          <w:rtl/>
        </w:rPr>
        <w:t xml:space="preserve">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=B⊆V</m:t>
        </m:r>
      </m:oMath>
      <w:r w:rsidR="00021EF9">
        <w:rPr>
          <w:rFonts w:eastAsiaTheme="minorEastAsia" w:hint="cs"/>
          <w:rtl/>
        </w:rPr>
        <w:t xml:space="preserve"> בסיס</w:t>
      </w:r>
      <w:r w:rsidR="009C02FE">
        <w:rPr>
          <w:rFonts w:eastAsiaTheme="minorEastAsia" w:hint="cs"/>
          <w:rtl/>
        </w:rPr>
        <w:t>(סדור)</w:t>
      </w:r>
      <w:r w:rsidR="00021EF9">
        <w:rPr>
          <w:rFonts w:eastAsiaTheme="minorEastAsia" w:hint="cs"/>
          <w:rtl/>
        </w:rPr>
        <w:t>.</w:t>
      </w:r>
      <w:r w:rsidR="00126CB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v∈V</m:t>
        </m:r>
      </m:oMath>
      <w:r w:rsidR="00126CB7">
        <w:rPr>
          <w:rFonts w:eastAsiaTheme="minorEastAsia" w:hint="cs"/>
          <w:rtl/>
        </w:rPr>
        <w:t xml:space="preserve"> </w:t>
      </w:r>
      <w:r w:rsidR="00126CB7">
        <w:rPr>
          <w:rFonts w:eastAsiaTheme="minorEastAsia" w:hint="cs"/>
          <w:u w:val="single"/>
          <w:rtl/>
        </w:rPr>
        <w:t>קיימת</w:t>
      </w:r>
      <w:r w:rsidR="00126CB7">
        <w:rPr>
          <w:rFonts w:eastAsiaTheme="minorEastAsia" w:hint="cs"/>
          <w:rtl/>
        </w:rPr>
        <w:t xml:space="preserve"> הצגה </w:t>
      </w:r>
      <w:r w:rsidR="00126CB7">
        <w:rPr>
          <w:rFonts w:eastAsiaTheme="minorEastAsia" w:hint="cs"/>
          <w:u w:val="single"/>
          <w:rtl/>
        </w:rPr>
        <w:t>יחידה</w:t>
      </w:r>
      <w:r w:rsidR="00126CB7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:rsidR="00126CB7" w:rsidRDefault="00126CB7" w:rsidP="0031134E">
      <w:pPr>
        <w:rPr>
          <w:rFonts w:hint="cs"/>
          <w:i/>
          <w:rtl/>
        </w:rPr>
      </w:pPr>
      <w:r>
        <w:rPr>
          <w:rFonts w:eastAsiaTheme="minorEastAsia" w:hint="cs"/>
          <w:rtl/>
        </w:rPr>
        <w:t xml:space="preserve">סקלר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נקרא הקאורדינטה ה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וווקטור העמודה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hint="cs"/>
          <w:i/>
          <w:rtl/>
        </w:rPr>
        <w:t xml:space="preserve"> נקרא ווקטור העמודה של קוארדינטות של </w:t>
      </w:r>
      <w:r>
        <w:rPr>
          <w:i/>
        </w:rPr>
        <w:t>v</w:t>
      </w:r>
      <w:r>
        <w:rPr>
          <w:rFonts w:hint="cs"/>
          <w:i/>
          <w:rtl/>
        </w:rPr>
        <w:t xml:space="preserve"> ביחס ל</w:t>
      </w:r>
      <w:r>
        <w:rPr>
          <w:i/>
        </w:rPr>
        <w:t>B</w:t>
      </w:r>
      <w:r w:rsidR="009C02FE">
        <w:rPr>
          <w:rFonts w:hint="cs"/>
          <w:i/>
          <w:rtl/>
        </w:rPr>
        <w:t>.</w:t>
      </w:r>
    </w:p>
    <w:p w:rsidR="0031134E" w:rsidRDefault="0031134E" w:rsidP="0031134E">
      <w:pPr>
        <w:pStyle w:val="Heading2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31134E" w:rsidRDefault="00703631" w:rsidP="00414780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הבסיס הסטנדרטי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: 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-i,1≤i≤n</m:t>
        </m:r>
      </m:oMath>
      <w:r>
        <w:rPr>
          <w:rFonts w:eastAsiaTheme="minorEastAsia" w:hint="cs"/>
          <w:rtl/>
        </w:rPr>
        <w:t xml:space="preserve">.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=S</m:t>
        </m:r>
      </m:oMath>
      <w:r>
        <w:rPr>
          <w:rFonts w:eastAsiaTheme="minorEastAsia" w:hint="cs"/>
          <w:rtl/>
        </w:rPr>
        <w:t xml:space="preserve"> בסיס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414780">
        <w:rPr>
          <w:rFonts w:eastAsiaTheme="minorEastAsia" w:hint="cs"/>
          <w:rtl/>
        </w:rPr>
        <w:t xml:space="preserve"> ל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</w:p>
    <w:p w:rsidR="00893A8E" w:rsidRPr="00893A8E" w:rsidRDefault="00414780" w:rsidP="00A74F78">
      <w:pPr>
        <w:pStyle w:val="ListParagraph"/>
        <w:numPr>
          <w:ilvl w:val="0"/>
          <w:numId w:val="3"/>
        </w:numPr>
        <w:ind w:right="-567"/>
        <w:rPr>
          <w:rFonts w:hint="cs"/>
        </w:rPr>
      </w:pPr>
      <m:oMath>
        <m: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eqArr>
              </m:e>
            </m:d>
          </m:e>
        </m:d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  <w:r w:rsidR="00A74F78">
        <w:rPr>
          <w:rFonts w:eastAsiaTheme="minorEastAsia" w:hint="cs"/>
          <w:rtl/>
        </w:rPr>
        <w:t xml:space="preserve"> צ"ל </w:t>
      </w:r>
      <m:oMath>
        <m:r>
          <w:rPr>
            <w:rFonts w:ascii="Cambria Math" w:hAnsi="Cambria Math"/>
          </w:rPr>
          <m:t>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eqArr>
          </m:e>
        </m:d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  <w:r w:rsidR="00A74F78">
        <w:rPr>
          <w:rFonts w:eastAsiaTheme="minorEastAsia" w:hint="cs"/>
          <w:rtl/>
        </w:rPr>
        <w:t xml:space="preserve"> כלומר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x+y=2</m:t>
                </m:r>
              </m:e>
              <m:e>
                <m:r>
                  <w:rPr>
                    <w:rFonts w:ascii="Cambria Math" w:hAnsi="Cambria Math"/>
                  </w:rPr>
                  <m:t>x-y=1</m:t>
                </m:r>
              </m:e>
            </m:eqArr>
          </m:e>
        </m:d>
      </m:oMath>
      <w:r w:rsidR="00A74F78">
        <w:rPr>
          <w:rFonts w:hint="cs"/>
          <w:rtl/>
        </w:rPr>
        <w:br/>
        <w:t xml:space="preserve">הצורה המצומצמת של המטריצה של המשוואה היא </w:t>
      </w:r>
      <m:oMath>
        <m: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893A8E">
        <w:rPr>
          <w:rFonts w:eastAsiaTheme="minorEastAsia" w:hint="cs"/>
          <w:rtl/>
        </w:rPr>
        <w:t>.</w:t>
      </w:r>
    </w:p>
    <w:p w:rsidR="00A74F78" w:rsidRDefault="00A74F78" w:rsidP="00893A8E">
      <w:pPr>
        <w:pStyle w:val="ListParagraph"/>
        <w:ind w:left="5040" w:right="-426"/>
        <w:rPr>
          <w:rFonts w:hint="cs"/>
          <w:rtl/>
        </w:rPr>
      </w:pPr>
      <w:r>
        <w:rPr>
          <w:rFonts w:eastAsiaTheme="minorEastAsia" w:hint="cs"/>
          <w:rtl/>
        </w:rPr>
        <w:t>בגלל ש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בסיס השורות/עמודות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הן בסיס ב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rank A=n</m:t>
        </m:r>
      </m:oMath>
      <w:r>
        <w:rPr>
          <w:rFonts w:eastAsiaTheme="minorEastAsia" w:hint="cs"/>
          <w:rtl/>
        </w:rPr>
        <w:t xml:space="preserve"> =&gt; ל</w:t>
      </w:r>
      <m:oMath>
        <m:r>
          <w:rPr>
            <w:rFonts w:ascii="Cambria Math" w:eastAsiaTheme="minorEastAsia" w:hAnsi="Cambria Math"/>
          </w:rPr>
          <m:t>Ax=b</m:t>
        </m:r>
      </m:oMath>
      <w:r>
        <w:rPr>
          <w:rFonts w:eastAsiaTheme="minorEastAsia" w:hint="cs"/>
          <w:rtl/>
        </w:rPr>
        <w:t xml:space="preserve"> קיים פתרון(אין סתירה פנימית!) לכל </w:t>
      </w:r>
      <m:oMath>
        <m:r>
          <w:rPr>
            <w:rFonts w:ascii="Cambria Math" w:eastAsiaTheme="minorEastAsia" w:hAnsi="Cambria Math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0656F" w:rsidRDefault="00893A8E" w:rsidP="00B0656F">
      <w:pPr>
        <w:ind w:right="-426"/>
        <w:rPr>
          <w:rFonts w:eastAsiaTheme="minorEastAsia"/>
          <w:rtl/>
        </w:rPr>
      </w:pPr>
      <w:r>
        <w:rPr>
          <w:rFonts w:hint="cs"/>
          <w:rtl/>
        </w:rPr>
        <w:tab/>
        <w:t xml:space="preserve">הפתרון הוא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eqAr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eqArr>
          </m:e>
        </m:d>
      </m:oMath>
    </w:p>
    <w:p w:rsidR="00B0656F" w:rsidRDefault="00B0656F" w:rsidP="00B0656F">
      <w:pPr>
        <w:bidi w:val="0"/>
        <w:rPr>
          <w:rtl/>
        </w:rPr>
      </w:pPr>
      <w:r>
        <w:rPr>
          <w:rtl/>
        </w:rPr>
        <w:br w:type="page"/>
      </w:r>
    </w:p>
    <w:p w:rsidR="00B0656F" w:rsidRDefault="00B0656F" w:rsidP="00B0656F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איזומורפיזם עם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B0656F" w:rsidRDefault="00AC5DD7" w:rsidP="00AC5DD7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C5DD7" w:rsidRDefault="00AC5DD7" w:rsidP="0077421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w:r>
        <w:t>V</w:t>
      </w:r>
      <w:r>
        <w:rPr>
          <w:rFonts w:hint="cs"/>
          <w:rtl/>
        </w:rPr>
        <w:t xml:space="preserve"> מ"ו מעל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F</m:t>
        </m:r>
      </m:oMath>
      <w:r>
        <w:rPr>
          <w:rFonts w:eastAsiaTheme="minorEastAsia" w:hint="cs"/>
          <w:rtl/>
        </w:rPr>
        <w:t xml:space="preserve"> ו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=B⊆V</m:t>
        </m:r>
      </m:oMath>
      <w:r>
        <w:rPr>
          <w:rFonts w:eastAsiaTheme="minorEastAsia" w:hint="cs"/>
          <w:rtl/>
        </w:rPr>
        <w:t xml:space="preserve"> בסיס.</w:t>
      </w:r>
      <w:r w:rsidR="00774218">
        <w:rPr>
          <w:rFonts w:eastAsiaTheme="minorEastAsia" w:hint="cs"/>
          <w:rtl/>
        </w:rPr>
        <w:t xml:space="preserve"> נתבונן בהעתקה: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:V→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74218">
        <w:rPr>
          <w:rFonts w:eastAsiaTheme="minorEastAsia" w:hint="cs"/>
          <w:rtl/>
        </w:rPr>
        <w:t xml:space="preserve"> מוגדרת ע"י: </w:t>
      </w:r>
      <m:oMath>
        <m:r>
          <w:rPr>
            <w:rFonts w:ascii="Cambria Math" w:eastAsiaTheme="minorEastAsia" w:hAnsi="Cambria Math"/>
          </w:rPr>
          <m:t>v∈V,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</w:p>
    <w:p w:rsidR="00774218" w:rsidRDefault="002C0457" w:rsidP="00774218">
      <w:pPr>
        <w:rPr>
          <w:rFonts w:eastAsiaTheme="minorEastAsia" w:hint="cs"/>
          <w:rtl/>
        </w:rPr>
      </w:pPr>
      <w:r>
        <w:rPr>
          <w:rFonts w:eastAsiaTheme="minorEastAsia"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2A634" wp14:editId="016F08EA">
                <wp:simplePos x="0" y="0"/>
                <wp:positionH relativeFrom="column">
                  <wp:posOffset>5326512</wp:posOffset>
                </wp:positionH>
                <wp:positionV relativeFrom="paragraph">
                  <wp:posOffset>290025</wp:posOffset>
                </wp:positionV>
                <wp:extent cx="861060" cy="644837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6448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457" w:rsidRDefault="002C0457" w:rsidP="002C0457">
                            <w:r>
                              <w:rPr>
                                <w:rFonts w:hint="cs"/>
                                <w:rtl/>
                              </w:rPr>
                              <w:t xml:space="preserve">איזומורפיזם בין </w:t>
                            </w:r>
                            <w:r>
                              <w:t>V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9.4pt;margin-top:22.85pt;width:67.8pt;height:5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" filled="f" stroked="f" strokeweight=".5pt">
                <v:textbox>
                  <w:txbxContent>
                    <w:p w:rsidR="002C0457" w:rsidRDefault="002C0457" w:rsidP="002C0457">
                      <w:r>
                        <w:rPr>
                          <w:rFonts w:hint="cs"/>
                          <w:rtl/>
                        </w:rPr>
                        <w:t xml:space="preserve">איזומורפיזם בין </w:t>
                      </w:r>
                      <w:r>
                        <w:t>V</w:t>
                      </w:r>
                      <w:r>
                        <w:rPr>
                          <w:rFonts w:hint="cs"/>
                          <w:rtl/>
                        </w:rPr>
                        <w:t xml:space="preserve"> ו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A128A" wp14:editId="6E561724">
                <wp:simplePos x="0" y="0"/>
                <wp:positionH relativeFrom="column">
                  <wp:posOffset>4945953</wp:posOffset>
                </wp:positionH>
                <wp:positionV relativeFrom="paragraph">
                  <wp:posOffset>290026</wp:posOffset>
                </wp:positionV>
                <wp:extent cx="311785" cy="607695"/>
                <wp:effectExtent l="0" t="0" r="12065" b="2095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607695"/>
                        </a:xfrm>
                        <a:prstGeom prst="rightBrace">
                          <a:avLst>
                            <a:gd name="adj1" fmla="val 8333"/>
                            <a:gd name="adj2" fmla="val 5087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2C0457" w:rsidRDefault="002C0457" w:rsidP="002C04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7" type="#_x0000_t88" style="position:absolute;left:0;text-align:left;margin-left:389.45pt;margin-top:22.85pt;width:24.55pt;height:47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" adj="923,10988" strokecolor="#4579b8 [3044]">
                <v:textbox>
                  <w:txbxContent>
                    <w:p w:rsidR="002C0457" w:rsidRDefault="002C0457" w:rsidP="002C0457"/>
                  </w:txbxContent>
                </v:textbox>
              </v:shape>
            </w:pict>
          </mc:Fallback>
        </mc:AlternateContent>
      </w:r>
      <w:r w:rsidR="00774218">
        <w:rPr>
          <w:rFonts w:eastAsiaTheme="minorEastAsia" w:hint="cs"/>
          <w:rtl/>
        </w:rPr>
        <w:t>מתקיים:</w:t>
      </w:r>
    </w:p>
    <w:p w:rsidR="00774218" w:rsidRPr="00774218" w:rsidRDefault="00774218" w:rsidP="00774218">
      <w:pPr>
        <w:pStyle w:val="ListParagraph"/>
        <w:numPr>
          <w:ilvl w:val="0"/>
          <w:numId w:val="4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היא 1-1(חח"ע) ועל</w:t>
      </w:r>
    </w:p>
    <w:p w:rsidR="00774218" w:rsidRDefault="00774218" w:rsidP="002C0457">
      <w:pPr>
        <w:pStyle w:val="ListParagraph"/>
        <w:numPr>
          <w:ilvl w:val="0"/>
          <w:numId w:val="4"/>
        </w:numPr>
        <w:rPr>
          <w:rFonts w:hint="c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מתחלפת עם פעולות ב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u+w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</m:oMath>
      <w:r w:rsidR="002C045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u,w∈V</m:t>
        </m:r>
      </m:oMath>
      <w:r w:rsidR="002C0457">
        <w:rPr>
          <w:rFonts w:eastAsiaTheme="minorEastAsia" w:hint="cs"/>
          <w:rtl/>
        </w:rPr>
        <w:t xml:space="preserve">,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αu</m:t>
            </m:r>
          </m:e>
        </m:d>
        <m:r>
          <w:rPr>
            <w:rFonts w:ascii="Cambria Math" w:eastAsiaTheme="minorEastAsia" w:hAnsi="Cambria Math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 w:rsidR="002C0457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α∈</m:t>
        </m:r>
        <m:r>
          <m:rPr>
            <m:scr m:val="double-struck"/>
          </m:rPr>
          <w:rPr>
            <w:rFonts w:ascii="Cambria Math" w:eastAsiaTheme="minorEastAsia" w:hAnsi="Cambria Math"/>
          </w:rPr>
          <m:t>F,</m:t>
        </m:r>
        <m:r>
          <w:rPr>
            <w:rFonts w:ascii="Cambria Math" w:eastAsiaTheme="minorEastAsia" w:hAnsi="Cambria Math"/>
          </w:rPr>
          <m:t>u∈V</m:t>
        </m:r>
      </m:oMath>
    </w:p>
    <w:p w:rsidR="002C0457" w:rsidRDefault="002C0457" w:rsidP="002C0457">
      <w:pPr>
        <w:pStyle w:val="Heading2"/>
        <w:rPr>
          <w:rFonts w:eastAsiaTheme="minorEastAsia" w:hint="cs"/>
          <w:rtl/>
        </w:rPr>
      </w:pPr>
      <w:r w:rsidRPr="002C0457">
        <w:rPr>
          <w:rFonts w:eastAsiaTheme="minorEastAsia"/>
          <w:rtl/>
        </w:rPr>
        <w:t>הוכחה</w:t>
      </w:r>
    </w:p>
    <w:p w:rsidR="002C0457" w:rsidRDefault="007B14CF" w:rsidP="007B14CF">
      <w:pPr>
        <w:rPr>
          <w:rFonts w:eastAsiaTheme="minorEastAsia" w:hint="cs"/>
          <w:rtl/>
        </w:rPr>
      </w:pPr>
      <w:r w:rsidRPr="007B14CF">
        <w:rPr>
          <w:rFonts w:asciiTheme="majorHAnsi" w:eastAsiaTheme="minorEastAsia" w:hAnsiTheme="majorHAnsi" w:cstheme="majorBidi" w:hint="cs"/>
          <w:u w:val="single"/>
          <w:rtl/>
        </w:rPr>
        <w:t>חח"ע</w:t>
      </w:r>
      <w:r>
        <w:rPr>
          <w:rFonts w:asciiTheme="majorHAnsi" w:eastAsiaTheme="minorEastAsia" w:hAnsiTheme="majorHAnsi" w:cstheme="majorBidi" w:hint="cs"/>
          <w:rtl/>
        </w:rPr>
        <w:t xml:space="preserve">: </w:t>
      </w:r>
      <m:oMath>
        <m:r>
          <w:rPr>
            <w:rFonts w:ascii="Cambria Math" w:hAnsi="Cambria Math"/>
          </w:rPr>
          <m:t>v,u∈V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 xml:space="preserve"> כלומר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u=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=v</m:t>
        </m:r>
      </m:oMath>
    </w:p>
    <w:p w:rsidR="007B14CF" w:rsidRDefault="007B14CF" w:rsidP="00AB73D0">
      <w:pPr>
        <w:rPr>
          <w:rFonts w:eastAsiaTheme="minorEastAsia" w:hint="cs"/>
          <w:rtl/>
        </w:rPr>
      </w:pPr>
      <w:r w:rsidRPr="007B14CF">
        <w:rPr>
          <w:rFonts w:eastAsiaTheme="minorEastAsia" w:hint="cs"/>
          <w:u w:val="single"/>
          <w:rtl/>
        </w:rPr>
        <w:t>על</w:t>
      </w:r>
      <w:r>
        <w:rPr>
          <w:rFonts w:eastAsiaTheme="minorEastAsia" w:hint="cs"/>
          <w:rtl/>
        </w:rPr>
        <w:t xml:space="preserve">: </w:t>
      </w:r>
      <w:r w:rsidR="00AB73D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 w:rsidR="00AB73D0">
        <w:rPr>
          <w:rFonts w:eastAsiaTheme="minorEastAsia" w:hint="cs"/>
          <w:rtl/>
        </w:rPr>
        <w:t>אזי ל</w:t>
      </w:r>
      <m:oMath>
        <m:r>
          <w:rPr>
            <w:rFonts w:ascii="Cambria Math" w:eastAsiaTheme="minorEastAsia" w:hAnsi="Cambria Math"/>
          </w:rPr>
          <m:t>v=</m:t>
        </m:r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AB73D0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 w:rsidR="00AB73D0">
        <w:rPr>
          <w:rFonts w:eastAsiaTheme="minorEastAsia" w:hint="cs"/>
          <w:rtl/>
        </w:rPr>
        <w:t>.</w:t>
      </w:r>
    </w:p>
    <w:p w:rsidR="00AB73D0" w:rsidRPr="00AB73D0" w:rsidRDefault="005266E3" w:rsidP="00AB73D0">
      <w:pPr>
        <w:rPr>
          <w:rFonts w:hint="cs"/>
          <w:rtl/>
        </w:rPr>
      </w:pPr>
      <w:r w:rsidRPr="005266E3">
        <w:rPr>
          <w:rFonts w:eastAsiaTheme="minorEastAsia" w:hint="cs"/>
          <w:u w:val="single"/>
          <w:rtl/>
        </w:rPr>
        <w:t>חילופיות לכפל</w:t>
      </w:r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αu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α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α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=α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bookmarkStart w:id="0" w:name="_GoBack"/>
      <w:bookmarkEnd w:id="0"/>
    </w:p>
    <w:sectPr w:rsidR="00AB73D0" w:rsidRPr="00AB73D0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76AFA"/>
    <w:multiLevelType w:val="hybridMultilevel"/>
    <w:tmpl w:val="A8E4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805AA"/>
    <w:multiLevelType w:val="hybridMultilevel"/>
    <w:tmpl w:val="99C47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2499D"/>
    <w:multiLevelType w:val="hybridMultilevel"/>
    <w:tmpl w:val="590C84C0"/>
    <w:lvl w:ilvl="0" w:tplc="2EB2DF4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C142D69"/>
    <w:multiLevelType w:val="hybridMultilevel"/>
    <w:tmpl w:val="B95C8F9E"/>
    <w:lvl w:ilvl="0" w:tplc="5DF4DF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B0D"/>
    <w:rsid w:val="00021EF9"/>
    <w:rsid w:val="00035A41"/>
    <w:rsid w:val="00126CB7"/>
    <w:rsid w:val="001B1935"/>
    <w:rsid w:val="00223E28"/>
    <w:rsid w:val="002C0457"/>
    <w:rsid w:val="0031134E"/>
    <w:rsid w:val="00390E9B"/>
    <w:rsid w:val="003942F4"/>
    <w:rsid w:val="003B6C5C"/>
    <w:rsid w:val="003B6F58"/>
    <w:rsid w:val="003C43AF"/>
    <w:rsid w:val="003F1544"/>
    <w:rsid w:val="00414635"/>
    <w:rsid w:val="00414780"/>
    <w:rsid w:val="004926FB"/>
    <w:rsid w:val="004D5AE0"/>
    <w:rsid w:val="004F2827"/>
    <w:rsid w:val="005266E3"/>
    <w:rsid w:val="005B1B0D"/>
    <w:rsid w:val="006256EB"/>
    <w:rsid w:val="006C767D"/>
    <w:rsid w:val="00703631"/>
    <w:rsid w:val="00774218"/>
    <w:rsid w:val="007B0489"/>
    <w:rsid w:val="007B14CF"/>
    <w:rsid w:val="007F7B07"/>
    <w:rsid w:val="00881FAE"/>
    <w:rsid w:val="00893A8E"/>
    <w:rsid w:val="00971698"/>
    <w:rsid w:val="009930FF"/>
    <w:rsid w:val="009C02FE"/>
    <w:rsid w:val="009C1417"/>
    <w:rsid w:val="00A03E76"/>
    <w:rsid w:val="00A466CE"/>
    <w:rsid w:val="00A74F78"/>
    <w:rsid w:val="00AB73D0"/>
    <w:rsid w:val="00AC22D4"/>
    <w:rsid w:val="00AC5DD7"/>
    <w:rsid w:val="00B04C03"/>
    <w:rsid w:val="00B0656F"/>
    <w:rsid w:val="00BC118D"/>
    <w:rsid w:val="00C07B85"/>
    <w:rsid w:val="00C103FF"/>
    <w:rsid w:val="00C70E3E"/>
    <w:rsid w:val="00C76325"/>
    <w:rsid w:val="00C80DD7"/>
    <w:rsid w:val="00CA0251"/>
    <w:rsid w:val="00CB2512"/>
    <w:rsid w:val="00CB3FBA"/>
    <w:rsid w:val="00DB2273"/>
    <w:rsid w:val="00DF7F4B"/>
    <w:rsid w:val="00E245E4"/>
    <w:rsid w:val="00E92CDA"/>
    <w:rsid w:val="00E9445C"/>
    <w:rsid w:val="00EB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A466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6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E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15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F2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7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F28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66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6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A466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6C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3E2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154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F28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C7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C6C72-AFC0-4EF4-95DA-947676D59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716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6913</cp:revision>
  <dcterms:created xsi:type="dcterms:W3CDTF">2010-11-25T14:02:00Z</dcterms:created>
  <dcterms:modified xsi:type="dcterms:W3CDTF">2010-11-25T15:30:00Z</dcterms:modified>
</cp:coreProperties>
</file>