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9B7F22" w:rsidP="009B7F22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9B7F22" w:rsidRDefault="009B7F22" w:rsidP="009B7F22">
      <w:pPr>
        <w:rPr>
          <w:rFonts w:hint="cs"/>
          <w:rtl/>
        </w:rPr>
      </w:pPr>
      <w:r>
        <w:rPr>
          <w:rFonts w:hint="cs"/>
          <w:rtl/>
        </w:rPr>
        <w:t xml:space="preserve">יהיו </w:t>
      </w:r>
      <w:r>
        <w:t>V,W</w:t>
      </w:r>
      <w:r>
        <w:rPr>
          <w:rFonts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. פונקציה </w:t>
      </w:r>
      <m:oMath>
        <m:r>
          <w:rPr>
            <w:rFonts w:ascii="Cambria Math" w:eastAsiaTheme="minorEastAsia" w:hAnsi="Cambria Math"/>
          </w:rPr>
          <m:t>T:V→W</m:t>
        </m:r>
      </m:oMath>
      <w:r>
        <w:rPr>
          <w:rFonts w:hint="cs"/>
          <w:rtl/>
        </w:rPr>
        <w:t xml:space="preserve"> תיקרא העתקה לינארית אם:</w:t>
      </w:r>
    </w:p>
    <w:p w:rsidR="009B7F22" w:rsidRPr="00314D48" w:rsidRDefault="00314D48" w:rsidP="00314D4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∈V:T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314D48" w:rsidRDefault="00314D48" w:rsidP="00314D48">
      <w:pPr>
        <w:pStyle w:val="ListParagraph"/>
        <w:numPr>
          <w:ilvl w:val="0"/>
          <w:numId w:val="1"/>
        </w:numPr>
        <w:rPr>
          <w:rFonts w:eastAsiaTheme="minorEastAsia" w:hint="cs"/>
        </w:rPr>
      </w:pPr>
      <m:oMath>
        <m:r>
          <w:rPr>
            <w:rFonts w:ascii="Cambria Math" w:hAnsi="Cambria Math"/>
          </w:rPr>
          <m:t>∀α∈</m:t>
        </m:r>
        <m:r>
          <m:rPr>
            <m:scr m:val="double-struck"/>
          </m:rPr>
          <w:rPr>
            <w:rFonts w:ascii="Cambria Math" w:hAnsi="Cambria Math"/>
          </w:rPr>
          <m:t>F,</m:t>
        </m:r>
        <m:r>
          <w:rPr>
            <w:rFonts w:ascii="Cambria Math" w:hAnsi="Cambria Math"/>
          </w:rPr>
          <m:t>v∈V:T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αv</m:t>
            </m:r>
          </m:e>
        </m:d>
        <m:r>
          <w:rPr>
            <w:rFonts w:ascii="Cambria Math" w:hAnsi="Cambria Math"/>
          </w:rPr>
          <m:t>=αT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:rsidR="00314D48" w:rsidRDefault="00F14617" w:rsidP="00F14617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F14617" w:rsidRDefault="00F14617" w:rsidP="00F06DE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T:V→W</m:t>
        </m:r>
      </m:oMath>
      <w:r w:rsidR="00845747">
        <w:rPr>
          <w:rFonts w:eastAsiaTheme="minorEastAsia" w:hint="cs"/>
          <w:rtl/>
        </w:rPr>
        <w:t xml:space="preserve"> העתקה לינארית(הע"ל) </w:t>
      </w:r>
      <w:r w:rsidR="00F06DE5">
        <w:rPr>
          <w:rFonts w:eastAsiaTheme="minorEastAsia" w:hint="cs"/>
          <w:rtl/>
        </w:rPr>
        <w:t xml:space="preserve">אז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</w:p>
    <w:p w:rsidR="00FA4472" w:rsidRDefault="00FA4472" w:rsidP="00FA4472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FA4472" w:rsidRDefault="00AD27B5" w:rsidP="00AD27B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האם </w:t>
      </w:r>
      <m:oMath>
        <m:r>
          <w:rPr>
            <w:rFonts w:ascii="Cambria Math" w:hAnsi="Cambria Math"/>
          </w:rPr>
          <m:t>T:</m:t>
        </m:r>
        <m:r>
          <m:rPr>
            <m:scr m:val="double-struck"/>
          </m:rPr>
          <w:rPr>
            <w:rFonts w:ascii="Cambria Math" w:hAnsi="Cambria Math"/>
          </w:rPr>
          <m:t>R→R</m:t>
        </m:r>
      </m:oMath>
      <w:r>
        <w:rPr>
          <w:rFonts w:eastAsiaTheme="minorEastAsia" w:hint="cs"/>
          <w:rtl/>
        </w:rPr>
        <w:t xml:space="preserve"> היא הע"ל?</w:t>
      </w:r>
    </w:p>
    <w:p w:rsidR="00F472FF" w:rsidRDefault="00F472FF" w:rsidP="001D1F95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א)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</w:rPr>
          <m:t>x</m:t>
        </m:r>
      </m:oMath>
    </w:p>
    <w:p w:rsidR="00C74084" w:rsidRPr="009761AC" w:rsidRDefault="00C74084" w:rsidP="000527FD">
      <w:pPr>
        <w:rPr>
          <w:rFonts w:eastAsiaTheme="minorEastAsia" w:hint="cs"/>
          <w:rtl/>
        </w:rPr>
      </w:pPr>
      <w:r>
        <w:rPr>
          <w:rFonts w:hint="cs"/>
          <w:rtl/>
        </w:rPr>
        <w:t>כן</w:t>
      </w:r>
      <w:r w:rsidR="00C25F0D">
        <w:rPr>
          <w:rFonts w:hint="cs"/>
          <w:rtl/>
        </w:rPr>
        <w:t>:</w:t>
      </w:r>
      <w:r w:rsidR="00A0394A">
        <w:rPr>
          <w:rtl/>
        </w:rP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αx</m:t>
              </m:r>
            </m:e>
          </m:d>
          <m:r>
            <w:rPr>
              <w:rFonts w:ascii="Cambria Math" w:hAnsi="Cambria Math"/>
            </w:rPr>
            <m:t>=α2x=αT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761AC" w:rsidRDefault="009761AC" w:rsidP="00C25F0D">
      <w:pPr>
        <w:pStyle w:val="Heading2"/>
      </w:pPr>
      <w:r>
        <w:rPr>
          <w:rFonts w:hint="cs"/>
          <w:rtl/>
        </w:rPr>
        <w:t xml:space="preserve">ב)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+1</m:t>
        </m:r>
      </m:oMath>
    </w:p>
    <w:p w:rsidR="00C25F0D" w:rsidRDefault="00A04B9D" w:rsidP="008E156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לא. דרך </w:t>
      </w:r>
      <w:r w:rsidR="008E156D">
        <w:rPr>
          <w:rFonts w:hint="cs"/>
          <w:rtl/>
        </w:rPr>
        <w:t>ראשונה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=1≠0</m:t>
        </m:r>
      </m:oMath>
      <w:r w:rsidR="008E156D">
        <w:rPr>
          <w:rFonts w:eastAsiaTheme="minorEastAsia" w:hint="cs"/>
          <w:rtl/>
        </w:rPr>
        <w:br/>
        <w:t xml:space="preserve">דרך שניה: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+1≠2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C167BB" w:rsidRDefault="00C167BB" w:rsidP="00C167BB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84512" w:rsidRDefault="00721556" w:rsidP="0008451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V,W</w:t>
      </w:r>
      <w:r>
        <w:rPr>
          <w:rFonts w:hint="cs"/>
          <w:rtl/>
        </w:rPr>
        <w:t xml:space="preserve"> מ"ו מעל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. נאמר שהעתקה לינארית </w:t>
      </w:r>
      <m:oMath>
        <m:r>
          <w:rPr>
            <w:rFonts w:ascii="Cambria Math" w:eastAsiaTheme="minorEastAsia" w:hAnsi="Cambria Math"/>
          </w:rPr>
          <m:t>T:V→W</m:t>
        </m:r>
      </m:oMath>
      <w:r>
        <w:rPr>
          <w:rFonts w:eastAsiaTheme="minorEastAsia" w:hint="cs"/>
          <w:rtl/>
        </w:rPr>
        <w:t xml:space="preserve"> היא הפיכה אם קיימת הע"ל </w:t>
      </w:r>
      <m:oMath>
        <m:r>
          <w:rPr>
            <w:rFonts w:ascii="Cambria Math" w:eastAsiaTheme="minorEastAsia" w:hAnsi="Cambria Math"/>
          </w:rPr>
          <m:t>S:W→V</m:t>
        </m:r>
      </m:oMath>
      <w:r w:rsidR="00AC1A65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T∘S=I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,S∘T=I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AC1A65">
        <w:rPr>
          <w:rFonts w:eastAsiaTheme="minorEastAsia" w:hint="cs"/>
          <w:rtl/>
        </w:rPr>
        <w:t xml:space="preserve">(לעיתים נסמן </w:t>
      </w:r>
      <m:oMath>
        <m:r>
          <w:rPr>
            <w:rFonts w:ascii="Cambria Math" w:eastAsiaTheme="minorEastAsia" w:hAnsi="Cambria Math"/>
          </w:rPr>
          <m:t>T∘S=TS</m:t>
        </m:r>
      </m:oMath>
      <w:r w:rsidR="00AC1A65">
        <w:rPr>
          <w:rFonts w:eastAsiaTheme="minorEastAsia" w:hint="cs"/>
          <w:rtl/>
        </w:rPr>
        <w:t>)</w:t>
      </w:r>
      <w:r w:rsidR="00084512">
        <w:rPr>
          <w:rFonts w:eastAsiaTheme="minorEastAsia" w:hint="cs"/>
          <w:rtl/>
        </w:rPr>
        <w:t xml:space="preserve"> ובמקרה זה גם אומרים ש</w:t>
      </w:r>
      <w:r w:rsidR="00084512">
        <w:rPr>
          <w:rFonts w:eastAsiaTheme="minorEastAsia"/>
        </w:rPr>
        <w:t>T</w:t>
      </w:r>
      <w:r w:rsidR="00084512">
        <w:rPr>
          <w:rFonts w:eastAsiaTheme="minorEastAsia" w:hint="cs"/>
          <w:rtl/>
        </w:rPr>
        <w:t xml:space="preserve"> איזומורפיזם.</w:t>
      </w:r>
    </w:p>
    <w:p w:rsidR="00084512" w:rsidRDefault="00084512" w:rsidP="0008451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כלומר הע"ל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היא איזומורפיזם </w:t>
      </w:r>
      <w:r w:rsidRPr="00084512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חח"ע ועל.</w:t>
      </w:r>
    </w:p>
    <w:p w:rsidR="0010624D" w:rsidRDefault="0010624D" w:rsidP="0010624D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10624D" w:rsidRDefault="00D355C3" w:rsidP="00CB40D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</w:t>
      </w:r>
      <w:r w:rsidR="00CB40D3">
        <w:rPr>
          <w:rFonts w:eastAsiaTheme="minorEastAsia" w:hint="cs"/>
          <w:rtl/>
        </w:rPr>
        <w:t xml:space="preserve">הע"ל המוגדרת ע"י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2x,</m:t>
            </m:r>
            <m:r>
              <w:rPr>
                <w:rFonts w:ascii="Cambria Math" w:eastAsiaTheme="minorEastAsia" w:hAnsi="Cambria Math"/>
              </w:rPr>
              <m:t>x+</m:t>
            </m:r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CB40D3">
        <w:rPr>
          <w:rFonts w:eastAsiaTheme="minorEastAsia" w:hint="cs"/>
          <w:rtl/>
        </w:rPr>
        <w:t xml:space="preserve">. האם </w:t>
      </w:r>
      <w:r w:rsidR="00CB40D3">
        <w:rPr>
          <w:rFonts w:eastAsiaTheme="minorEastAsia"/>
        </w:rPr>
        <w:t>T</w:t>
      </w:r>
      <w:r w:rsidR="00CB40D3">
        <w:rPr>
          <w:rFonts w:eastAsiaTheme="minorEastAsia" w:hint="cs"/>
          <w:rtl/>
        </w:rPr>
        <w:t xml:space="preserve"> איזומורפיזם?</w:t>
      </w:r>
    </w:p>
    <w:p w:rsidR="000C774E" w:rsidRDefault="000C774E" w:rsidP="000C774E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0C774E" w:rsidRDefault="000C774E" w:rsidP="000C774E">
      <w:pPr>
        <w:rPr>
          <w:rFonts w:hint="cs"/>
          <w:rtl/>
        </w:rPr>
      </w:pPr>
      <w:r>
        <w:t>T</w:t>
      </w:r>
      <w:r>
        <w:rPr>
          <w:rFonts w:hint="cs"/>
          <w:rtl/>
        </w:rPr>
        <w:t xml:space="preserve"> הע"ל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03B1E">
        <w:rPr>
          <w:rFonts w:hint="cs"/>
          <w:rtl/>
        </w:rPr>
        <w:t>(בדקו!)</w:t>
      </w:r>
    </w:p>
    <w:p w:rsidR="000C774E" w:rsidRDefault="000C774E" w:rsidP="00B653F5">
      <w:pPr>
        <w:ind w:right="-709"/>
        <w:rPr>
          <w:rFonts w:eastAsiaTheme="minorEastAsia" w:hint="cs"/>
          <w:rtl/>
        </w:rPr>
      </w:pPr>
      <w:r>
        <w:rPr>
          <w:rFonts w:hint="cs"/>
          <w:rtl/>
        </w:rPr>
        <w:t xml:space="preserve">חח"ע?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5C0B8B">
        <w:rPr>
          <w:rFonts w:eastAsiaTheme="minorEastAsia" w:hint="cs"/>
          <w:rtl/>
        </w:rPr>
        <w:t xml:space="preserve"> =&gt;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651B27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DD3">
        <w:rPr>
          <w:rFonts w:eastAsiaTheme="minorEastAsia" w:hint="cs"/>
          <w:rtl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DD3">
        <w:rPr>
          <w:rFonts w:eastAsiaTheme="minorEastAsia" w:hint="cs"/>
          <w:rtl/>
        </w:rPr>
        <w:t xml:space="preserve"> =&gt;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B653F5">
        <w:rPr>
          <w:rFonts w:eastAsiaTheme="minorEastAsia" w:hint="cs"/>
          <w:rtl/>
        </w:rPr>
        <w:t xml:space="preserve"> =&gt; </w:t>
      </w:r>
      <w:r w:rsidR="00B653F5">
        <w:rPr>
          <w:rFonts w:eastAsiaTheme="minorEastAsia"/>
        </w:rPr>
        <w:t>T</w:t>
      </w:r>
      <w:r w:rsidR="00B653F5">
        <w:rPr>
          <w:rFonts w:eastAsiaTheme="minorEastAsia" w:hint="cs"/>
          <w:rtl/>
        </w:rPr>
        <w:t xml:space="preserve"> חח"ע.</w:t>
      </w:r>
    </w:p>
    <w:p w:rsidR="00B653F5" w:rsidRDefault="00B653F5" w:rsidP="00CE157A">
      <w:pPr>
        <w:ind w:right="-709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על?</w:t>
      </w:r>
      <w:r w:rsidR="00E5249F">
        <w:rPr>
          <w:rFonts w:eastAsiaTheme="minorEastAsia" w:hint="cs"/>
          <w:rtl/>
        </w:rPr>
        <w:t xml:space="preserve"> ניקח </w:t>
      </w:r>
      <m:oMath>
        <m:r>
          <w:rPr>
            <w:rFonts w:ascii="Cambria Math" w:eastAsiaTheme="minorEastAsia" w:hAnsi="Cambria Math"/>
          </w:rPr>
          <m:t>(x,y)∈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5249F">
        <w:rPr>
          <w:rFonts w:eastAsiaTheme="minorEastAsia" w:hint="cs"/>
          <w:rtl/>
        </w:rPr>
        <w:t xml:space="preserve"> ונרצה לבדוק האם 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E5249F">
        <w:rPr>
          <w:rFonts w:eastAsiaTheme="minorEastAsia" w:hint="cs"/>
          <w:rtl/>
        </w:rPr>
        <w:t xml:space="preserve"> כך </w:t>
      </w:r>
      <w:r w:rsidR="00134EE1">
        <w:rPr>
          <w:rFonts w:eastAsiaTheme="minorEastAsia" w:hint="cs"/>
          <w:rtl/>
        </w:rPr>
        <w:t>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134EE1">
        <w:rPr>
          <w:rFonts w:eastAsiaTheme="minorEastAsia" w:hint="cs"/>
          <w:rtl/>
        </w:rPr>
        <w:t>:</w:t>
      </w:r>
      <w:r w:rsidR="00134EE1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2a,a+b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,b=y-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eastAsiaTheme="minorEastAsia"/>
              <w:rtl/>
            </w:rPr>
            <w:br/>
          </m:r>
        </m:oMath>
      </m:oMathPara>
      <w:r w:rsidR="00D41F16">
        <w:rPr>
          <w:rFonts w:eastAsiaTheme="minorEastAsia" w:hint="cs"/>
          <w:rtl/>
        </w:rPr>
        <w:t xml:space="preserve">לכן לכל </w:t>
      </w:r>
      <m:oMath>
        <m:r>
          <w:rPr>
            <w:rFonts w:ascii="Cambria Math" w:eastAsiaTheme="minorEastAsia" w:hAnsi="Cambria Math"/>
          </w:rPr>
          <m:t>(x,y)∈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41F16">
        <w:rPr>
          <w:rFonts w:eastAsiaTheme="minorEastAsia" w:hint="cs"/>
          <w:rtl/>
        </w:rPr>
        <w:t xml:space="preserve"> אם ניקח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,y-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41F16">
        <w:rPr>
          <w:rFonts w:eastAsiaTheme="minorEastAsia" w:hint="cs"/>
          <w:rtl/>
        </w:rPr>
        <w:t xml:space="preserve"> נקבל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EF623C">
        <w:rPr>
          <w:rFonts w:eastAsiaTheme="minorEastAsia" w:hint="cs"/>
          <w:rtl/>
        </w:rPr>
        <w:t>.</w:t>
      </w:r>
    </w:p>
    <w:p w:rsidR="00EF623C" w:rsidRDefault="00EF623C" w:rsidP="00CE157A">
      <w:pPr>
        <w:ind w:right="-709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לכן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איזומורפיזם.</w:t>
      </w:r>
    </w:p>
    <w:p w:rsidR="006B09AF" w:rsidRDefault="006B09AF" w:rsidP="006B09AF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 ההגדרה</w:t>
      </w:r>
    </w:p>
    <w:p w:rsidR="006B09AF" w:rsidRDefault="00D97035" w:rsidP="00E716C4">
      <w:pPr>
        <w:rPr>
          <w:rFonts w:eastAsiaTheme="minorEastAsia"/>
        </w:rPr>
      </w:pPr>
      <w:r>
        <w:rPr>
          <w:rFonts w:hint="cs"/>
          <w:rtl/>
        </w:rPr>
        <w:t xml:space="preserve">יהיו </w:t>
      </w:r>
      <w:r w:rsidR="00EA677E">
        <w:t>V,W</w:t>
      </w:r>
      <w:r w:rsidR="009A18EE">
        <w:rPr>
          <w:rFonts w:hint="cs"/>
          <w:rtl/>
        </w:rPr>
        <w:t xml:space="preserve"> מ"ו. יהי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A18EE">
        <w:rPr>
          <w:rFonts w:eastAsiaTheme="minorEastAsia" w:hint="cs"/>
          <w:rtl/>
        </w:rPr>
        <w:t xml:space="preserve"> בסיס של </w:t>
      </w:r>
      <w:r w:rsidR="009A18EE">
        <w:rPr>
          <w:rFonts w:eastAsiaTheme="minorEastAsia"/>
        </w:rPr>
        <w:t>V</w:t>
      </w:r>
      <w:r w:rsidR="009A18EE">
        <w:rPr>
          <w:rFonts w:eastAsiaTheme="minorEastAsia" w:hint="cs"/>
          <w:rtl/>
        </w:rPr>
        <w:t xml:space="preserve"> ותהי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A18EE">
        <w:rPr>
          <w:rFonts w:eastAsiaTheme="minorEastAsia" w:hint="cs"/>
          <w:rtl/>
        </w:rPr>
        <w:t xml:space="preserve"> קבוצה כלשהי ב</w:t>
      </w:r>
      <w:r w:rsidR="009A18EE">
        <w:rPr>
          <w:rFonts w:eastAsiaTheme="minorEastAsia"/>
        </w:rPr>
        <w:t>W</w:t>
      </w:r>
      <w:r w:rsidR="009A18EE">
        <w:rPr>
          <w:rFonts w:eastAsiaTheme="minorEastAsia" w:hint="cs"/>
          <w:rtl/>
        </w:rPr>
        <w:t xml:space="preserve">. אזי </w:t>
      </w:r>
      <w:r w:rsidR="009A18EE">
        <w:rPr>
          <w:rFonts w:eastAsiaTheme="minorEastAsia" w:hint="cs"/>
          <w:u w:val="single"/>
          <w:rtl/>
        </w:rPr>
        <w:t>קיימת</w:t>
      </w:r>
      <w:r w:rsidR="009A18EE">
        <w:rPr>
          <w:rFonts w:eastAsiaTheme="minorEastAsia" w:hint="cs"/>
          <w:rtl/>
        </w:rPr>
        <w:t xml:space="preserve"> הע"ל </w:t>
      </w:r>
      <w:r w:rsidR="009A18EE">
        <w:rPr>
          <w:rFonts w:eastAsiaTheme="minorEastAsia" w:hint="cs"/>
          <w:u w:val="single"/>
          <w:rtl/>
        </w:rPr>
        <w:t>יחידה</w:t>
      </w:r>
      <w:r w:rsidR="009A18E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T:V→W</m:t>
        </m:r>
      </m:oMath>
      <w:r w:rsidR="009A18EE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E716C4" w:rsidRDefault="00E716C4" w:rsidP="00B51EE7">
      <w:pPr>
        <w:pStyle w:val="Heading2"/>
        <w:rPr>
          <w:rFonts w:hint="cs"/>
          <w:rtl/>
        </w:rPr>
      </w:pPr>
      <w:r>
        <w:rPr>
          <w:rFonts w:hint="cs"/>
          <w:rtl/>
        </w:rPr>
        <w:t>הער</w:t>
      </w:r>
      <w:r w:rsidR="00B51EE7">
        <w:rPr>
          <w:rFonts w:hint="cs"/>
          <w:rtl/>
        </w:rPr>
        <w:t>ות</w:t>
      </w:r>
      <w:r>
        <w:rPr>
          <w:rFonts w:hint="cs"/>
          <w:rtl/>
        </w:rPr>
        <w:t xml:space="preserve"> למשפט</w:t>
      </w:r>
    </w:p>
    <w:p w:rsidR="00837D6A" w:rsidRPr="00B51EE7" w:rsidRDefault="00837D6A" w:rsidP="00B51EE7">
      <w:pPr>
        <w:pStyle w:val="ListParagraph"/>
        <w:numPr>
          <w:ilvl w:val="0"/>
          <w:numId w:val="2"/>
        </w:numPr>
        <w:rPr>
          <w:rFonts w:eastAsiaTheme="minorEastAsia" w:hint="cs"/>
          <w:rtl/>
        </w:rPr>
      </w:pPr>
      <w:r>
        <w:rPr>
          <w:rFonts w:hint="cs"/>
          <w:rtl/>
        </w:rPr>
        <w:t xml:space="preserve">אם הקבוצה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51EE7">
        <w:rPr>
          <w:rFonts w:eastAsiaTheme="minorEastAsia" w:hint="cs"/>
          <w:rtl/>
        </w:rPr>
        <w:t xml:space="preserve"> היא רק בת"ל ולא בסיס</w:t>
      </w:r>
      <w:r w:rsidR="00810E91" w:rsidRPr="00B51EE7">
        <w:rPr>
          <w:rFonts w:eastAsiaTheme="minorEastAsia" w:hint="cs"/>
          <w:rtl/>
        </w:rPr>
        <w:t xml:space="preserve"> אזי קיימת הע"ל </w:t>
      </w:r>
      <w:r w:rsidR="00810E91" w:rsidRPr="00B51EE7">
        <w:rPr>
          <w:rFonts w:eastAsiaTheme="minorEastAsia"/>
        </w:rPr>
        <w:t>T</w:t>
      </w:r>
      <w:r w:rsidR="00810E91" w:rsidRPr="00B51EE7">
        <w:rPr>
          <w:rFonts w:eastAsiaTheme="minorEastAsia" w:hint="cs"/>
          <w:rtl/>
        </w:rPr>
        <w:t xml:space="preserve"> אבל </w:t>
      </w:r>
      <w:r w:rsidR="00810E91" w:rsidRPr="00B51EE7">
        <w:rPr>
          <w:rFonts w:eastAsiaTheme="minorEastAsia" w:hint="cs"/>
          <w:u w:val="single"/>
          <w:rtl/>
        </w:rPr>
        <w:t>לא יחידה</w:t>
      </w:r>
      <w:r w:rsidR="00810E91" w:rsidRPr="00B51EE7">
        <w:rPr>
          <w:rFonts w:eastAsiaTheme="minorEastAsia" w:hint="cs"/>
          <w:rtl/>
        </w:rPr>
        <w:t>.</w:t>
      </w:r>
    </w:p>
    <w:p w:rsidR="00AC0386" w:rsidRPr="006005E2" w:rsidRDefault="00AC0386" w:rsidP="00B51EE7">
      <w:pPr>
        <w:pStyle w:val="ListParagraph"/>
        <w:numPr>
          <w:ilvl w:val="0"/>
          <w:numId w:val="2"/>
        </w:numPr>
        <w:rPr>
          <w:rFonts w:hint="cs"/>
        </w:rPr>
      </w:pPr>
      <w:r w:rsidRPr="00B51EE7">
        <w:rPr>
          <w:rFonts w:eastAsiaTheme="minorEastAsia" w:hint="cs"/>
          <w:rtl/>
        </w:rPr>
        <w:t xml:space="preserve">אם הקבוצה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B51EE7">
        <w:rPr>
          <w:rFonts w:eastAsiaTheme="minorEastAsia" w:hint="cs"/>
          <w:rtl/>
        </w:rPr>
        <w:t xml:space="preserve"> ת"ל </w:t>
      </w:r>
      <w:r w:rsidR="003509C7" w:rsidRPr="00B51EE7">
        <w:rPr>
          <w:rFonts w:eastAsiaTheme="minorEastAsia" w:hint="cs"/>
          <w:rtl/>
        </w:rPr>
        <w:t xml:space="preserve">אז אי אפשר לדעת באופן כללי </w:t>
      </w:r>
      <w:r w:rsidR="00B51EE7">
        <w:rPr>
          <w:rFonts w:eastAsiaTheme="minorEastAsia" w:hint="cs"/>
          <w:rtl/>
        </w:rPr>
        <w:t xml:space="preserve">אם קיימת </w:t>
      </w:r>
      <w:r w:rsidR="00B51EE7">
        <w:rPr>
          <w:rFonts w:eastAsiaTheme="minorEastAsia"/>
        </w:rPr>
        <w:t>T</w:t>
      </w:r>
      <w:r w:rsidR="00B51EE7">
        <w:rPr>
          <w:rFonts w:eastAsiaTheme="minorEastAsia" w:hint="cs"/>
          <w:rtl/>
        </w:rPr>
        <w:t xml:space="preserve"> כזו. בוחנים כל מקרה לגופו.</w:t>
      </w:r>
    </w:p>
    <w:p w:rsidR="006005E2" w:rsidRDefault="006005E2" w:rsidP="006005E2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6005E2" w:rsidRDefault="006005E2" w:rsidP="006005E2">
      <w:pPr>
        <w:rPr>
          <w:rFonts w:hint="cs"/>
          <w:rtl/>
        </w:rPr>
      </w:pPr>
      <w:r>
        <w:rPr>
          <w:rFonts w:hint="cs"/>
          <w:rtl/>
        </w:rPr>
        <w:t xml:space="preserve">בדקו בכל סעיף האם קיימת הע"ל </w:t>
      </w:r>
      <w:r>
        <w:t>T</w:t>
      </w:r>
      <w:r>
        <w:rPr>
          <w:rFonts w:hint="cs"/>
          <w:rtl/>
        </w:rPr>
        <w:t>:</w:t>
      </w:r>
    </w:p>
    <w:p w:rsidR="006005E2" w:rsidRDefault="006005E2" w:rsidP="005E49FC">
      <w:pPr>
        <w:pStyle w:val="Heading2"/>
        <w:rPr>
          <w:rFonts w:hint="cs"/>
          <w:color w:val="auto"/>
          <w:sz w:val="22"/>
          <w:szCs w:val="22"/>
          <w:rtl/>
        </w:rPr>
      </w:pPr>
      <w:r>
        <w:rPr>
          <w:rFonts w:hint="cs"/>
          <w:rtl/>
        </w:rPr>
        <w:t xml:space="preserve">א)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cs"/>
          <w:rtl/>
        </w:rPr>
        <w:t xml:space="preserve"> המוגדרת ע"י </w:t>
      </w:r>
      <m:oMath>
        <m:d>
          <m:dPr>
            <m:begChr m:val="{"/>
            <m:endChr m:val=""/>
            <m:ctrlPr>
              <w:rPr>
                <w:rFonts w:ascii="Cambria Math" w:hAnsi="Cambria Math" w:cstheme="minorBidi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color w:val="auto"/>
                    <w:sz w:val="22"/>
                    <w:szCs w:val="22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1,0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5,2</m:t>
                    </m:r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10,4</m:t>
                    </m:r>
                  </m:e>
                </m:d>
              </m:e>
            </m:eqArr>
          </m:e>
        </m:d>
      </m:oMath>
    </w:p>
    <w:p w:rsidR="005E49FC" w:rsidRDefault="005E49FC" w:rsidP="005E49F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כן, </w:t>
      </w:r>
      <w:r>
        <w:t>T</w:t>
      </w:r>
      <w:r>
        <w:rPr>
          <w:rFonts w:hint="cs"/>
          <w:rtl/>
        </w:rPr>
        <w:t xml:space="preserve"> קיימת ויחידה ע"ם משפט ההגדרה כי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 בסיס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E49FC" w:rsidRPr="00F513CB" w:rsidRDefault="00E27681" w:rsidP="00F513CB">
      <w:pPr>
        <w:pStyle w:val="Heading2"/>
        <w:rPr>
          <w:color w:val="auto"/>
          <w:sz w:val="22"/>
          <w:szCs w:val="22"/>
          <w:rtl/>
        </w:rPr>
      </w:pPr>
      <w:r>
        <w:rPr>
          <w:rFonts w:eastAsiaTheme="minorEastAsia" w:hint="cs"/>
          <w:rtl/>
        </w:rPr>
        <w:t xml:space="preserve">ב) </w:t>
      </w:r>
      <m:oMath>
        <m:r>
          <m:rPr>
            <m:sty m:val="bi"/>
          </m:rPr>
          <w:rPr>
            <w:rFonts w:ascii="Cambria Math" w:eastAsiaTheme="minorEastAsia" w:hAnsi="Cambria Math"/>
          </w:rPr>
          <m:t>T: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 w:rsidR="00FD58C3">
        <w:rPr>
          <w:rFonts w:eastAsiaTheme="minorEastAsia" w:hint="cs"/>
          <w:rtl/>
        </w:rPr>
        <w:t xml:space="preserve"> המוגדרת ע"י</w:t>
      </w:r>
      <w:r w:rsidR="00FD58C3">
        <w:rPr>
          <w:rFonts w:hint="cs"/>
          <w:rtl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theme="minorBidi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color w:val="auto"/>
                    <w:sz w:val="22"/>
                    <w:szCs w:val="22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1,0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,0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1,1,1</m:t>
                    </m:r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0,1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,0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0,0,0</m:t>
                    </m:r>
                  </m:e>
                </m:d>
              </m:e>
            </m:eqArr>
          </m:e>
        </m:d>
      </m:oMath>
    </w:p>
    <w:p w:rsidR="00F513CB" w:rsidRDefault="00F513CB" w:rsidP="00166065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כן, אבל לא יחידה. כי אם נשלים את הקבוצה </w:t>
      </w:r>
      <m:oMath>
        <m:d>
          <m:dPr>
            <m:begChr m:val="{"/>
            <m:endChr m:val="}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1,0,0</m:t>
                </m:r>
              </m:e>
            </m:d>
            <m:r>
              <w:rPr>
                <w:rFonts w:ascii="Cambria Math" w:eastAsiaTheme="majorEastAsia" w:hAnsi="Cambria Math" w:cstheme="majorBidi"/>
              </w:rPr>
              <m:t>,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0,1,0</m:t>
                </m:r>
              </m:e>
            </m:d>
          </m:e>
        </m:d>
      </m:oMath>
      <w:r w:rsidR="00A06910">
        <w:rPr>
          <w:rFonts w:asciiTheme="majorHAnsi" w:eastAsiaTheme="majorEastAsia" w:hAnsiTheme="majorHAnsi" w:cstheme="majorBidi" w:hint="cs"/>
          <w:rtl/>
        </w:rPr>
        <w:t xml:space="preserve"> לבסיס </w:t>
      </w:r>
      <w:r w:rsidR="004E2B5C">
        <w:rPr>
          <w:rFonts w:asciiTheme="majorHAnsi" w:eastAsiaTheme="majorEastAsia" w:hAnsiTheme="majorHAnsi" w:cstheme="majorBidi" w:hint="cs"/>
          <w:rtl/>
        </w:rPr>
        <w:t xml:space="preserve">למשל </w:t>
      </w:r>
      <w:r w:rsidR="00166065">
        <w:rPr>
          <w:rFonts w:asciiTheme="majorHAnsi" w:eastAsiaTheme="majorEastAsia" w:hAnsiTheme="majorHAnsi" w:cstheme="majorBidi" w:hint="cs"/>
          <w:rtl/>
        </w:rPr>
        <w:t xml:space="preserve">ע"י הוספת </w:t>
      </w: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0,0,1</m:t>
            </m:r>
          </m:e>
        </m:d>
      </m:oMath>
      <w:r w:rsidR="00166065">
        <w:rPr>
          <w:rFonts w:asciiTheme="majorHAnsi" w:eastAsiaTheme="majorEastAsia" w:hAnsiTheme="majorHAnsi" w:cstheme="majorBidi" w:hint="cs"/>
          <w:rtl/>
        </w:rPr>
        <w:t xml:space="preserve"> הרי ניתן לשלוח את </w:t>
      </w: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0,0,1</m:t>
            </m:r>
          </m:e>
        </m:d>
      </m:oMath>
      <w:r w:rsidR="00166065">
        <w:rPr>
          <w:rFonts w:asciiTheme="majorHAnsi" w:eastAsiaTheme="majorEastAsia" w:hAnsiTheme="majorHAnsi" w:cstheme="majorBidi" w:hint="cs"/>
          <w:rtl/>
        </w:rPr>
        <w:t xml:space="preserve"> </w:t>
      </w:r>
      <w:r w:rsidR="00166065">
        <w:rPr>
          <w:rFonts w:asciiTheme="majorHAnsi" w:eastAsiaTheme="majorEastAsia" w:hAnsiTheme="majorHAnsi" w:cstheme="majorBidi" w:hint="cs"/>
          <w:u w:val="single"/>
          <w:rtl/>
        </w:rPr>
        <w:t>לכל</w:t>
      </w:r>
      <w:r w:rsidR="00166065">
        <w:rPr>
          <w:rFonts w:asciiTheme="majorHAnsi" w:eastAsiaTheme="majorEastAsia" w:hAnsiTheme="majorHAnsi" w:cstheme="majorBidi" w:hint="cs"/>
          <w:rtl/>
        </w:rPr>
        <w:t xml:space="preserve"> איבר ב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ajorEastAsia" w:hAnsi="Cambria Math" w:cstheme="majorBidi"/>
              </w:rPr>
              <m:t>R</m:t>
            </m:r>
          </m:e>
          <m:sup>
            <m:r>
              <w:rPr>
                <w:rFonts w:ascii="Cambria Math" w:eastAsiaTheme="majorEastAsia" w:hAnsi="Cambria Math" w:cstheme="majorBidi"/>
              </w:rPr>
              <m:t>3</m:t>
            </m:r>
          </m:sup>
        </m:sSup>
      </m:oMath>
      <w:r w:rsidR="00A3163B">
        <w:rPr>
          <w:rFonts w:asciiTheme="majorHAnsi" w:eastAsiaTheme="majorEastAsia" w:hAnsiTheme="majorHAnsi" w:cstheme="majorBidi" w:hint="cs"/>
          <w:rtl/>
        </w:rPr>
        <w:t>.</w:t>
      </w:r>
    </w:p>
    <w:p w:rsidR="00A3163B" w:rsidRDefault="00A3163B" w:rsidP="00E1508E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ג)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</m:oMath>
      <w:r w:rsidR="00985C3C">
        <w:rPr>
          <w:rFonts w:hint="cs"/>
          <w:rtl/>
        </w:rPr>
        <w:t xml:space="preserve"> המוגדרת ע"י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2,0,0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1,0,0</m:t>
                    </m:r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0,3,2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8,0,2</m:t>
                    </m:r>
                  </m:e>
                </m:d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2,3,2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-5,0,0</m:t>
                    </m:r>
                  </m:e>
                </m:d>
              </m:e>
            </m:eqArr>
          </m:e>
        </m:d>
      </m:oMath>
    </w:p>
    <w:p w:rsidR="00655173" w:rsidRDefault="00E1508E" w:rsidP="00655173">
      <w:pPr>
        <w:rPr>
          <w:rFonts w:eastAsiaTheme="minorEastAsia" w:hint="cs"/>
          <w:rtl/>
        </w:rPr>
      </w:pPr>
      <w:r>
        <w:rPr>
          <w:rFonts w:hint="cs"/>
          <w:rtl/>
        </w:rPr>
        <w:t>נניח בשלילה שקיימת הע"ל שכזו. נקבל:</w:t>
      </w:r>
      <w:r>
        <w:rPr>
          <w:rFonts w:hint="cs"/>
          <w:rtl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  <m:r>
                <w:rPr>
                  <w:rFonts w:ascii="Cambria Math" w:eastAsiaTheme="minorEastAsia" w:hAnsi="Cambria Math"/>
                </w:rPr>
                <m:t>,0</m:t>
              </m:r>
              <m:r>
                <w:rPr>
                  <w:rFonts w:ascii="Cambria Math" w:eastAsiaTheme="minorEastAsia" w:hAnsi="Cambria Math"/>
                </w:rPr>
                <m:t>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2,3,2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2,0,0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0,3,2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8,0,2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9,0,2</m:t>
              </m:r>
            </m:e>
          </m:d>
          <m:r>
            <w:rPr>
              <w:rFonts w:eastAsiaTheme="minorEastAsia"/>
            </w:rPr>
            <w:br/>
          </m:r>
        </m:oMath>
      </m:oMathPara>
      <w:r w:rsidR="00655173">
        <w:rPr>
          <w:rFonts w:eastAsiaTheme="minorEastAsia" w:hint="cs"/>
          <w:rtl/>
        </w:rPr>
        <w:t>והגענו לסתירה.</w:t>
      </w:r>
    </w:p>
    <w:p w:rsidR="003E7423" w:rsidRDefault="003E7423" w:rsidP="003E7423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3E7423" w:rsidRDefault="003E7423" w:rsidP="003E742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תהא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המוגדרת ע"פ משפט ההגדרה.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2,0,0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1,3,6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0,1,0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0,0,2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0,1,-1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9,0,-1</m:t>
                    </m:r>
                  </m:e>
                </m:d>
              </m:e>
            </m:eqArr>
          </m:e>
        </m:d>
      </m:oMath>
    </w:p>
    <w:p w:rsidR="003E7423" w:rsidRDefault="003E7423" w:rsidP="00654AB5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654AB5" w:rsidRPr="00B408C4" w:rsidRDefault="00654AB5" w:rsidP="00BB1A51">
      <w:pPr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2,0,0</m:t>
              </m:r>
            </m:e>
          </m:d>
          <m:r>
            <w:rPr>
              <w:rFonts w:ascii="Cambria Math" w:hAnsi="Cambria Math"/>
            </w:rPr>
            <m:t>+β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0,1,0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0,1,-1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x=2α⇒α=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;y=β+α⇒β=y+z;</m:t>
          </m:r>
          <m:r>
            <w:rPr>
              <w:rFonts w:ascii="Cambria Math" w:hAnsi="Cambria Math"/>
            </w:rPr>
            <m:t>z=-γ⇒</m:t>
          </m:r>
          <m:r>
            <w:rPr>
              <w:rFonts w:ascii="Cambria Math" w:hAnsi="Cambria Math"/>
            </w:rPr>
            <m:t>γ=-z</m:t>
          </m:r>
          <m:r>
            <w:rPr>
              <w:rFonts w:ascii="Cambria Math" w:hAnsi="Cambria Math"/>
              <w:rtl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2,0,0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0,1,0</m:t>
              </m:r>
            </m:e>
          </m:d>
          <m:r>
            <w:rPr>
              <w:rFonts w:ascii="Cambria Math" w:hAnsi="Cambria Math"/>
            </w:rPr>
            <m:t>-z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0,1,-1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2,0,0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y+z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0,1,0</m:t>
              </m:r>
            </m:e>
          </m:d>
          <m:r>
            <w:rPr>
              <w:rFonts w:ascii="Cambria Math" w:hAnsi="Cambria Math"/>
            </w:rPr>
            <m:t>-z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0,1,-1</m:t>
              </m:r>
            </m:e>
          </m:d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x,3x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y+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-9z,0,z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-9z,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x,3x+2y+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B408C4" w:rsidRDefault="00B408C4" w:rsidP="00B408C4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3A3BE5" w:rsidRDefault="003A3BE5" w:rsidP="00B23EDE">
      <w:pPr>
        <w:rPr>
          <w:rFonts w:eastAsiaTheme="minorEastAsia"/>
          <w:i/>
        </w:rPr>
      </w:pPr>
      <w:r>
        <w:rPr>
          <w:rFonts w:hint="cs"/>
          <w:rtl/>
        </w:rPr>
        <w:t xml:space="preserve">יהיו </w:t>
      </w:r>
      <w:r>
        <w:t>V,W</w:t>
      </w:r>
      <w:r>
        <w:rPr>
          <w:rFonts w:hint="cs"/>
          <w:rtl/>
        </w:rPr>
        <w:t xml:space="preserve"> מ"ו ויהיו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שני בסיסים של </w:t>
      </w:r>
      <w:r>
        <w:rPr>
          <w:rFonts w:eastAsiaTheme="minorEastAsia"/>
        </w:rPr>
        <w:t>V,W</w:t>
      </w:r>
      <w:r>
        <w:rPr>
          <w:rFonts w:eastAsiaTheme="minorEastAsia" w:hint="cs"/>
          <w:rtl/>
        </w:rPr>
        <w:t xml:space="preserve"> בהתאמה. תהי </w:t>
      </w:r>
      <m:oMath>
        <m:r>
          <w:rPr>
            <w:rFonts w:ascii="Cambria Math" w:eastAsiaTheme="minorEastAsia" w:hAnsi="Cambria Math"/>
          </w:rPr>
          <m:t>T:V→W</m:t>
        </m:r>
      </m:oMath>
      <w:r>
        <w:rPr>
          <w:rFonts w:eastAsiaTheme="minorEastAsia" w:hint="cs"/>
          <w:rtl/>
        </w:rPr>
        <w:t xml:space="preserve"> הע"ל. המטריצה המייצגת של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בבסיסים</w:t>
      </w:r>
      <w:r w:rsidR="00F201AD">
        <w:rPr>
          <w:rFonts w:eastAsiaTheme="minorEastAsia" w:hint="cs"/>
          <w:rtl/>
        </w:rPr>
        <w:t xml:space="preserve"> </w:t>
      </w:r>
      <w:r w:rsidR="00F201AD">
        <w:rPr>
          <w:rFonts w:eastAsiaTheme="minorEastAsia"/>
        </w:rPr>
        <w:t>E,F</w:t>
      </w:r>
      <w:r w:rsidR="00F201AD">
        <w:rPr>
          <w:rFonts w:eastAsiaTheme="minorEastAsia" w:hint="cs"/>
          <w:rtl/>
        </w:rPr>
        <w:t xml:space="preserve"> :</w:t>
      </w:r>
      <w:r w:rsidR="00F201AD">
        <w:rPr>
          <w:rFonts w:eastAsiaTheme="minorEastAsia" w:hint="cs"/>
          <w:rtl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grow m:val="0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|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grow m:val="0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|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i/>
              <w:rtl/>
            </w:rPr>
            <w:br/>
          </m:r>
        </m:oMath>
      </m:oMathPara>
      <w:r w:rsidR="00B23EDE">
        <w:rPr>
          <w:rFonts w:hint="cs"/>
          <w:i/>
          <w:rtl/>
        </w:rPr>
        <w:t xml:space="preserve">ומתקיים </w:t>
      </w:r>
      <m:oMath>
        <m:r>
          <w:rPr>
            <w:rFonts w:ascii="Cambria Math" w:hAnsi="Cambria Math"/>
          </w:rPr>
          <m:t>∀v∈V: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:rsidR="009B1B7F" w:rsidRDefault="009B1B7F" w:rsidP="009B1B7F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9B1B7F" w:rsidRDefault="009B1B7F" w:rsidP="00A754A1">
      <w:pPr>
        <w:ind w:right="-993"/>
        <w:rPr>
          <w:rFonts w:eastAsiaTheme="minorEastAsia"/>
        </w:rPr>
      </w:pPr>
      <w:r>
        <w:rPr>
          <w:rFonts w:hint="cs"/>
          <w:rtl/>
        </w:rPr>
        <w:t xml:space="preserve">אם ניקח </w:t>
      </w:r>
      <m:oMath>
        <m:r>
          <w:rPr>
            <w:rFonts w:ascii="Cambria Math" w:hAnsi="Cambria Math"/>
          </w:rPr>
          <m:t>V=W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T=I: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V</m:t>
            </m:r>
          </m:e>
          <m:lim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 xml:space="preserve">בסיס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V </m:t>
                </m:r>
                <m:r>
                  <w:rPr>
                    <w:rFonts w:ascii="Cambria Math" w:eastAsiaTheme="minorEastAsia" w:hAnsi="Cambria Math"/>
                    <w:rtl/>
                  </w:rPr>
                  <m:t>של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eqArr>
          </m:lim>
        </m:limLow>
        <m:r>
          <w:rPr>
            <w:rFonts w:ascii="Cambria Math" w:eastAsiaTheme="minorEastAsia" w:hAnsi="Cambria Math"/>
          </w:rPr>
          <m:t>→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V</m:t>
            </m:r>
          </m:e>
          <m:lim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 xml:space="preserve">בסיס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V </m:t>
                </m:r>
                <m:r>
                  <w:rPr>
                    <w:rFonts w:ascii="Cambria Math" w:eastAsiaTheme="minorEastAsia" w:hAnsi="Cambria Math"/>
                    <w:rtl/>
                  </w:rPr>
                  <m:t>של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eqArr>
          </m:lim>
        </m:limLow>
      </m:oMath>
      <w:r>
        <w:rPr>
          <w:rFonts w:eastAsiaTheme="minorEastAsia" w:hint="cs"/>
          <w:rtl/>
        </w:rPr>
        <w:t xml:space="preserve">. נקבל: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grow m:val="0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</m:eqArr>
                  </m:e>
                </m:d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grow m:val="0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</m:eqArr>
                  </m:e>
                </m:d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A754A1">
        <w:rPr>
          <w:rFonts w:eastAsiaTheme="minorEastAsia" w:hint="cs"/>
          <w:rtl/>
        </w:rPr>
        <w:t xml:space="preserve"> ומתקיים </w:t>
      </w:r>
      <m:oMath>
        <m:r>
          <w:rPr>
            <w:rFonts w:ascii="Cambria Math" w:eastAsiaTheme="minorEastAsia" w:hAnsi="Cambria Math"/>
          </w:rPr>
          <m:t>∀v∈V</m:t>
        </m:r>
        <m:r>
          <w:rPr>
            <w:rFonts w:ascii="Cambria Math" w:eastAsiaTheme="minorEastAsia" w:hAnsi="Cambria Math"/>
          </w:rPr>
          <m:t>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e>
          <m:lim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bSup>
              </m:e>
            </m:eqAr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:rsidR="0095792B" w:rsidRDefault="0095792B" w:rsidP="0095792B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95792B" w:rsidRDefault="0095792B" w:rsidP="0095792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T: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V</m:t>
            </m:r>
          </m:e>
          <m:lim>
            <m:eqArr>
              <m:eqArrPr>
                <m:ctrlPr>
                  <w:rPr>
                    <w:rFonts w:ascii="Cambria Math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 xml:space="preserve">בסיס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V </m:t>
                </m:r>
                <m:r>
                  <w:rPr>
                    <w:rFonts w:ascii="Cambria Math" w:hAnsi="Cambria Math"/>
                    <w:rtl/>
                  </w:rPr>
                  <m:t>של</m:t>
                </m:r>
                <m:ctrlPr>
                  <w:rPr>
                    <w:rFonts w:ascii="Cambria Math" w:hAnsi="Cambria Math"/>
                  </w:rPr>
                </m:ctrlPr>
              </m:e>
            </m:eqArr>
          </m:lim>
        </m:limLow>
        <m:r>
          <w:rPr>
            <w:rFonts w:ascii="Cambria Math" w:hAnsi="Cambria Math"/>
          </w:rPr>
          <m:t>→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W</m:t>
            </m:r>
          </m:e>
          <m:lim>
            <m:eqArr>
              <m:eqArrPr>
                <m:ctrlPr>
                  <w:rPr>
                    <w:rFonts w:ascii="Cambria Math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 xml:space="preserve">בסיס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 w:hAnsi="Cambria Math"/>
                    <w:rtl/>
                  </w:rPr>
                  <m:t xml:space="preserve">של </m:t>
                </m:r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e>
            </m:eqArr>
          </m:lim>
        </m:limLow>
      </m:oMath>
      <w:r>
        <w:rPr>
          <w:rFonts w:eastAsiaTheme="minorEastAsia" w:hint="cs"/>
          <w:rtl/>
        </w:rPr>
        <w:t xml:space="preserve"> איזומורפיזם אזי: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</m:oMath>
    </w:p>
    <w:p w:rsidR="0095792B" w:rsidRDefault="0095792B" w:rsidP="0095792B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אם שוב ניקח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>=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העתקת זהות נקבל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A31E0" w:rsidRDefault="00C94359" w:rsidP="00C94359">
      <w:pPr>
        <w:pStyle w:val="Heading1"/>
        <w:rPr>
          <w:rFonts w:hint="cs"/>
          <w:rtl/>
        </w:rPr>
      </w:pPr>
      <w:r>
        <w:rPr>
          <w:rFonts w:hint="cs"/>
          <w:rtl/>
        </w:rPr>
        <w:t>תרגיל 6.2</w:t>
      </w:r>
    </w:p>
    <w:p w:rsidR="00C94359" w:rsidRDefault="00C94359" w:rsidP="00682C2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עם הבסיסים </w:t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3,4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-1,x+5</m:t>
            </m:r>
          </m:e>
        </m:d>
      </m:oMath>
      <w:r>
        <w:rPr>
          <w:rFonts w:eastAsiaTheme="minorEastAsia" w:hint="cs"/>
          <w:rtl/>
        </w:rPr>
        <w:t xml:space="preserve">. תהי </w:t>
      </w:r>
      <m:oMath>
        <m:r>
          <w:rPr>
            <w:rFonts w:ascii="Cambria Math" w:eastAsiaTheme="minorEastAsia" w:hAnsi="Cambria Math"/>
          </w:rPr>
          <m:t>T:V→W</m:t>
        </m:r>
      </m:oMath>
      <w:r>
        <w:rPr>
          <w:rFonts w:eastAsiaTheme="minorEastAsia" w:hint="cs"/>
          <w:rtl/>
        </w:rPr>
        <w:t xml:space="preserve"> הע"ל המוגדרת ע"י </w:t>
      </w:r>
      <m:oMath>
        <m:r>
          <m:rPr>
            <m:sty m:val="p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=3ax-2b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. מצאו את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E</m:t>
            </m:r>
          </m:sup>
        </m:sSubSup>
      </m:oMath>
      <w:r w:rsidR="00682C21">
        <w:rPr>
          <w:rFonts w:eastAsiaTheme="minorEastAsia" w:hint="cs"/>
          <w:rtl/>
        </w:rPr>
        <w:t>.</w:t>
      </w:r>
    </w:p>
    <w:p w:rsidR="00682C21" w:rsidRDefault="00682C21" w:rsidP="00682C21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682C21" w:rsidRDefault="003164D8" w:rsidP="003164D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בעיקרון ההגדרה של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grow m:val="0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</m:eqArr>
                  </m:e>
                </m:d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grow m:val="0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</m:eqArr>
                  </m:e>
                </m:d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>
        <w:rPr>
          <w:rFonts w:eastAsiaTheme="minorEastAsia" w:hint="cs"/>
          <w:rtl/>
        </w:rPr>
        <w:t>.</w:t>
      </w:r>
    </w:p>
    <w:p w:rsidR="003164D8" w:rsidRPr="007C7375" w:rsidRDefault="003164D8" w:rsidP="007C7375">
      <w:pPr>
        <w:rPr>
          <w:rFonts w:eastAsiaTheme="minorEastAsia" w:hint="cs"/>
          <w:rtl/>
        </w:rPr>
      </w:pPr>
      <w:r>
        <w:rPr>
          <w:rFonts w:eastAsiaTheme="minorEastAsia"/>
        </w:rPr>
        <w:t>E,F</w:t>
      </w:r>
      <w:r>
        <w:rPr>
          <w:rFonts w:eastAsiaTheme="minorEastAsia" w:hint="cs"/>
          <w:rtl/>
        </w:rPr>
        <w:t xml:space="preserve"> אינם בסיסים סטנדרטיים ואנחנו נעדיף לעבוד עם הסטנדרטיים. נעזר במטריצות מעבר</w:t>
      </w:r>
      <w:r w:rsidR="00466CD5">
        <w:rPr>
          <w:rFonts w:eastAsiaTheme="minorEastAsia" w:hint="cs"/>
          <w:rtl/>
        </w:rPr>
        <w:t>:</w:t>
      </w:r>
      <w:r w:rsidR="008C708A">
        <w:rPr>
          <w:rFonts w:eastAsiaTheme="minorEastAsia"/>
          <w:rtl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</m:oMath>
      </m:oMathPara>
    </w:p>
    <w:p w:rsidR="007C7375" w:rsidRPr="00561BFF" w:rsidRDefault="00BB27C6" w:rsidP="00561BFF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=?T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3x,T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  <w:bookmarkStart w:id="0" w:name="_GoBack"/>
                    <w:bookmarkEnd w:id="0"/>
                  </m:e>
                </m:mr>
              </m:m>
            </m:e>
          </m:d>
        </m:oMath>
      </m:oMathPara>
    </w:p>
    <w:sectPr w:rsidR="007C7375" w:rsidRPr="00561BFF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B4677"/>
    <w:multiLevelType w:val="hybridMultilevel"/>
    <w:tmpl w:val="D18430BA"/>
    <w:lvl w:ilvl="0" w:tplc="B13A6ED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E181B"/>
    <w:multiLevelType w:val="hybridMultilevel"/>
    <w:tmpl w:val="0206236E"/>
    <w:lvl w:ilvl="0" w:tplc="653C45E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961"/>
    <w:rsid w:val="00027BD4"/>
    <w:rsid w:val="000527FD"/>
    <w:rsid w:val="00084512"/>
    <w:rsid w:val="000C774E"/>
    <w:rsid w:val="0010624D"/>
    <w:rsid w:val="00134EE1"/>
    <w:rsid w:val="00166065"/>
    <w:rsid w:val="001C3838"/>
    <w:rsid w:val="001D1F95"/>
    <w:rsid w:val="00217940"/>
    <w:rsid w:val="00286DD3"/>
    <w:rsid w:val="00314D48"/>
    <w:rsid w:val="003164D8"/>
    <w:rsid w:val="003509C7"/>
    <w:rsid w:val="00377EE0"/>
    <w:rsid w:val="003930AB"/>
    <w:rsid w:val="003A3BE5"/>
    <w:rsid w:val="003E0520"/>
    <w:rsid w:val="003E7423"/>
    <w:rsid w:val="003F3C50"/>
    <w:rsid w:val="0040198A"/>
    <w:rsid w:val="00454475"/>
    <w:rsid w:val="00466CD5"/>
    <w:rsid w:val="0048487D"/>
    <w:rsid w:val="00490B52"/>
    <w:rsid w:val="004E2B5C"/>
    <w:rsid w:val="00561BFF"/>
    <w:rsid w:val="005B0B36"/>
    <w:rsid w:val="005C0B8B"/>
    <w:rsid w:val="005E49FC"/>
    <w:rsid w:val="006005E2"/>
    <w:rsid w:val="00633161"/>
    <w:rsid w:val="0063337A"/>
    <w:rsid w:val="00651B27"/>
    <w:rsid w:val="00654AB5"/>
    <w:rsid w:val="00655173"/>
    <w:rsid w:val="006627DE"/>
    <w:rsid w:val="00682C21"/>
    <w:rsid w:val="006B09AF"/>
    <w:rsid w:val="006D2A66"/>
    <w:rsid w:val="00700B16"/>
    <w:rsid w:val="00721556"/>
    <w:rsid w:val="00732ABB"/>
    <w:rsid w:val="0075121E"/>
    <w:rsid w:val="00791961"/>
    <w:rsid w:val="0079318F"/>
    <w:rsid w:val="007C6CC4"/>
    <w:rsid w:val="007C7375"/>
    <w:rsid w:val="007F48D5"/>
    <w:rsid w:val="00810E91"/>
    <w:rsid w:val="00837D6A"/>
    <w:rsid w:val="00845747"/>
    <w:rsid w:val="0087575B"/>
    <w:rsid w:val="00894E54"/>
    <w:rsid w:val="008C708A"/>
    <w:rsid w:val="008D2127"/>
    <w:rsid w:val="008E156D"/>
    <w:rsid w:val="0095792B"/>
    <w:rsid w:val="009761AC"/>
    <w:rsid w:val="00985C3C"/>
    <w:rsid w:val="009A18EE"/>
    <w:rsid w:val="009B1B7F"/>
    <w:rsid w:val="009B7F22"/>
    <w:rsid w:val="00A0394A"/>
    <w:rsid w:val="00A03B1E"/>
    <w:rsid w:val="00A04B9D"/>
    <w:rsid w:val="00A06910"/>
    <w:rsid w:val="00A12EA6"/>
    <w:rsid w:val="00A15F2D"/>
    <w:rsid w:val="00A209DF"/>
    <w:rsid w:val="00A3163B"/>
    <w:rsid w:val="00A513CC"/>
    <w:rsid w:val="00A754A1"/>
    <w:rsid w:val="00AC0386"/>
    <w:rsid w:val="00AC1A65"/>
    <w:rsid w:val="00AD27B5"/>
    <w:rsid w:val="00B23EDE"/>
    <w:rsid w:val="00B408C4"/>
    <w:rsid w:val="00B51EE7"/>
    <w:rsid w:val="00B653F5"/>
    <w:rsid w:val="00B74F30"/>
    <w:rsid w:val="00B95D03"/>
    <w:rsid w:val="00BB1A51"/>
    <w:rsid w:val="00BB27C6"/>
    <w:rsid w:val="00C167BB"/>
    <w:rsid w:val="00C25F0D"/>
    <w:rsid w:val="00C433B3"/>
    <w:rsid w:val="00C74084"/>
    <w:rsid w:val="00C92B6C"/>
    <w:rsid w:val="00C94359"/>
    <w:rsid w:val="00CA1B6A"/>
    <w:rsid w:val="00CA77B8"/>
    <w:rsid w:val="00CB40D3"/>
    <w:rsid w:val="00CB6805"/>
    <w:rsid w:val="00CE157A"/>
    <w:rsid w:val="00D32B08"/>
    <w:rsid w:val="00D355C3"/>
    <w:rsid w:val="00D41F16"/>
    <w:rsid w:val="00D7211E"/>
    <w:rsid w:val="00D97035"/>
    <w:rsid w:val="00DE36F7"/>
    <w:rsid w:val="00E1508E"/>
    <w:rsid w:val="00E27681"/>
    <w:rsid w:val="00E5249F"/>
    <w:rsid w:val="00E716C4"/>
    <w:rsid w:val="00EA31E0"/>
    <w:rsid w:val="00EA677E"/>
    <w:rsid w:val="00EF623C"/>
    <w:rsid w:val="00F06DE5"/>
    <w:rsid w:val="00F14617"/>
    <w:rsid w:val="00F201AD"/>
    <w:rsid w:val="00F472FF"/>
    <w:rsid w:val="00F513CB"/>
    <w:rsid w:val="00F5597D"/>
    <w:rsid w:val="00FA4472"/>
    <w:rsid w:val="00FD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6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B7F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F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F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4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9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6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B7F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F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F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4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9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668</Words>
  <Characters>3343</Characters>
  <Application>Microsoft Office Word</Application>
  <DocSecurity>0</DocSecurity>
  <Lines>27</Lines>
  <Paragraphs>8</Paragraphs>
  <ScaleCrop>false</ScaleCrop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117</cp:revision>
  <dcterms:created xsi:type="dcterms:W3CDTF">2010-12-27T12:02:00Z</dcterms:created>
  <dcterms:modified xsi:type="dcterms:W3CDTF">2010-12-27T13:31:00Z</dcterms:modified>
</cp:coreProperties>
</file>