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F670E" w:rsidP="003F670E">
      <w:pPr>
        <w:pStyle w:val="Heading1"/>
        <w:rPr>
          <w:rtl/>
        </w:rPr>
      </w:pPr>
      <w:r>
        <w:rPr>
          <w:rFonts w:hint="cs"/>
          <w:rtl/>
        </w:rPr>
        <w:t>מבחן 2008</w:t>
      </w:r>
    </w:p>
    <w:p w:rsidR="003F670E" w:rsidRPr="003F670E" w:rsidRDefault="003F670E" w:rsidP="003F67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F670E">
        <w:rPr>
          <w:rFonts w:eastAsiaTheme="minorEastAsia" w:hint="cs"/>
          <w:rtl/>
        </w:rPr>
        <w:t xml:space="preserve"> תת מרחב. הוכיחו שקיים ת"מ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כך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=U⊕V</m:t>
        </m:r>
      </m:oMath>
    </w:p>
    <w:p w:rsidR="003F670E" w:rsidRPr="003F670E" w:rsidRDefault="003F670E" w:rsidP="003F670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V,U⊆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תתי מרחב המוגדרים ע"י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=…=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mr>
        </m:m>
      </m:oMath>
      <w:r>
        <w:rPr>
          <w:rFonts w:eastAsiaTheme="minorEastAsia" w:hint="cs"/>
          <w:rtl/>
        </w:rPr>
        <w:t>. הוכיחו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=U⊕V</m:t>
        </m:r>
      </m:oMath>
    </w:p>
    <w:p w:rsidR="003F670E" w:rsidRDefault="003F670E" w:rsidP="003F670E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3F670E" w:rsidRPr="00D62562" w:rsidRDefault="003F670E" w:rsidP="00D62562">
      <w:pPr>
        <w:ind w:right="-709"/>
        <w:rPr>
          <w:rFonts w:eastAsiaTheme="minorEastAsia"/>
          <w:i/>
          <w:rtl/>
        </w:rPr>
      </w:pPr>
      <w:r>
        <w:rPr>
          <w:rFonts w:hint="cs"/>
          <w:rtl/>
        </w:rPr>
        <w:t xml:space="preserve">א) אם </w:t>
      </w: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, אם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ניקח </w:t>
      </w:r>
      <m:oMath>
        <m:r>
          <w:rPr>
            <w:rFonts w:ascii="Cambria Math" w:eastAsiaTheme="minorEastAsia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. נניח </w:t>
      </w:r>
      <m:oMath>
        <m:r>
          <w:rPr>
            <w:rFonts w:ascii="Cambria Math" w:eastAsiaTheme="minorEastAsia" w:hAnsi="Cambria Math"/>
          </w:rPr>
          <m:t>{0}⊊V⊊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אזי קיים ל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בסיס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נשלים את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לבסיס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נסמנו 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n-k</m:t>
                    </m:r>
                  </m:sub>
                </m:sSub>
              </m:e>
            </m:d>
          </m:e>
        </m:func>
      </m:oMath>
      <w:r>
        <w:rPr>
          <w:rFonts w:eastAsiaTheme="minorEastAsia" w:hint="cs"/>
          <w:rtl/>
        </w:rPr>
        <w:t>. 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U+V=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n</m:t>
              </m:r>
            </m:lim>
          </m:limLow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U∩V</m:t>
                  </m:r>
                </m:e>
              </m:d>
            </m:e>
          </m:func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U∩V</m:t>
                  </m:r>
                </m:e>
              </m:d>
            </m:e>
          </m:func>
          <m:r>
            <w:rPr>
              <w:rFonts w:ascii="Cambria Math" w:hAnsi="Cambria Math"/>
            </w:rPr>
            <m:t>=0⇒U∩V=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06668B" w:rsidRPr="007D03CC" w:rsidRDefault="00D62562" w:rsidP="007D03C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ב) </w:t>
      </w:r>
      <m:oMath>
        <m:r>
          <w:rPr>
            <w:rFonts w:ascii="Cambria Math" w:eastAsiaTheme="minorEastAsia" w:hAnsi="Cambria Math"/>
          </w:rPr>
          <m:t>U∩V=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1F456E">
        <w:rPr>
          <w:rFonts w:eastAsiaTheme="minorEastAsia" w:hint="cs"/>
          <w:i/>
          <w:rtl/>
        </w:rPr>
        <w:t xml:space="preserve"> </w:t>
      </w:r>
      <w:r w:rsidR="001F456E">
        <w:rPr>
          <w:rFonts w:eastAsiaTheme="minorEastAsia"/>
          <w:i/>
          <w:rtl/>
        </w:rPr>
        <w:t>–</w:t>
      </w:r>
      <w:r w:rsidR="001F456E">
        <w:rPr>
          <w:rFonts w:eastAsiaTheme="minorEastAsia" w:hint="cs"/>
          <w:i/>
          <w:rtl/>
        </w:rPr>
        <w:t xml:space="preserve"> קל לראות כי מתקיים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=…=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mr>
        </m:m>
      </m:oMath>
      <w:r w:rsidR="001F456E">
        <w:rPr>
          <w:rFonts w:eastAsiaTheme="minorEastAsia" w:hint="cs"/>
          <w:i/>
          <w:rtl/>
        </w:rPr>
        <w:t xml:space="preserve"> </w:t>
      </w:r>
      <w:r w:rsidR="001F456E" w:rsidRPr="001F456E">
        <w:rPr>
          <w:rFonts w:eastAsiaTheme="minorEastAsia"/>
          <w:i/>
        </w:rPr>
        <w:sym w:font="Wingdings" w:char="F0EF"/>
      </w:r>
      <w:r w:rsidR="001F456E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564650">
        <w:rPr>
          <w:rFonts w:eastAsiaTheme="minorEastAsia" w:hint="cs"/>
          <w:i/>
          <w:rtl/>
        </w:rPr>
        <w:t xml:space="preserve"> </w:t>
      </w:r>
      <w:r w:rsidR="00564650" w:rsidRPr="00564650">
        <w:rPr>
          <w:rFonts w:eastAsiaTheme="minorEastAsia"/>
          <w:i/>
        </w:rPr>
        <w:sym w:font="Wingdings" w:char="F0EF"/>
      </w:r>
      <w:r w:rsidR="00564650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53B8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V=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1,1,…,1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func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func>
          <m:r>
            <w:rPr>
              <w:rFonts w:ascii="Cambria Math" w:eastAsiaTheme="minorEastAsia" w:hAnsi="Cambria Math"/>
            </w:rPr>
            <m:t>=n-1⇒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הומוגנית משוואה</m:t>
                  </m:r>
                </m:e>
                <m:e>
                  <m:r>
                    <w:rPr>
                      <w:rFonts w:ascii="Cambria Math" w:eastAsiaTheme="minorEastAsia" w:hAnsi="Cambria Math"/>
                      <w:rtl/>
                    </w:rPr>
                    <m:t xml:space="preserve">חופשיים משתנים </m:t>
                  </m:r>
                  <m:r>
                    <w:rPr>
                      <w:rFonts w:ascii="Cambria Math" w:eastAsiaTheme="minorEastAsia" w:hAnsi="Cambria Math"/>
                    </w:rPr>
                    <m:t>n-1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עם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n-1</m:t>
              </m:r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1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U∩V</m:t>
                          </m:r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0</m:t>
              </m:r>
            </m:lim>
          </m:limLow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U+V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func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U+V⊆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e>
            </m:mr>
          </m:m>
          <m:r>
            <w:rPr>
              <w:rFonts w:ascii="Cambria Math" w:eastAsiaTheme="minorEastAsia" w:hAnsi="Cambria Math"/>
            </w:rPr>
            <m:t>⇒U⊕V=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:rsidR="007D03CC" w:rsidRDefault="005C1568" w:rsidP="005C1568">
      <w:pPr>
        <w:pStyle w:val="Heading1"/>
        <w:rPr>
          <w:rtl/>
        </w:rPr>
      </w:pPr>
      <w:r>
        <w:rPr>
          <w:rFonts w:hint="cs"/>
          <w:rtl/>
        </w:rPr>
        <w:t>שאלה(מבחן 2008)</w:t>
      </w:r>
    </w:p>
    <w:p w:rsidR="005C1568" w:rsidRDefault="00612B03" w:rsidP="00612B03">
      <w:pPr>
        <w:rPr>
          <w:rFonts w:eastAsiaTheme="minorEastAsia"/>
          <w:rtl/>
        </w:rPr>
      </w:pPr>
      <w:r>
        <w:rPr>
          <w:rFonts w:hint="cs"/>
          <w:rtl/>
        </w:rPr>
        <w:t xml:space="preserve">א) </w:t>
      </w:r>
      <w:r w:rsidR="00194AEA">
        <w:rPr>
          <w:rFonts w:hint="cs"/>
          <w:rtl/>
        </w:rPr>
        <w:t xml:space="preserve">האם לכל שלושה תתי מרחבים </w:t>
      </w:r>
      <m:oMath>
        <m:r>
          <w:rPr>
            <w:rFonts w:ascii="Cambria Math" w:hAnsi="Cambria Math"/>
          </w:rPr>
          <m:t>U,V,W⊆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612B03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U∩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V+W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U∩V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U∩W</m:t>
            </m:r>
          </m:e>
        </m:d>
      </m:oMath>
      <w:r w:rsidRPr="00612B03">
        <w:rPr>
          <w:rFonts w:eastAsiaTheme="minorEastAsia" w:hint="cs"/>
          <w:rtl/>
        </w:rPr>
        <w:t>?</w:t>
      </w:r>
    </w:p>
    <w:p w:rsidR="00612B03" w:rsidRDefault="00612B03" w:rsidP="00612B03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612B03" w:rsidRPr="006446C4" w:rsidRDefault="00FB4E9B" w:rsidP="006446C4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לא! דוגמה נגדית: </w:t>
      </w:r>
      <w:r w:rsidR="0011524D">
        <w:rPr>
          <w:rFonts w:hint="cs"/>
          <w:rtl/>
        </w:rPr>
        <w:t xml:space="preserve">ניקח את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524D">
        <w:rPr>
          <w:rFonts w:eastAsiaTheme="minorEastAsia" w:hint="cs"/>
          <w:rtl/>
        </w:rPr>
        <w:t xml:space="preserve">.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:t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W=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:s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∈R</m:t>
                  </m:r>
                </m:e>
              </m:d>
            </m:e>
          </m:mr>
        </m:m>
      </m:oMath>
      <w:r w:rsidR="006446C4">
        <w:rPr>
          <w:rFonts w:eastAsiaTheme="minorEastAsia" w:hint="cs"/>
          <w:rtl/>
        </w:rPr>
        <w:t xml:space="preserve">. נקבל </w:t>
      </w:r>
      <m:oMath>
        <m:r>
          <w:rPr>
            <w:rFonts w:ascii="Cambria Math" w:eastAsiaTheme="minorEastAsia" w:hAnsi="Cambria Math"/>
          </w:rPr>
          <m:t>V+W=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446C4">
        <w:rPr>
          <w:rFonts w:eastAsiaTheme="minorEastAsia"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U∩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U∩</m:t>
          </m:r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e>
          </m:d>
          <m:r>
            <w:rPr>
              <w:rFonts w:ascii="Cambria Math" w:hAnsi="Cambria Math"/>
            </w:rPr>
            <m:t>,U∩W=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U∩V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U∩W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</m:e>
          </m:d>
          <m:r>
            <w:rPr>
              <w:rFonts w:ascii="Cambria Math" w:hAnsi="Cambria Math"/>
            </w:rPr>
            <m:t>≠U</m:t>
          </m:r>
        </m:oMath>
      </m:oMathPara>
    </w:p>
    <w:p w:rsidR="006446C4" w:rsidRDefault="005F7C36" w:rsidP="006446C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6446C4" w:rsidRDefault="006446C4" w:rsidP="00B2701E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ב) </w:t>
      </w:r>
      <w:r w:rsidR="0094521C">
        <w:rPr>
          <w:rFonts w:hint="cs"/>
          <w:i/>
          <w:rtl/>
        </w:rPr>
        <w:t xml:space="preserve">הוכיחו שמתקיים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U+W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W+V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U+V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W+V</m:t>
                </m:r>
              </m:e>
            </m:d>
            <m:r>
              <w:rPr>
                <w:rFonts w:ascii="Cambria Math" w:hAnsi="Cambria Math"/>
              </w:rPr>
              <m:t>∩U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V+U</m:t>
                </m:r>
              </m:e>
            </m:d>
            <m:r>
              <w:rPr>
                <w:rFonts w:ascii="Cambria Math" w:hAnsi="Cambria Math"/>
              </w:rPr>
              <m:t>∩W</m:t>
            </m:r>
          </m:e>
        </m:d>
      </m:oMath>
    </w:p>
    <w:p w:rsidR="00B2701E" w:rsidRDefault="00B2701E" w:rsidP="00B2701E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B2701E" w:rsidRDefault="00B2701E" w:rsidP="000E7D96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w:lastRenderedPageBreak/>
          <m:t>⊆</m:t>
        </m:r>
      </m:oMath>
      <w:r>
        <w:rPr>
          <w:rFonts w:eastAsiaTheme="minorEastAsia" w:hint="cs"/>
          <w:rtl/>
        </w:rPr>
        <w:t>:</w:t>
      </w:r>
      <w:r w:rsidR="00AE377C">
        <w:rPr>
          <w:rFonts w:eastAsiaTheme="minorEastAsia" w:hint="cs"/>
          <w:rtl/>
        </w:rPr>
        <w:t xml:space="preserve"> יהי </w:t>
      </w:r>
      <w:r w:rsidR="00C035BB">
        <w:rPr>
          <w:rFonts w:eastAsiaTheme="minorEastAsia"/>
        </w:rPr>
        <w:t>x</w:t>
      </w:r>
      <w:r w:rsidR="00C035BB">
        <w:rPr>
          <w:rFonts w:eastAsiaTheme="minorEastAsia" w:hint="cs"/>
          <w:rtl/>
        </w:rPr>
        <w:t xml:space="preserve"> </w:t>
      </w:r>
      <w:r w:rsidR="00A33A8D">
        <w:rPr>
          <w:rFonts w:eastAsiaTheme="minorEastAsia" w:hint="cs"/>
          <w:rtl/>
        </w:rPr>
        <w:t>שייך לאגף שמאל</w:t>
      </w:r>
      <w:r w:rsidR="004F5791">
        <w:rPr>
          <w:rFonts w:eastAsiaTheme="minorEastAsia" w:hint="cs"/>
          <w:rtl/>
        </w:rPr>
        <w:t xml:space="preserve"> אזי</w:t>
      </w:r>
      <w:r w:rsidR="004F5791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∈W</m:t>
                  </m:r>
                </m:e>
              </m:eqArr>
            </m:e>
          </m:d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groupChr>
              </m:e>
              <m:lim>
                <m:r>
                  <w:rPr>
                    <w:rFonts w:ascii="Cambria Math" w:hAnsi="Cambria Math"/>
                  </w:rPr>
                  <m:t>∈W</m:t>
                </m:r>
              </m:lim>
            </m:limLow>
          </m:e>
        </m:d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  <m:lim>
            <m:r>
              <w:rPr>
                <w:rFonts w:ascii="Cambria Math" w:hAnsi="Cambria Math"/>
              </w:rPr>
              <m:t>∈V</m:t>
            </m:r>
          </m:lim>
        </m:limLow>
      </m:oMath>
      <w:r w:rsidR="00F23FF8">
        <w:rPr>
          <w:rFonts w:eastAsiaTheme="minorEastAsia" w:hint="cs"/>
          <w:rtl/>
        </w:rPr>
        <w:t xml:space="preserve">. כמו 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F23FF8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W+V</m:t>
            </m:r>
          </m:e>
        </m:d>
      </m:oMath>
      <w:r w:rsidR="00F23FF8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∈U</m:t>
                  </m:r>
                </m:lim>
              </m:limLow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∈V</m:t>
              </m:r>
            </m:lim>
          </m:limLow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∈U+V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EC4119">
        <w:rPr>
          <w:rFonts w:eastAsiaTheme="minorEastAsia" w:hint="cs"/>
          <w:rtl/>
        </w:rPr>
        <w:t xml:space="preserve">בסה"כ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∩W</m:t>
        </m:r>
      </m:oMath>
    </w:p>
    <w:p w:rsidR="000E7D96" w:rsidRPr="0016656B" w:rsidRDefault="000E7D96" w:rsidP="009846EF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⊇</m:t>
        </m:r>
      </m:oMath>
      <w:r>
        <w:rPr>
          <w:rFonts w:eastAsiaTheme="minorEastAsia" w:hint="cs"/>
          <w:rtl/>
        </w:rPr>
        <w:t>:</w:t>
      </w:r>
      <w:r w:rsidR="00767B03">
        <w:rPr>
          <w:rFonts w:eastAsiaTheme="minorEastAsia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W+V⊆W+V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U⊆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U+V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U+W</m:t>
                    </m:r>
                  </m:e>
                </m:d>
              </m:e>
            </m:mr>
          </m:m>
          <m:r>
            <w:rPr>
              <w:rFonts w:ascii="Cambria Math" w:hAnsi="Cambria Math"/>
            </w:rPr>
            <m:t>⇒U∩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W+V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W+V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U+V</m:t>
              </m:r>
            </m:e>
          </m:d>
          <m: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U+W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F7313D">
        <w:rPr>
          <w:rFonts w:eastAsiaTheme="minorEastAsia" w:hint="cs"/>
          <w:rtl/>
        </w:rPr>
        <w:t>כמו כן:</w:t>
      </w:r>
      <w:r w:rsidR="00F7313D">
        <w:rPr>
          <w:rFonts w:eastAsiaTheme="minorEastAsia" w:hint="cs"/>
          <w:rtl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V+U⊆V+U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W⊆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V+W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V+U</m:t>
              </m:r>
            </m:e>
          </m:d>
          <m:r>
            <w:rPr>
              <w:rFonts w:ascii="Cambria Math" w:eastAsiaTheme="minorEastAsia" w:hAnsi="Cambria Math"/>
            </w:rPr>
            <m:t>∩W⊆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W+V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7E4982">
        <w:rPr>
          <w:rFonts w:eastAsiaTheme="minorEastAsia" w:hint="cs"/>
          <w:rtl/>
        </w:rPr>
        <w:t>מתכונת החיבור נובע:</w:t>
      </w:r>
      <w:r w:rsidR="009846EF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W+V</m:t>
                  </m:r>
                </m:e>
              </m:d>
              <m:r>
                <w:rPr>
                  <w:rFonts w:ascii="Cambria Math" w:hAnsi="Cambria Math"/>
                </w:rPr>
                <m:t>∩U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V+U</m:t>
                  </m:r>
                </m:e>
              </m:d>
              <m:r>
                <w:rPr>
                  <w:rFonts w:ascii="Cambria Math" w:hAnsi="Cambria Math"/>
                </w:rPr>
                <m:t>∩W</m:t>
              </m:r>
            </m:e>
          </m:d>
          <m:r>
            <w:rPr>
              <w:rFonts w:ascii="Cambria Math" w:hAnsi="Cambria Math"/>
            </w:rPr>
            <m:t>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U+W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W+V</m:t>
              </m: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</m:oMath>
      </m:oMathPara>
    </w:p>
    <w:p w:rsidR="0016656B" w:rsidRDefault="0016656B" w:rsidP="0016656B">
      <w:pPr>
        <w:pStyle w:val="Heading1"/>
        <w:rPr>
          <w:rtl/>
        </w:rPr>
      </w:pPr>
      <w:r>
        <w:rPr>
          <w:rFonts w:hint="cs"/>
          <w:rtl/>
        </w:rPr>
        <w:t>שאלה(מבחן 2009)</w:t>
      </w:r>
    </w:p>
    <w:p w:rsidR="0016656B" w:rsidRDefault="00C85720" w:rsidP="00B67D0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 כלשהו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הוכיחו שלכל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C059F">
        <w:rPr>
          <w:rFonts w:eastAsiaTheme="minorEastAsia" w:hint="cs"/>
          <w:rtl/>
        </w:rPr>
        <w:t xml:space="preserve"> יש הצגה </w:t>
      </w:r>
      <w:r w:rsidR="00BC059F">
        <w:rPr>
          <w:rFonts w:eastAsiaTheme="minorEastAsia" w:hint="cs"/>
          <w:u w:val="single"/>
          <w:rtl/>
        </w:rPr>
        <w:t>יחידה</w:t>
      </w:r>
      <w:r w:rsidR="00BC059F">
        <w:rPr>
          <w:rFonts w:eastAsiaTheme="minorEastAsia" w:hint="cs"/>
          <w:rtl/>
        </w:rPr>
        <w:t xml:space="preserve"> בצורה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w</m:t>
        </m:r>
      </m:oMath>
      <w:r w:rsidR="00BC059F">
        <w:rPr>
          <w:rFonts w:eastAsiaTheme="minorEastAsia" w:hint="cs"/>
          <w:rtl/>
        </w:rPr>
        <w:t xml:space="preserve"> כאשר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C059F">
        <w:rPr>
          <w:rFonts w:eastAsiaTheme="minorEastAsia" w:hint="cs"/>
          <w:rtl/>
        </w:rPr>
        <w:t xml:space="preserve"> מקיימים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B67D07" w:rsidRDefault="00B67D07" w:rsidP="00B67D07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B67D07" w:rsidRDefault="00B67D07" w:rsidP="003943DF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אזי קיימת לו הצגה יחידה </w:t>
      </w:r>
      <m:oMath>
        <m:r>
          <w:rPr>
            <w:rFonts w:ascii="Cambria Math" w:eastAsiaTheme="minorEastAsia" w:hAnsi="Cambria Math"/>
          </w:rPr>
          <m:t>v=a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בסיס</w:t>
      </w:r>
      <w:r w:rsidR="00692F28">
        <w:rPr>
          <w:rFonts w:eastAsiaTheme="minorEastAsia" w:hint="cs"/>
          <w:rtl/>
        </w:rPr>
        <w:t>). נרצה שיתקיים</w:t>
      </w:r>
      <w:r w:rsidR="00111A7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v=a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2</m:t>
        </m:r>
      </m:oMath>
      <w:r w:rsidR="00111A78">
        <w:rPr>
          <w:rFonts w:eastAsiaTheme="minorEastAsia" w:hint="cs"/>
          <w:rtl/>
        </w:rPr>
        <w:t xml:space="preserve"> כאשר</w:t>
      </w:r>
      <w:r w:rsidR="003943DF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=b</m:t>
                  </m:r>
                </m:e>
              </m:mr>
            </m:m>
          </m:e>
        </m:d>
      </m:oMath>
      <w:r w:rsidR="0060644C">
        <w:rPr>
          <w:rFonts w:eastAsiaTheme="minorEastAsia" w:hint="cs"/>
          <w:rtl/>
        </w:rPr>
        <w:t xml:space="preserve"> </w:t>
      </w:r>
      <w:r w:rsidR="0060644C" w:rsidRPr="0060644C">
        <w:rPr>
          <w:rFonts w:eastAsiaTheme="minorEastAsia"/>
        </w:rPr>
        <w:sym w:font="Wingdings" w:char="F0EF"/>
      </w:r>
      <w:r w:rsidR="0060644C">
        <w:rPr>
          <w:rFonts w:eastAsiaTheme="minorEastAsia" w:hint="cs"/>
          <w:rtl/>
        </w:rPr>
        <w:t xml:space="preserve"> למערכת זו פתרון </w:t>
      </w:r>
      <w:r w:rsidR="0060644C" w:rsidRPr="00722140">
        <w:rPr>
          <w:rFonts w:eastAsiaTheme="minorEastAsia" w:hint="cs"/>
          <w:u w:val="single"/>
          <w:rtl/>
        </w:rPr>
        <w:t>יחיד</w:t>
      </w:r>
      <w:r w:rsidR="0060644C">
        <w:rPr>
          <w:rFonts w:eastAsiaTheme="minorEastAsia" w:hint="cs"/>
          <w:rtl/>
        </w:rPr>
        <w:t xml:space="preserve"> לכל </w:t>
      </w:r>
      <w:proofErr w:type="spellStart"/>
      <w:r w:rsidR="0060644C">
        <w:rPr>
          <w:rFonts w:eastAsiaTheme="minorEastAsia"/>
        </w:rPr>
        <w:t>a,b</w:t>
      </w:r>
      <w:proofErr w:type="spellEnd"/>
      <w:r w:rsidR="000853FB">
        <w:rPr>
          <w:rFonts w:hint="cs"/>
          <w:rtl/>
        </w:rPr>
        <w:t>(אפשר לדרג את המטריצה ולראות)</w:t>
      </w:r>
    </w:p>
    <w:p w:rsidR="00C64B85" w:rsidRDefault="00C64B85" w:rsidP="00C64B85">
      <w:pPr>
        <w:pStyle w:val="Heading1"/>
        <w:rPr>
          <w:rtl/>
        </w:rPr>
      </w:pPr>
      <w:r>
        <w:rPr>
          <w:rFonts w:hint="cs"/>
          <w:rtl/>
        </w:rPr>
        <w:t>שאלה(מבחן 2010)</w:t>
      </w:r>
    </w:p>
    <w:p w:rsidR="00C64B85" w:rsidRDefault="002474CB" w:rsidP="001D561A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7F4AB7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r w:rsidR="007834AC">
        <w:rPr>
          <w:rFonts w:eastAsiaTheme="minorEastAsia" w:hint="cs"/>
          <w:rtl/>
        </w:rPr>
        <w:t>. הוכיחו או הפריכו בעזרת דוגמה נגדית:</w:t>
      </w:r>
    </w:p>
    <w:p w:rsidR="003570FB" w:rsidRDefault="003570FB" w:rsidP="004F173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למערכת </w:t>
      </w:r>
      <m:oMath>
        <m:r>
          <w:rPr>
            <w:rFonts w:ascii="Cambria Math" w:eastAsiaTheme="minorEastAsia" w:hAnsi="Cambria Math"/>
          </w:rPr>
          <m:t>Ax=b</m:t>
        </m:r>
      </m:oMath>
      <w:r w:rsidR="004F1733">
        <w:rPr>
          <w:rFonts w:eastAsiaTheme="minorEastAsia" w:hint="cs"/>
          <w:rtl/>
        </w:rPr>
        <w:t xml:space="preserve"> יש פתרון.</w:t>
      </w:r>
    </w:p>
    <w:p w:rsidR="006850BE" w:rsidRDefault="006850BE" w:rsidP="006850B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850BE" w:rsidRDefault="005F7C36" w:rsidP="007E5F8A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=m</m:t>
        </m:r>
      </m:oMath>
      <w:r w:rsidR="006850BE">
        <w:rPr>
          <w:rFonts w:eastAsiaTheme="minorEastAsia" w:hint="cs"/>
          <w:rtl/>
        </w:rPr>
        <w:t xml:space="preserve">, מצד שני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850BE">
        <w:rPr>
          <w:rFonts w:eastAsiaTheme="minorEastAsia" w:hint="cs"/>
          <w:rtl/>
        </w:rPr>
        <w:t xml:space="preserve">. משני אלה </w:t>
      </w:r>
      <w:r w:rsidR="006850BE" w:rsidRPr="006850BE">
        <w:rPr>
          <w:rFonts w:eastAsiaTheme="minorEastAsia"/>
        </w:rPr>
        <w:sym w:font="Wingdings" w:char="F0EF"/>
      </w:r>
      <w:r w:rsidR="006850B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7E5F8A">
        <w:rPr>
          <w:rFonts w:eastAsiaTheme="minorEastAsia" w:hint="cs"/>
          <w:rtl/>
        </w:rPr>
        <w:t xml:space="preserve"> לכן לכל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7E5F8A">
        <w:rPr>
          <w:rFonts w:eastAsiaTheme="minorEastAsia" w:hint="cs"/>
          <w:rtl/>
        </w:rPr>
        <w:t xml:space="preserve"> יש פתרון למערכת </w:t>
      </w:r>
      <m:oMath>
        <m:r>
          <w:rPr>
            <w:rFonts w:ascii="Cambria Math" w:eastAsiaTheme="minorEastAsia" w:hAnsi="Cambria Math"/>
          </w:rPr>
          <m:t>Ax=b</m:t>
        </m:r>
      </m:oMath>
      <w:r w:rsidR="007E5F8A">
        <w:rPr>
          <w:rFonts w:eastAsiaTheme="minorEastAsia" w:hint="cs"/>
          <w:rtl/>
        </w:rPr>
        <w:t>.</w:t>
      </w:r>
    </w:p>
    <w:p w:rsidR="00BA52B7" w:rsidRDefault="005F7C36" w:rsidP="007E5F8A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6" style="width:0;height:1.5pt" o:hralign="center" o:hrstd="t" o:hr="t" fillcolor="#a0a0a0" stroked="f"/>
        </w:pict>
      </w:r>
    </w:p>
    <w:p w:rsidR="004107BA" w:rsidRPr="00583B07" w:rsidRDefault="005F7C36" w:rsidP="00583B07">
      <w:pPr>
        <w:pStyle w:val="ListParagraph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Null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583B07" w:rsidRDefault="001D3DA0" w:rsidP="001D3DA0">
      <w:pPr>
        <w:pStyle w:val="Heading2"/>
        <w:rPr>
          <w:rtl/>
        </w:rPr>
      </w:pPr>
      <w:r>
        <w:rPr>
          <w:rFonts w:hint="cs"/>
          <w:rtl/>
        </w:rPr>
        <w:t>הפרכה</w:t>
      </w:r>
    </w:p>
    <w:p w:rsidR="001D3DA0" w:rsidRDefault="004B132B" w:rsidP="004B132B">
      <w:pPr>
        <w:ind w:left="3600"/>
        <w:rPr>
          <w:rFonts w:eastAsiaTheme="minorEastAsia"/>
          <w:rtl/>
        </w:rPr>
      </w:pPr>
      <w:r>
        <w:rPr>
          <w:rFonts w:asciiTheme="majorHAnsi" w:eastAsiaTheme="majorEastAsia" w:hAnsiTheme="majorHAnsi" w:cstheme="majorBidi" w:hint="cs"/>
          <w:rtl/>
        </w:rPr>
        <w:t>[</w:t>
      </w:r>
      <m:oMath>
        <m:r>
          <m:rPr>
            <m:sty m:val="p"/>
          </m:rP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Null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rank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=m</m:t>
            </m:r>
          </m:lim>
        </m:limLow>
      </m:oMath>
      <w:r w:rsidR="00F478CF" w:rsidRPr="00F478CF">
        <w:rPr>
          <w:rFonts w:eastAsiaTheme="minorEastAsia" w:hint="cs"/>
          <w:rtl/>
        </w:rPr>
        <w:t xml:space="preserve">. כדי </w:t>
      </w:r>
      <w:r w:rsidR="00F478CF">
        <w:rPr>
          <w:rFonts w:eastAsiaTheme="minorEastAsia" w:hint="cs"/>
          <w:rtl/>
        </w:rPr>
        <w:t xml:space="preserve">שיתקיים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נצטרך לקבל </w:t>
      </w:r>
      <m:oMath>
        <m:r>
          <w:rPr>
            <w:rFonts w:ascii="Cambria Math" w:eastAsiaTheme="minorEastAsia" w:hAnsi="Cambria Math"/>
          </w:rPr>
          <m:t>ν=n</m:t>
        </m:r>
      </m:oMath>
      <w:r>
        <w:rPr>
          <w:rFonts w:eastAsiaTheme="minorEastAsia" w:hint="cs"/>
          <w:rtl/>
        </w:rPr>
        <w:t>]</w:t>
      </w:r>
    </w:p>
    <w:p w:rsidR="004B132B" w:rsidRDefault="00B21DDB" w:rsidP="001F720D">
      <w:pPr>
        <w:rPr>
          <w:rFonts w:eastAsiaTheme="minorEastAsia"/>
          <w:rtl/>
        </w:rPr>
      </w:pPr>
      <w:r>
        <w:rPr>
          <w:rFonts w:hint="cs"/>
          <w:rtl/>
        </w:rPr>
        <w:t xml:space="preserve">דוגמה: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6C0011" w:rsidRDefault="005F7C36" w:rsidP="001F720D">
      <w:pPr>
        <w:rPr>
          <w:rFonts w:eastAsiaTheme="minorEastAsia"/>
          <w:rtl/>
        </w:rPr>
      </w:pPr>
      <w:r>
        <w:rPr>
          <w:rFonts w:eastAsiaTheme="minorEastAsia"/>
          <w:i/>
        </w:rPr>
        <w:pict>
          <v:rect id="_x0000_i1027" style="width:0;height:1.5pt" o:hralign="center" o:hrstd="t" o:hr="t" fillcolor="#a0a0a0" stroked="f"/>
        </w:pict>
      </w:r>
    </w:p>
    <w:p w:rsidR="001F720D" w:rsidRDefault="00A409AD" w:rsidP="00A409AD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Rspan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)</w:t>
      </w:r>
    </w:p>
    <w:p w:rsidR="00A409AD" w:rsidRDefault="00A409AD" w:rsidP="00A409AD">
      <w:pPr>
        <w:pStyle w:val="Heading2"/>
        <w:rPr>
          <w:rtl/>
        </w:rPr>
      </w:pPr>
      <w:r>
        <w:rPr>
          <w:rFonts w:hint="cs"/>
          <w:rtl/>
        </w:rPr>
        <w:lastRenderedPageBreak/>
        <w:t>הפרכה</w:t>
      </w:r>
    </w:p>
    <w:p w:rsidR="00A409AD" w:rsidRDefault="00D35813" w:rsidP="00D35813">
      <w:pPr>
        <w:rPr>
          <w:rtl/>
        </w:rPr>
      </w:pPr>
      <w:r>
        <w:rPr>
          <w:rFonts w:hint="cs"/>
          <w:rtl/>
        </w:rPr>
        <w:t xml:space="preserve">אותה דוגמה נגדית: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=1≠2</m:t>
        </m:r>
      </m:oMath>
    </w:p>
    <w:p w:rsidR="00223017" w:rsidRDefault="005F7C36" w:rsidP="00D35813">
      <w:pPr>
        <w:rPr>
          <w:rtl/>
        </w:rPr>
      </w:pPr>
      <w:r>
        <w:rPr>
          <w:rFonts w:eastAsiaTheme="minorEastAsia"/>
          <w:i/>
        </w:rPr>
        <w:pict>
          <v:rect id="_x0000_i1028" style="width:0;height:1.5pt" o:hralign="center" o:hrstd="t" o:hr="t" fillcolor="#a0a0a0" stroked="f"/>
        </w:pict>
      </w:r>
    </w:p>
    <w:p w:rsidR="00223017" w:rsidRDefault="003C5181" w:rsidP="0022301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שורות </w:t>
      </w:r>
      <w:r>
        <w:t>A</w:t>
      </w:r>
      <w:r>
        <w:rPr>
          <w:rFonts w:hint="cs"/>
          <w:rtl/>
        </w:rPr>
        <w:t xml:space="preserve"> בת"ל.</w:t>
      </w:r>
    </w:p>
    <w:p w:rsidR="00BE6FFA" w:rsidRDefault="00BE6FFA" w:rsidP="00BE6FF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E6FFA" w:rsidRDefault="005F7C36" w:rsidP="0083118C">
      <w:pPr>
        <w:rPr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=m</m:t>
        </m:r>
      </m:oMath>
      <w:r w:rsidR="00BE6FFA">
        <w:rPr>
          <w:rFonts w:hint="cs"/>
          <w:rtl/>
        </w:rPr>
        <w:t xml:space="preserve"> וקיימות </w:t>
      </w:r>
      <w:r w:rsidR="00BE6FFA">
        <w:t>m</w:t>
      </w:r>
      <w:r w:rsidR="00BE6FFA">
        <w:rPr>
          <w:rFonts w:hint="cs"/>
          <w:rtl/>
        </w:rPr>
        <w:t xml:space="preserve"> שורות</w:t>
      </w:r>
      <w:r w:rsidR="00E0390D">
        <w:t xml:space="preserve"> </w:t>
      </w:r>
      <w:r w:rsidR="00E0390D">
        <w:rPr>
          <w:rFonts w:hint="cs"/>
          <w:rtl/>
        </w:rPr>
        <w:t xml:space="preserve">לכן שורות </w:t>
      </w:r>
      <w:r w:rsidR="00E0390D">
        <w:t>m</w:t>
      </w:r>
      <w:r w:rsidR="00E0390D">
        <w:rPr>
          <w:rFonts w:hint="cs"/>
          <w:rtl/>
        </w:rPr>
        <w:t xml:space="preserve"> בת"ל</w:t>
      </w:r>
      <w:r w:rsidR="00EF0DFE">
        <w:rPr>
          <w:rFonts w:hint="cs"/>
          <w:rtl/>
        </w:rPr>
        <w:t>.</w:t>
      </w:r>
    </w:p>
    <w:p w:rsidR="0088344C" w:rsidRDefault="005F7C36" w:rsidP="0088344C">
      <w:pPr>
        <w:rPr>
          <w:rtl/>
        </w:rPr>
      </w:pPr>
      <w:r>
        <w:rPr>
          <w:rFonts w:eastAsiaTheme="minorEastAsia"/>
          <w:i/>
        </w:rPr>
        <w:pict>
          <v:rect id="_x0000_i1029" style="width:0;height:1.5pt" o:hralign="center" o:hrstd="t" o:hr="t" fillcolor="#a0a0a0" stroked="f"/>
        </w:pict>
      </w:r>
    </w:p>
    <w:p w:rsidR="0088344C" w:rsidRPr="0088344C" w:rsidRDefault="0088344C" w:rsidP="0088344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m≠n</m:t>
        </m:r>
      </m:oMath>
      <w:r>
        <w:rPr>
          <w:rFonts w:eastAsiaTheme="minorEastAsia" w:hint="cs"/>
          <w:rtl/>
        </w:rPr>
        <w:t xml:space="preserve"> אזי עמודות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ת"ל</w:t>
      </w:r>
    </w:p>
    <w:p w:rsidR="0088344C" w:rsidRDefault="0088344C" w:rsidP="0088344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8344C" w:rsidRDefault="005F7C36" w:rsidP="003A1D5C">
      <w:pPr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=n</m:t>
        </m:r>
      </m:oMath>
      <w:r w:rsidR="003F0A48">
        <w:rPr>
          <w:rFonts w:eastAsiaTheme="minorEastAsia" w:hint="cs"/>
          <w:rtl/>
        </w:rPr>
        <w:t xml:space="preserve"> </w:t>
      </w:r>
      <w:r w:rsidR="003A1D5C" w:rsidRPr="003A1D5C">
        <w:rPr>
          <w:rFonts w:eastAsiaTheme="minorEastAsia"/>
        </w:rPr>
        <w:sym w:font="Wingdings" w:char="F0F3"/>
      </w:r>
      <w:r w:rsidR="003F0A48">
        <w:rPr>
          <w:rFonts w:eastAsiaTheme="minorEastAsia" w:hint="cs"/>
          <w:rtl/>
        </w:rPr>
        <w:t xml:space="preserve"> עמודות </w:t>
      </w:r>
      <w:r w:rsidR="00CA2601">
        <w:rPr>
          <w:rFonts w:eastAsiaTheme="minorEastAsia"/>
        </w:rPr>
        <w:t>A</w:t>
      </w:r>
      <w:r w:rsidR="003A1D5C">
        <w:rPr>
          <w:rFonts w:eastAsiaTheme="minorEastAsia" w:hint="cs"/>
          <w:rtl/>
        </w:rPr>
        <w:t xml:space="preserve"> בת"ל. נתון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=m</m:t>
        </m:r>
      </m:oMath>
      <w:r w:rsidR="003A1D5C">
        <w:rPr>
          <w:rFonts w:eastAsiaTheme="minorEastAsia" w:hint="cs"/>
          <w:rtl/>
        </w:rPr>
        <w:t xml:space="preserve"> ולכן עמודות </w:t>
      </w:r>
      <w:r w:rsidR="003A1D5C">
        <w:rPr>
          <w:rFonts w:eastAsiaTheme="minorEastAsia"/>
        </w:rPr>
        <w:t>A</w:t>
      </w:r>
      <w:r w:rsidR="003A1D5C">
        <w:rPr>
          <w:rFonts w:eastAsiaTheme="minorEastAsia" w:hint="cs"/>
          <w:rtl/>
        </w:rPr>
        <w:t xml:space="preserve"> בת"ל </w:t>
      </w:r>
      <w:r w:rsidR="003A1D5C" w:rsidRPr="003A1D5C">
        <w:rPr>
          <w:rFonts w:eastAsiaTheme="minorEastAsia"/>
        </w:rPr>
        <w:sym w:font="Wingdings" w:char="F0F3"/>
      </w:r>
      <w:r w:rsidR="003A1D5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</m:t>
        </m:r>
      </m:oMath>
      <w:r w:rsidR="003A1D5C"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m≠n</m:t>
        </m:r>
      </m:oMath>
      <w:r w:rsidR="003A1D5C">
        <w:rPr>
          <w:rFonts w:eastAsiaTheme="minorEastAsia" w:hint="cs"/>
          <w:rtl/>
        </w:rPr>
        <w:t xml:space="preserve"> </w:t>
      </w:r>
      <w:r w:rsidR="003A1D5C" w:rsidRPr="003A1D5C">
        <w:rPr>
          <w:rFonts w:eastAsiaTheme="minorEastAsia"/>
        </w:rPr>
        <w:sym w:font="Wingdings" w:char="F0EF"/>
      </w:r>
      <w:r w:rsidR="003A1D5C">
        <w:rPr>
          <w:rFonts w:eastAsiaTheme="minorEastAsia" w:hint="cs"/>
          <w:rtl/>
        </w:rPr>
        <w:t xml:space="preserve"> </w:t>
      </w:r>
      <w:r w:rsidR="00323B6A">
        <w:rPr>
          <w:rFonts w:eastAsiaTheme="minorEastAsia" w:hint="cs"/>
          <w:rtl/>
        </w:rPr>
        <w:t xml:space="preserve">עמודות </w:t>
      </w:r>
      <w:r w:rsidR="00323B6A">
        <w:rPr>
          <w:rFonts w:eastAsiaTheme="minorEastAsia"/>
        </w:rPr>
        <w:t>A</w:t>
      </w:r>
      <w:r w:rsidR="00323B6A">
        <w:rPr>
          <w:rFonts w:eastAsiaTheme="minorEastAsia" w:hint="cs"/>
          <w:rtl/>
        </w:rPr>
        <w:t xml:space="preserve"> בת"ל.</w:t>
      </w:r>
    </w:p>
    <w:p w:rsidR="00042D4D" w:rsidRDefault="00042D4D" w:rsidP="00042D4D">
      <w:pPr>
        <w:pStyle w:val="Heading1"/>
        <w:rPr>
          <w:rtl/>
        </w:rPr>
      </w:pPr>
      <w:r>
        <w:rPr>
          <w:rFonts w:hint="cs"/>
          <w:rtl/>
        </w:rPr>
        <w:t>שאלה(מבחן 2010)</w:t>
      </w:r>
    </w:p>
    <w:p w:rsidR="00042D4D" w:rsidRDefault="00042D4D" w:rsidP="008342AD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8342AD">
        <w:rPr>
          <w:rFonts w:eastAsiaTheme="minorEastAsia" w:hint="cs"/>
          <w:rtl/>
        </w:rPr>
        <w:t xml:space="preserve">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BA</m:t>
                </m:r>
              </m:e>
            </m:d>
          </m:e>
        </m:func>
      </m:oMath>
      <w:r w:rsidR="008342AD">
        <w:rPr>
          <w:rFonts w:eastAsiaTheme="minorEastAsia" w:hint="cs"/>
          <w:rtl/>
        </w:rPr>
        <w:t>. הוכיחו ש</w:t>
      </w:r>
      <w:r w:rsidR="008342AD">
        <w:rPr>
          <w:rFonts w:eastAsiaTheme="minorEastAsia"/>
        </w:rPr>
        <w:t>A,B</w:t>
      </w:r>
      <w:r w:rsidR="008342AD">
        <w:rPr>
          <w:rFonts w:eastAsiaTheme="minorEastAsia" w:hint="cs"/>
          <w:rtl/>
        </w:rPr>
        <w:t xml:space="preserve"> לא הפיכות.</w:t>
      </w:r>
    </w:p>
    <w:p w:rsidR="003A197A" w:rsidRDefault="003A197A" w:rsidP="003A197A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3A197A" w:rsidRDefault="003A197A" w:rsidP="008D35EB">
      <w:pPr>
        <w:rPr>
          <w:rFonts w:eastAsiaTheme="minorEastAsia"/>
          <w:rtl/>
        </w:rPr>
      </w:pPr>
      <w:r>
        <w:rPr>
          <w:rFonts w:hint="cs"/>
          <w:rtl/>
        </w:rPr>
        <w:t>נניח בשלילה ש</w:t>
      </w:r>
      <w:r>
        <w:t>A</w:t>
      </w:r>
      <w:r>
        <w:rPr>
          <w:rFonts w:hint="cs"/>
          <w:rtl/>
        </w:rPr>
        <w:t xml:space="preserve"> הפיכה או </w:t>
      </w:r>
      <w:r>
        <w:t>B</w:t>
      </w:r>
      <w:r>
        <w:rPr>
          <w:rFonts w:hint="cs"/>
          <w:rtl/>
        </w:rPr>
        <w:t xml:space="preserve"> הפיכה.</w:t>
      </w:r>
      <w:r w:rsidR="003A55D0">
        <w:rPr>
          <w:rFonts w:hint="cs"/>
          <w:rtl/>
        </w:rPr>
        <w:t xml:space="preserve"> </w:t>
      </w:r>
      <w:r w:rsidR="00963B93">
        <w:rPr>
          <w:rFonts w:hint="cs"/>
          <w:rtl/>
        </w:rPr>
        <w:t>(</w:t>
      </w:r>
      <w:r w:rsidR="00BA6830">
        <w:rPr>
          <w:rFonts w:hint="cs"/>
          <w:rtl/>
        </w:rPr>
        <w:t>בה"כ</w:t>
      </w:r>
      <w:r w:rsidR="00963B93">
        <w:rPr>
          <w:rFonts w:hint="cs"/>
          <w:rtl/>
        </w:rPr>
        <w:t>?)</w:t>
      </w:r>
      <w:r w:rsidR="003A55D0">
        <w:rPr>
          <w:rFonts w:hint="cs"/>
          <w:rtl/>
        </w:rPr>
        <w:t xml:space="preserve"> נניח </w:t>
      </w:r>
      <w:r w:rsidR="003A55D0">
        <w:t>A</w:t>
      </w:r>
      <w:r w:rsidR="003A55D0">
        <w:rPr>
          <w:rFonts w:hint="cs"/>
          <w:rtl/>
        </w:rPr>
        <w:t xml:space="preserve"> הפיכה</w:t>
      </w:r>
      <w:r w:rsidR="00BA6830">
        <w:rPr>
          <w:rFonts w:hint="cs"/>
          <w:rtl/>
        </w:rPr>
        <w:t>.</w:t>
      </w:r>
      <w:r w:rsidR="00481D17">
        <w:rPr>
          <w:rFonts w:hint="cs"/>
          <w:rtl/>
        </w:rPr>
        <w:t xml:space="preserve"> </w:t>
      </w:r>
      <w:r w:rsidR="008B1BED">
        <w:rPr>
          <w:rFonts w:hint="cs"/>
          <w:rtl/>
        </w:rPr>
        <w:t>אזי:</w:t>
      </w:r>
      <w:r w:rsidR="008B1BED">
        <w:rPr>
          <w:rFonts w:hint="cs"/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AB</m:t>
            </m:r>
          </m:e>
        </m:func>
      </m:oMath>
      <w:r w:rsidR="001C5101">
        <w:rPr>
          <w:rFonts w:eastAsiaTheme="minorEastAsia" w:hint="cs"/>
          <w:rtl/>
        </w:rPr>
        <w:t>(תמיד נכון</w:t>
      </w:r>
      <w:r w:rsidR="00A90456">
        <w:rPr>
          <w:rFonts w:eastAsiaTheme="minorEastAsia" w:hint="cs"/>
          <w:rtl/>
        </w:rPr>
        <w:t>!</w:t>
      </w:r>
      <w:r w:rsidR="001C5101">
        <w:rPr>
          <w:rFonts w:eastAsiaTheme="minorEastAsia" w:hint="cs"/>
          <w:rtl/>
        </w:rPr>
        <w:t>)</w:t>
      </w:r>
      <w:r w:rsidR="00A90456">
        <w:rPr>
          <w:rFonts w:eastAsiaTheme="minorEastAsia" w:hint="cs"/>
          <w:rtl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</m:oMath>
      <w:r w:rsidR="0017468E">
        <w:rPr>
          <w:rFonts w:eastAsiaTheme="minorEastAsia" w:hint="cs"/>
          <w:rtl/>
        </w:rPr>
        <w:t xml:space="preserve"> מכל זה </w:t>
      </w:r>
      <w:r w:rsidR="0017468E" w:rsidRPr="0017468E">
        <w:rPr>
          <w:rFonts w:eastAsiaTheme="minorEastAsia"/>
        </w:rPr>
        <w:sym w:font="Wingdings" w:char="F0EF"/>
      </w:r>
      <w:r w:rsidR="0017468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="0017468E">
        <w:rPr>
          <w:rFonts w:eastAsiaTheme="minorEastAsia" w:hint="cs"/>
          <w:rtl/>
        </w:rPr>
        <w:t xml:space="preserve">. באופן דומה, אם נרשום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7468E">
        <w:rPr>
          <w:rFonts w:eastAsiaTheme="minorEastAsia" w:hint="cs"/>
          <w:rtl/>
        </w:rPr>
        <w:t xml:space="preserve"> ניתן להסיק באופן דומה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8D35EB">
        <w:rPr>
          <w:rFonts w:eastAsiaTheme="minorEastAsia" w:hint="cs"/>
          <w:rtl/>
        </w:rPr>
        <w:t xml:space="preserve">,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</m:oMath>
      <w:r w:rsidR="008D35EB">
        <w:rPr>
          <w:rFonts w:eastAsiaTheme="minorEastAsia" w:hint="cs"/>
          <w:rtl/>
        </w:rPr>
        <w:t xml:space="preserve"> בסתירה להנחה.</w:t>
      </w:r>
      <w:r w:rsidR="00543D69">
        <w:rPr>
          <w:rFonts w:eastAsiaTheme="minorEastAsia" w:hint="cs"/>
          <w:rtl/>
        </w:rPr>
        <w:t xml:space="preserve"> באופן דומה ניתן להוכיח </w:t>
      </w:r>
      <w:r w:rsidR="00820B43">
        <w:rPr>
          <w:rFonts w:eastAsiaTheme="minorEastAsia" w:hint="cs"/>
          <w:rtl/>
        </w:rPr>
        <w:t xml:space="preserve">שאם </w:t>
      </w:r>
      <w:r w:rsidR="00820B43">
        <w:rPr>
          <w:rFonts w:eastAsiaTheme="minorEastAsia"/>
        </w:rPr>
        <w:t>B</w:t>
      </w:r>
      <w:r w:rsidR="00820B43">
        <w:rPr>
          <w:rFonts w:eastAsiaTheme="minorEastAsia" w:hint="cs"/>
          <w:rtl/>
        </w:rPr>
        <w:t xml:space="preserve"> הפיכה נקבל סתירה.</w:t>
      </w:r>
    </w:p>
    <w:p w:rsidR="00AC1109" w:rsidRDefault="00AC1109" w:rsidP="00AC1109">
      <w:pPr>
        <w:pStyle w:val="Heading1"/>
        <w:rPr>
          <w:rtl/>
        </w:rPr>
      </w:pPr>
      <w:r>
        <w:rPr>
          <w:rFonts w:hint="cs"/>
          <w:rtl/>
        </w:rPr>
        <w:t>שאלה(מבחן 2010)</w:t>
      </w:r>
    </w:p>
    <w:p w:rsidR="00DF5663" w:rsidRDefault="00012772" w:rsidP="00DF5663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מעל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3F9D"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U⊆V</m:t>
        </m:r>
      </m:oMath>
      <w:r w:rsidR="00F33F9D">
        <w:rPr>
          <w:rFonts w:eastAsiaTheme="minorEastAsia" w:hint="cs"/>
          <w:rtl/>
        </w:rPr>
        <w:t xml:space="preserve"> ת"מ. נניח </w:t>
      </w:r>
      <w:r w:rsidR="004F15E8">
        <w:rPr>
          <w:rFonts w:eastAsiaTheme="minorEastAsia" w:hint="cs"/>
          <w:rtl/>
        </w:rPr>
        <w:t>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=1,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=2</m:t>
        </m:r>
      </m:oMath>
      <w:r w:rsidR="004F15E8">
        <w:rPr>
          <w:rFonts w:eastAsiaTheme="minorEastAsia" w:hint="cs"/>
          <w:rtl/>
        </w:rPr>
        <w:t xml:space="preserve">. חשבו כמה תתי מרחב </w:t>
      </w:r>
      <m:oMath>
        <m:r>
          <w:rPr>
            <w:rFonts w:ascii="Cambria Math" w:eastAsiaTheme="minorEastAsia" w:hAnsi="Cambria Math"/>
          </w:rPr>
          <m:t>W⊆V</m:t>
        </m:r>
      </m:oMath>
      <w:r w:rsidR="00252FF6">
        <w:rPr>
          <w:rFonts w:eastAsiaTheme="minorEastAsia" w:hint="cs"/>
          <w:rtl/>
        </w:rPr>
        <w:t xml:space="preserve"> </w:t>
      </w:r>
      <w:r w:rsidR="00252FF6">
        <w:rPr>
          <w:rFonts w:eastAsiaTheme="minorEastAsia" w:hint="cs"/>
          <w:u w:val="single"/>
          <w:rtl/>
        </w:rPr>
        <w:t>שונים</w:t>
      </w:r>
      <w:r w:rsidR="00252FF6">
        <w:rPr>
          <w:rFonts w:eastAsiaTheme="minorEastAsia" w:hint="cs"/>
          <w:rtl/>
        </w:rPr>
        <w:t xml:space="preserve"> </w:t>
      </w:r>
      <w:r w:rsidR="00DF5663">
        <w:rPr>
          <w:rFonts w:eastAsiaTheme="minorEastAsia" w:hint="cs"/>
          <w:rtl/>
        </w:rPr>
        <w:t>כך ש</w:t>
      </w:r>
      <m:oMath>
        <m:r>
          <w:rPr>
            <w:rFonts w:ascii="Cambria Math" w:eastAsiaTheme="minorEastAsia" w:hAnsi="Cambria Math"/>
          </w:rPr>
          <m:t>V=U⊕W</m:t>
        </m:r>
      </m:oMath>
      <w:r w:rsidR="006E2347">
        <w:rPr>
          <w:rFonts w:eastAsiaTheme="minorEastAsia" w:hint="cs"/>
          <w:rtl/>
        </w:rPr>
        <w:t>. נמקו את התשובה.</w:t>
      </w:r>
    </w:p>
    <w:p w:rsidR="005A4DF9" w:rsidRDefault="005A4DF9" w:rsidP="005A4DF9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5A4DF9" w:rsidRDefault="005A4DF9" w:rsidP="003A4564">
      <w:pPr>
        <w:ind w:right="-284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0,0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,</m:t>
              </m:r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0,1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lim>
              </m:limLow>
              <m:r>
                <w:rPr>
                  <w:rFonts w:ascii="Cambria Math" w:eastAsiaTheme="majorEastAsia" w:hAnsi="Cambria Math" w:cstheme="majorBidi"/>
                </w:rPr>
                <m:t>,</m:t>
              </m:r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1,0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lim>
              </m:limLow>
              <m:r>
                <w:rPr>
                  <w:rFonts w:ascii="Cambria Math" w:eastAsiaTheme="majorEastAsia" w:hAnsi="Cambria Math" w:cstheme="majorBidi"/>
                </w:rPr>
                <m:t>,</m:t>
              </m:r>
              <m:limLow>
                <m:limLow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1,1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lim>
              </m:limLow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0A4611">
        <w:rPr>
          <w:rFonts w:eastAsiaTheme="minorEastAsia" w:hint="cs"/>
          <w:i/>
          <w:rtl/>
        </w:rPr>
        <w:t>קיימים 3 מצבים אפשריים ל</w:t>
      </w:r>
      <w:r w:rsidR="000A4611">
        <w:rPr>
          <w:rFonts w:eastAsiaTheme="minorEastAsia"/>
          <w:i/>
        </w:rPr>
        <w:t>u</w:t>
      </w:r>
      <w:r w:rsidR="000A4611">
        <w:rPr>
          <w:rFonts w:eastAsiaTheme="minorEastAsia" w:hint="cs"/>
          <w:i/>
          <w:rtl/>
        </w:rPr>
        <w:t xml:space="preserve">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  <m:r>
                <m:rPr>
                  <m:lit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 w:rsidR="000A4611">
        <w:rPr>
          <w:rFonts w:eastAsiaTheme="minorEastAsia" w:hint="cs"/>
          <w:i/>
          <w:rtl/>
        </w:rPr>
        <w:t xml:space="preserve">. שימו ♥: לכל </w:t>
      </w:r>
      <w:r w:rsidR="00DD7C2A">
        <w:rPr>
          <w:rFonts w:eastAsiaTheme="minorEastAsia" w:hint="cs"/>
          <w:i/>
          <w:rtl/>
        </w:rPr>
        <w:t xml:space="preserve">2 ווקטורים מהקבוצה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b,a,a+b</m:t>
            </m:r>
          </m:e>
        </m:d>
      </m:oMath>
      <w:r w:rsidR="00DD7C2A">
        <w:rPr>
          <w:rFonts w:eastAsiaTheme="minorEastAsia" w:hint="cs"/>
          <w:i/>
          <w:rtl/>
        </w:rPr>
        <w:t xml:space="preserve"> הם בת"ל(אינם כפולה אחד של השני).</w:t>
      </w:r>
      <w:r w:rsidR="003A4564">
        <w:rPr>
          <w:rFonts w:eastAsiaTheme="minorEastAsia"/>
          <w:i/>
          <w:rtl/>
        </w:rPr>
        <w:br/>
      </w:r>
      <w:r w:rsidR="003A4564">
        <w:rPr>
          <w:rFonts w:eastAsiaTheme="minorEastAsia" w:hint="cs"/>
          <w:i/>
          <w:rtl/>
        </w:rPr>
        <w:t xml:space="preserve">עבור מצב 1: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func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span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</m:e>
          </m:mr>
        </m:m>
      </m:oMath>
      <w:r w:rsidR="003A4564">
        <w:rPr>
          <w:rFonts w:eastAsiaTheme="minorEastAsia" w:hint="cs"/>
          <w:i/>
          <w:rtl/>
        </w:rPr>
        <w:t xml:space="preserve">. כנ"ל עבור מצבים 2 ו3, לכן לכל </w:t>
      </w:r>
      <w:r w:rsidR="003A4564">
        <w:rPr>
          <w:rFonts w:eastAsiaTheme="minorEastAsia"/>
          <w:i/>
        </w:rPr>
        <w:t>U</w:t>
      </w:r>
      <w:r w:rsidR="003A4564">
        <w:rPr>
          <w:rFonts w:eastAsiaTheme="minorEastAsia" w:hint="cs"/>
          <w:i/>
          <w:rtl/>
        </w:rPr>
        <w:t xml:space="preserve"> קיימים 2 מרחבים </w:t>
      </w:r>
      <w:r w:rsidR="003A4564">
        <w:rPr>
          <w:rFonts w:eastAsiaTheme="minorEastAsia"/>
          <w:i/>
        </w:rPr>
        <w:t>W</w:t>
      </w:r>
      <w:r w:rsidR="003A4564">
        <w:rPr>
          <w:rFonts w:eastAsiaTheme="minorEastAsia" w:hint="cs"/>
          <w:i/>
          <w:rtl/>
        </w:rPr>
        <w:t xml:space="preserve"> אפשריים.</w:t>
      </w:r>
    </w:p>
    <w:p w:rsidR="008162C2" w:rsidRDefault="008162C2" w:rsidP="008162C2">
      <w:pPr>
        <w:pStyle w:val="Heading3"/>
        <w:rPr>
          <w:rtl/>
        </w:rPr>
      </w:pPr>
      <w:r>
        <w:rPr>
          <w:rFonts w:hint="cs"/>
          <w:rtl/>
        </w:rPr>
        <w:t>הערה</w:t>
      </w:r>
    </w:p>
    <w:p w:rsidR="006C1BC7" w:rsidRDefault="008162C2" w:rsidP="00ED668F">
      <w:pPr>
        <w:rPr>
          <w:rFonts w:eastAsiaTheme="minorEastAsia" w:hint="cs"/>
          <w:rtl/>
        </w:rPr>
      </w:pPr>
      <w:r>
        <w:rPr>
          <w:rFonts w:hint="cs"/>
          <w:rtl/>
        </w:rPr>
        <w:t>מספר האיברים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C7BA2">
        <w:rPr>
          <w:rFonts w:eastAsiaTheme="minorEastAsia" w:hint="cs"/>
          <w:rtl/>
        </w:rPr>
        <w:t xml:space="preserve"> כאשר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FC7BA2">
        <w:rPr>
          <w:rFonts w:eastAsiaTheme="minorEastAsia" w:hint="cs"/>
          <w:rtl/>
        </w:rPr>
        <w:t xml:space="preserve"> </w:t>
      </w:r>
      <w:r w:rsidR="00FC7BA2">
        <w:rPr>
          <w:rFonts w:eastAsiaTheme="minorEastAsia" w:hint="cs"/>
          <w:u w:val="single"/>
          <w:rtl/>
        </w:rPr>
        <w:t>סופי</w:t>
      </w:r>
      <w:r w:rsidR="00FC7BA2">
        <w:rPr>
          <w:rFonts w:eastAsiaTheme="minorEastAsia" w:hint="cs"/>
          <w:rtl/>
        </w:rPr>
        <w:t xml:space="preserve">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6C1BC7">
        <w:rPr>
          <w:rFonts w:eastAsiaTheme="minorEastAsia" w:hint="cs"/>
          <w:rtl/>
        </w:rPr>
        <w:t xml:space="preserve">, אבל המימד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C1BC7">
        <w:rPr>
          <w:rFonts w:eastAsiaTheme="minorEastAsia" w:hint="cs"/>
          <w:rtl/>
        </w:rPr>
        <w:t xml:space="preserve"> מעל השדה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F</m:t>
        </m:r>
      </m:oMath>
      <w:r w:rsidR="006C1BC7">
        <w:rPr>
          <w:rFonts w:eastAsiaTheme="minorEastAsia" w:hint="cs"/>
          <w:rtl/>
        </w:rPr>
        <w:t xml:space="preserve"> הוא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=n</m:t>
        </m:r>
      </m:oMath>
    </w:p>
    <w:p w:rsidR="00ED668F" w:rsidRDefault="00ED668F" w:rsidP="00ED668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שאלה</w:t>
      </w:r>
    </w:p>
    <w:p w:rsidR="002B2FFF" w:rsidRDefault="002B2FFF" w:rsidP="002B2FF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נתון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AB=BA≠0</m:t>
        </m:r>
      </m:oMath>
      <w:r>
        <w:rPr>
          <w:rFonts w:eastAsiaTheme="minorEastAsia" w:hint="cs"/>
          <w:rtl/>
        </w:rPr>
        <w:t xml:space="preserve">. הוכיחו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≤1</m:t>
        </m:r>
      </m:oMath>
    </w:p>
    <w:p w:rsidR="002B2FFF" w:rsidRDefault="002B2FFF" w:rsidP="002B2FFF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B2FFF" w:rsidRDefault="002B2FFF" w:rsidP="00B82AA1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ראינו בעבר שמתקיים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⊆C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D4809">
        <w:rPr>
          <w:rFonts w:eastAsiaTheme="minorEastAsia" w:hint="cs"/>
          <w:rtl/>
        </w:rPr>
        <w:t xml:space="preserve">. 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 w:rsidR="00CA6C3E">
        <w:rPr>
          <w:rFonts w:eastAsiaTheme="minorEastAsia" w:hint="cs"/>
          <w:rtl/>
        </w:rPr>
        <w:t>. נראה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≠2</m:t>
        </m:r>
      </m:oMath>
      <w:r w:rsidR="00CA6C3E">
        <w:rPr>
          <w:rFonts w:eastAsiaTheme="minorEastAsia" w:hint="cs"/>
          <w:rtl/>
        </w:rPr>
        <w:t>:</w:t>
      </w:r>
      <w:r w:rsidR="00965E04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1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1</m:t>
              </m:r>
            </m:lim>
          </m:limLow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∩C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</m:oMathPara>
      <w:r w:rsidR="00BA69FF">
        <w:rPr>
          <w:rFonts w:eastAsiaTheme="minorEastAsia" w:hint="cs"/>
          <w:rtl/>
        </w:rPr>
        <w:t>נראה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∩C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 w:rsidR="00D75334">
        <w:rPr>
          <w:rFonts w:eastAsiaTheme="minorEastAsia" w:hint="cs"/>
          <w:rtl/>
        </w:rPr>
        <w:t xml:space="preserve"> (ואז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&lt;2</m:t>
        </m:r>
      </m:oMath>
      <w:r w:rsidR="00D75334">
        <w:rPr>
          <w:rFonts w:eastAsiaTheme="minorEastAsia" w:hint="cs"/>
          <w:rtl/>
        </w:rPr>
        <w:t xml:space="preserve"> </w:t>
      </w:r>
      <w:r w:rsidR="00D75334" w:rsidRPr="00D75334">
        <w:rPr>
          <w:rFonts w:eastAsiaTheme="minorEastAsia"/>
        </w:rPr>
        <w:sym w:font="Wingdings" w:char="F0EF"/>
      </w:r>
      <w:r w:rsidR="00D75334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≤1</m:t>
        </m:r>
      </m:oMath>
      <w:r w:rsidR="00D75334">
        <w:rPr>
          <w:rFonts w:eastAsiaTheme="minorEastAsia" w:hint="cs"/>
          <w:rtl/>
        </w:rPr>
        <w:t>)</w:t>
      </w:r>
      <w:r w:rsidR="00FA5ED4">
        <w:rPr>
          <w:rFonts w:eastAsiaTheme="minorEastAsia"/>
          <w:rtl/>
        </w:rPr>
        <w:br/>
      </w:r>
      <w:r w:rsidR="00FA5ED4">
        <w:rPr>
          <w:rFonts w:eastAsiaTheme="minorEastAsia" w:hint="cs"/>
          <w:rtl/>
        </w:rPr>
        <w:t xml:space="preserve">אחרת,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DC4F26">
        <w:rPr>
          <w:rFonts w:eastAsiaTheme="minorEastAsia" w:hint="cs"/>
          <w:rtl/>
        </w:rPr>
        <w:t>.</w:t>
      </w:r>
      <w:r w:rsidR="00D91AF6">
        <w:rPr>
          <w:rFonts w:eastAsiaTheme="minorEastAsia" w:hint="cs"/>
          <w:rtl/>
        </w:rPr>
        <w:t xml:space="preserve"> מתקיים תמיד: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  <m:r>
                <w:rPr>
                  <w:rFonts w:ascii="Cambria Math" w:eastAsiaTheme="minorEastAsia" w:hAnsi="Cambria Math"/>
                </w:rPr>
                <m:t>⊆C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BA</m:t>
                  </m:r>
                </m:e>
              </m:d>
              <m:r>
                <w:rPr>
                  <w:rFonts w:ascii="Cambria Math" w:eastAsiaTheme="minorEastAsia" w:hAnsi="Cambria Math"/>
                </w:rPr>
                <m:t>⊆C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mr>
        </m:m>
      </m:oMath>
      <w:r w:rsidR="00D91AF6">
        <w:rPr>
          <w:rFonts w:eastAsiaTheme="minorEastAsia" w:hint="cs"/>
          <w:rtl/>
        </w:rPr>
        <w:t xml:space="preserve">. אצלנו </w:t>
      </w:r>
      <m:oMath>
        <m:r>
          <w:rPr>
            <w:rFonts w:ascii="Cambria Math" w:eastAsiaTheme="minorEastAsia" w:hAnsi="Cambria Math"/>
          </w:rPr>
          <m:t>AB=BA</m:t>
        </m:r>
      </m:oMath>
      <w:r w:rsidR="00D91AF6">
        <w:rPr>
          <w:rFonts w:eastAsiaTheme="minorEastAsia" w:hint="cs"/>
          <w:rtl/>
        </w:rPr>
        <w:t xml:space="preserve"> ולכן</w:t>
      </w:r>
      <m:oMath>
        <m:r>
          <w:rPr>
            <w:rFonts w:ascii="Cambria Math" w:eastAsiaTheme="minorEastAsia" w:hAnsi="Cambria Math"/>
            <w:rtl/>
          </w:rPr>
          <w:br/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</w:rPr>
                  <m:t>≠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⊋</m:t>
                </m:r>
              </m:lim>
            </m:limUpp>
          </m:e>
          <m:lim>
            <m:r>
              <w:rPr>
                <w:rFonts w:ascii="Cambria Math" w:eastAsiaTheme="minorEastAsia" w:hAnsi="Cambria Math"/>
              </w:rPr>
              <m:t>AB≠0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כי</m:t>
            </m:r>
          </m:lim>
        </m:limLow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⊆C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A63B61">
        <w:rPr>
          <w:rFonts w:eastAsiaTheme="minorEastAsia" w:hint="cs"/>
          <w:rtl/>
        </w:rPr>
        <w:t xml:space="preserve"> -</w:t>
      </w:r>
      <w:r w:rsidR="00CD62C6">
        <w:rPr>
          <w:rFonts w:eastAsiaTheme="minorEastAsia" w:hint="cs"/>
          <w:rtl/>
        </w:rPr>
        <w:t xml:space="preserve"> סתירה.</w:t>
      </w:r>
    </w:p>
    <w:p w:rsidR="002946D7" w:rsidRDefault="002946D7" w:rsidP="002946D7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2946D7" w:rsidRDefault="0049015E" w:rsidP="00973D31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המקיימות </w:t>
      </w:r>
      <m:oMath>
        <m:r>
          <w:rPr>
            <w:rFonts w:ascii="Cambria Math" w:eastAsiaTheme="minorEastAsia" w:hAnsi="Cambria Math"/>
          </w:rPr>
          <m:t>AB=0</m:t>
        </m:r>
      </m:oMath>
      <w:r w:rsidR="00973D31">
        <w:rPr>
          <w:rFonts w:eastAsiaTheme="minorEastAsia" w:hint="cs"/>
          <w:rtl/>
        </w:rPr>
        <w:t xml:space="preserve">. נתון שהמטריצה </w:t>
      </w:r>
      <m:oMath>
        <m:r>
          <w:rPr>
            <w:rFonts w:ascii="Cambria Math" w:eastAsiaTheme="minorEastAsia" w:hAnsi="Cambria Math"/>
          </w:rPr>
          <m:t>A+B</m:t>
        </m:r>
      </m:oMath>
      <w:r w:rsidR="00973D31">
        <w:rPr>
          <w:rFonts w:eastAsiaTheme="minorEastAsia" w:hint="cs"/>
          <w:rtl/>
        </w:rPr>
        <w:t xml:space="preserve"> הפיכה. הוכיחו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=n</m:t>
        </m:r>
      </m:oMath>
    </w:p>
    <w:p w:rsidR="00973D31" w:rsidRDefault="00DC7DBE" w:rsidP="000E4C5E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0E4C5E" w:rsidRDefault="000E4C5E" w:rsidP="000E4C5E">
      <w:pPr>
        <w:rPr>
          <w:rFonts w:hint="cs"/>
          <w:rtl/>
        </w:rPr>
      </w:pPr>
      <w:r>
        <w:rPr>
          <w:rFonts w:hint="cs"/>
          <w:rtl/>
        </w:rPr>
        <w:t>נפתור את השאלה ב3 סעיפים:</w:t>
      </w:r>
    </w:p>
    <w:p w:rsidR="000E4C5E" w:rsidRPr="00F04B90" w:rsidRDefault="000E4C5E" w:rsidP="00250E05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A,B∈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AB=0</m:t>
        </m:r>
      </m:oMath>
      <w:r>
        <w:rPr>
          <w:rFonts w:eastAsiaTheme="minorEastAsia" w:hint="cs"/>
          <w:rtl/>
        </w:rPr>
        <w:t xml:space="preserve"> </w:t>
      </w:r>
      <w:r w:rsidRPr="000E4C5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⊆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:rsidR="00F04B90" w:rsidRPr="00E733D0" w:rsidRDefault="00F04B90" w:rsidP="00F04B90">
      <w:pPr>
        <w:pStyle w:val="ListParagraph"/>
        <w:numPr>
          <w:ilvl w:val="0"/>
          <w:numId w:val="5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func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</w:p>
    <w:p w:rsidR="00E733D0" w:rsidRPr="00267382" w:rsidRDefault="00E733D0" w:rsidP="00F04B90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eastAsiaTheme="minorEastAsia" w:hint="cs"/>
          <w:rtl/>
        </w:rPr>
        <w:t>השאלה המקורית.</w:t>
      </w:r>
    </w:p>
    <w:p w:rsidR="00267382" w:rsidRDefault="00267382" w:rsidP="00267382">
      <w:pPr>
        <w:pStyle w:val="Heading3"/>
        <w:rPr>
          <w:rFonts w:hint="cs"/>
          <w:rtl/>
        </w:rPr>
      </w:pPr>
      <w:r>
        <w:rPr>
          <w:rFonts w:hint="cs"/>
          <w:rtl/>
        </w:rPr>
        <w:t>פתרון</w:t>
      </w:r>
    </w:p>
    <w:p w:rsidR="00267382" w:rsidRDefault="005E3590" w:rsidP="004F335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Null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. לפי משפט הדרגה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Null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</m:func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≥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rank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func>
              </m:e>
            </m:func>
          </m:lim>
        </m:limLow>
      </m:oMath>
      <w:r>
        <w:rPr>
          <w:rFonts w:eastAsiaTheme="minorEastAsia" w:hint="cs"/>
          <w:rtl/>
        </w:rPr>
        <w:t xml:space="preserve"> </w:t>
      </w:r>
      <w:r w:rsidRPr="005E3590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n≥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  <w:r>
        <w:rPr>
          <w:rFonts w:eastAsiaTheme="minorEastAsia" w:hint="cs"/>
          <w:rtl/>
        </w:rPr>
        <w:t>.</w:t>
      </w:r>
      <w:r w:rsidR="004F335C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n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הפיכה </m:t>
            </m:r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lim>
        </m:limLow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≤</m:t>
            </m: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שוויון אי</m:t>
                </m:r>
              </m:e>
              <m:e>
                <m:r>
                  <w:rPr>
                    <w:rFonts w:ascii="Cambria Math" w:hAnsi="Cambria Math"/>
                    <w:rtl/>
                  </w:rPr>
                  <m:t>המשולש</m:t>
                </m:r>
              </m:e>
            </m:eqArr>
          </m:lim>
        </m:limLow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 w:rsidR="00D577AE">
        <w:rPr>
          <w:rFonts w:eastAsiaTheme="minorEastAsia" w:hint="cs"/>
          <w:rtl/>
        </w:rPr>
        <w:t>. מש"ל.</w:t>
      </w:r>
    </w:p>
    <w:p w:rsidR="00D577AE" w:rsidRDefault="00D577AE" w:rsidP="002D446C">
      <w:pPr>
        <w:pStyle w:val="Heading1"/>
        <w:rPr>
          <w:rFonts w:hint="cs"/>
          <w:rtl/>
        </w:rPr>
      </w:pPr>
      <w:r>
        <w:rPr>
          <w:rFonts w:hint="cs"/>
          <w:rtl/>
        </w:rPr>
        <w:t>שאלה</w:t>
      </w:r>
    </w:p>
    <w:p w:rsidR="002D446C" w:rsidRDefault="002D446C" w:rsidP="002D446C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>הוכיחו שתנאי הכרחי ומספיק לכך ש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≤1</m:t>
        </m:r>
      </m:oMath>
      <w:r>
        <w:rPr>
          <w:rFonts w:eastAsiaTheme="minorEastAsia" w:hint="cs"/>
          <w:rtl/>
        </w:rPr>
        <w:t xml:space="preserve"> הוא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ניתןת להצגה הבאה: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2D446C" w:rsidRDefault="002D446C" w:rsidP="002D446C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D446C" w:rsidRDefault="002D446C" w:rsidP="00B03C61">
      <w:pPr>
        <w:rPr>
          <w:rFonts w:eastAsiaTheme="minorEastAsia" w:hint="cs"/>
          <w:rtl/>
        </w:rPr>
      </w:pPr>
      <w:r>
        <w:sym w:font="Wingdings" w:char="F0F0"/>
      </w:r>
      <w:r w:rsidR="008547A6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 w:rsidRPr="002D446C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eqArr>
              </m:e>
            </m:d>
          </m:e>
        </m:func>
        <m:r>
          <w:rPr>
            <w:rFonts w:ascii="Cambria Math" w:eastAsiaTheme="minorEastAsia" w:hAnsi="Cambria Math"/>
          </w:rPr>
          <m:t>≤1</m:t>
        </m:r>
      </m:oMath>
    </w:p>
    <w:p w:rsidR="002B056E" w:rsidRPr="002B056E" w:rsidRDefault="00B03C61" w:rsidP="005F7C36">
      <w:pPr>
        <w:rPr>
          <w:rFonts w:eastAsiaTheme="minorEastAsia" w:hint="cs"/>
          <w:rtl/>
        </w:rPr>
      </w:pPr>
      <w:r w:rsidRPr="00B03C61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: </w:t>
      </w:r>
      <w:r w:rsidR="002B056E">
        <w:rPr>
          <w:rFonts w:eastAsiaTheme="minorEastAsia" w:hint="cs"/>
          <w:rtl/>
        </w:rPr>
        <w:t xml:space="preserve">מקרה א'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2B056E">
        <w:rPr>
          <w:rFonts w:eastAsiaTheme="minorEastAsia" w:hint="cs"/>
          <w:rtl/>
        </w:rPr>
        <w:t xml:space="preserve">, הציבו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2B056E">
        <w:rPr>
          <w:rFonts w:eastAsiaTheme="minorEastAsia"/>
          <w:rtl/>
        </w:rPr>
        <w:br/>
      </w:r>
      <w:r w:rsidR="002B056E">
        <w:rPr>
          <w:rFonts w:eastAsiaTheme="minorEastAsia" w:hint="cs"/>
          <w:rtl/>
        </w:rPr>
        <w:t xml:space="preserve">מקרה ב'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CE7BD8">
        <w:rPr>
          <w:rFonts w:eastAsiaTheme="minorEastAsia" w:hint="cs"/>
          <w:rtl/>
        </w:rPr>
        <w:t xml:space="preserve">. קיימת שורה שאינה שורת אפסים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E7BD8">
        <w:rPr>
          <w:rFonts w:eastAsiaTheme="minorEastAsia" w:hint="cs"/>
          <w:rtl/>
        </w:rPr>
        <w:t xml:space="preserve">. נבחר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E7BD8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5F7C36">
        <w:rPr>
          <w:rFonts w:eastAsiaTheme="minorEastAsia" w:hint="cs"/>
          <w:rtl/>
        </w:rPr>
        <w:t>. כ</w:t>
      </w:r>
      <w:bookmarkStart w:id="0" w:name="_GoBack"/>
      <w:bookmarkEnd w:id="0"/>
      <w:r w:rsidR="00CE7BD8">
        <w:rPr>
          <w:rFonts w:eastAsiaTheme="minorEastAsia" w:hint="cs"/>
          <w:rtl/>
        </w:rPr>
        <w:t xml:space="preserve">ל שורה אחרת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(A)</m:t>
        </m:r>
      </m:oMath>
      <w:r w:rsidR="00CE7BD8">
        <w:rPr>
          <w:rFonts w:eastAsiaTheme="minorEastAsia" w:hint="cs"/>
          <w:rtl/>
        </w:rPr>
        <w:t xml:space="preserve"> היא מהצורה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E7BD8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sectPr w:rsidR="002B056E" w:rsidRPr="002B056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0884"/>
    <w:multiLevelType w:val="hybridMultilevel"/>
    <w:tmpl w:val="931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22ECE"/>
    <w:multiLevelType w:val="hybridMultilevel"/>
    <w:tmpl w:val="543E5504"/>
    <w:lvl w:ilvl="0" w:tplc="4E94E03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72B83"/>
    <w:multiLevelType w:val="hybridMultilevel"/>
    <w:tmpl w:val="95F68878"/>
    <w:lvl w:ilvl="0" w:tplc="9B7EDD3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94537"/>
    <w:multiLevelType w:val="hybridMultilevel"/>
    <w:tmpl w:val="2AD6D3DC"/>
    <w:lvl w:ilvl="0" w:tplc="EF1E02E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03664"/>
    <w:multiLevelType w:val="hybridMultilevel"/>
    <w:tmpl w:val="193EDAB0"/>
    <w:lvl w:ilvl="0" w:tplc="71DA388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1B"/>
    <w:rsid w:val="00012772"/>
    <w:rsid w:val="00037DD3"/>
    <w:rsid w:val="00042D4D"/>
    <w:rsid w:val="0006668B"/>
    <w:rsid w:val="00077705"/>
    <w:rsid w:val="000853FB"/>
    <w:rsid w:val="000A4611"/>
    <w:rsid w:val="000D4809"/>
    <w:rsid w:val="000E4C5E"/>
    <w:rsid w:val="000E7D96"/>
    <w:rsid w:val="00111A78"/>
    <w:rsid w:val="0011524D"/>
    <w:rsid w:val="0016656B"/>
    <w:rsid w:val="0017468E"/>
    <w:rsid w:val="00194AEA"/>
    <w:rsid w:val="001B271B"/>
    <w:rsid w:val="001C1F87"/>
    <w:rsid w:val="001C5101"/>
    <w:rsid w:val="001D3DA0"/>
    <w:rsid w:val="001D561A"/>
    <w:rsid w:val="001F456E"/>
    <w:rsid w:val="001F720D"/>
    <w:rsid w:val="00223017"/>
    <w:rsid w:val="002474CB"/>
    <w:rsid w:val="00250E05"/>
    <w:rsid w:val="00252FF6"/>
    <w:rsid w:val="00267382"/>
    <w:rsid w:val="002946D7"/>
    <w:rsid w:val="002B056E"/>
    <w:rsid w:val="002B2FFF"/>
    <w:rsid w:val="002D446C"/>
    <w:rsid w:val="003137C2"/>
    <w:rsid w:val="00323B6A"/>
    <w:rsid w:val="003570FB"/>
    <w:rsid w:val="003943DF"/>
    <w:rsid w:val="003A197A"/>
    <w:rsid w:val="003A1D5C"/>
    <w:rsid w:val="003A4564"/>
    <w:rsid w:val="003A55D0"/>
    <w:rsid w:val="003C5181"/>
    <w:rsid w:val="003F0A48"/>
    <w:rsid w:val="003F670E"/>
    <w:rsid w:val="0040485B"/>
    <w:rsid w:val="004107BA"/>
    <w:rsid w:val="00481D17"/>
    <w:rsid w:val="0049015E"/>
    <w:rsid w:val="004B132B"/>
    <w:rsid w:val="004F15E8"/>
    <w:rsid w:val="004F1733"/>
    <w:rsid w:val="004F335C"/>
    <w:rsid w:val="004F5791"/>
    <w:rsid w:val="00543D69"/>
    <w:rsid w:val="00562044"/>
    <w:rsid w:val="00564650"/>
    <w:rsid w:val="00583B07"/>
    <w:rsid w:val="005902D0"/>
    <w:rsid w:val="005A4DF9"/>
    <w:rsid w:val="005C1568"/>
    <w:rsid w:val="005E3590"/>
    <w:rsid w:val="005F7C36"/>
    <w:rsid w:val="0060644C"/>
    <w:rsid w:val="00612B03"/>
    <w:rsid w:val="00633135"/>
    <w:rsid w:val="006446C4"/>
    <w:rsid w:val="006544CA"/>
    <w:rsid w:val="00656F4A"/>
    <w:rsid w:val="006850BE"/>
    <w:rsid w:val="00692F28"/>
    <w:rsid w:val="00694C40"/>
    <w:rsid w:val="006C0011"/>
    <w:rsid w:val="006C1BC7"/>
    <w:rsid w:val="006E2347"/>
    <w:rsid w:val="00722140"/>
    <w:rsid w:val="0075121E"/>
    <w:rsid w:val="00767B03"/>
    <w:rsid w:val="007834AC"/>
    <w:rsid w:val="007B0820"/>
    <w:rsid w:val="007D03CC"/>
    <w:rsid w:val="007E4982"/>
    <w:rsid w:val="007E4E44"/>
    <w:rsid w:val="007E5F8A"/>
    <w:rsid w:val="007F4AB7"/>
    <w:rsid w:val="008162C2"/>
    <w:rsid w:val="00820B43"/>
    <w:rsid w:val="0083118C"/>
    <w:rsid w:val="008342AD"/>
    <w:rsid w:val="008547A6"/>
    <w:rsid w:val="0087575B"/>
    <w:rsid w:val="0088344C"/>
    <w:rsid w:val="008B1BED"/>
    <w:rsid w:val="008D35EB"/>
    <w:rsid w:val="009076C9"/>
    <w:rsid w:val="00932507"/>
    <w:rsid w:val="0094521C"/>
    <w:rsid w:val="00963B93"/>
    <w:rsid w:val="00965E04"/>
    <w:rsid w:val="00973D31"/>
    <w:rsid w:val="009846EF"/>
    <w:rsid w:val="009E3054"/>
    <w:rsid w:val="00A33A8D"/>
    <w:rsid w:val="00A409AD"/>
    <w:rsid w:val="00A63B61"/>
    <w:rsid w:val="00A7029E"/>
    <w:rsid w:val="00A90456"/>
    <w:rsid w:val="00AC1109"/>
    <w:rsid w:val="00AE377C"/>
    <w:rsid w:val="00AE3B72"/>
    <w:rsid w:val="00B03C61"/>
    <w:rsid w:val="00B21DDB"/>
    <w:rsid w:val="00B2701E"/>
    <w:rsid w:val="00B67D07"/>
    <w:rsid w:val="00B82AA1"/>
    <w:rsid w:val="00BA52B7"/>
    <w:rsid w:val="00BA6830"/>
    <w:rsid w:val="00BA69FF"/>
    <w:rsid w:val="00BC0352"/>
    <w:rsid w:val="00BC059F"/>
    <w:rsid w:val="00BC360F"/>
    <w:rsid w:val="00BE6FFA"/>
    <w:rsid w:val="00BF641B"/>
    <w:rsid w:val="00C035BB"/>
    <w:rsid w:val="00C41194"/>
    <w:rsid w:val="00C62F20"/>
    <w:rsid w:val="00C64B85"/>
    <w:rsid w:val="00C85720"/>
    <w:rsid w:val="00CA2601"/>
    <w:rsid w:val="00CA6C3E"/>
    <w:rsid w:val="00CA7884"/>
    <w:rsid w:val="00CD62C6"/>
    <w:rsid w:val="00CE7BD8"/>
    <w:rsid w:val="00D35813"/>
    <w:rsid w:val="00D414AE"/>
    <w:rsid w:val="00D4587F"/>
    <w:rsid w:val="00D577AE"/>
    <w:rsid w:val="00D62562"/>
    <w:rsid w:val="00D75334"/>
    <w:rsid w:val="00D90814"/>
    <w:rsid w:val="00D91AF6"/>
    <w:rsid w:val="00DA5B29"/>
    <w:rsid w:val="00DC4F26"/>
    <w:rsid w:val="00DC7DBE"/>
    <w:rsid w:val="00DD7C2A"/>
    <w:rsid w:val="00DF5663"/>
    <w:rsid w:val="00E0390D"/>
    <w:rsid w:val="00E71019"/>
    <w:rsid w:val="00E733D0"/>
    <w:rsid w:val="00EC4119"/>
    <w:rsid w:val="00ED668F"/>
    <w:rsid w:val="00EF0DFE"/>
    <w:rsid w:val="00F04B90"/>
    <w:rsid w:val="00F23FF8"/>
    <w:rsid w:val="00F33F9D"/>
    <w:rsid w:val="00F478CF"/>
    <w:rsid w:val="00F7313D"/>
    <w:rsid w:val="00F753B8"/>
    <w:rsid w:val="00FA5ED4"/>
    <w:rsid w:val="00FB4E9B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67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2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F67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7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2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934</Words>
  <Characters>4672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165</cp:revision>
  <dcterms:created xsi:type="dcterms:W3CDTF">2011-01-16T08:05:00Z</dcterms:created>
  <dcterms:modified xsi:type="dcterms:W3CDTF">2011-01-16T09:42:00Z</dcterms:modified>
</cp:coreProperties>
</file>