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BE1647">
      <w:hyperlink r:id="rId7" w:history="1">
        <w:r w:rsidRPr="00B55B85">
          <w:rPr>
            <w:rStyle w:val="Hyperlink"/>
          </w:rPr>
          <w:t>adam1chapman@yahoo.com</w:t>
        </w:r>
      </w:hyperlink>
    </w:p>
    <w:p w:rsidR="00BE1647" w:rsidRDefault="00BE1647" w:rsidP="00BF75BF">
      <w:pPr>
        <w:rPr>
          <w:rFonts w:hint="cs"/>
          <w:rtl/>
        </w:rPr>
      </w:pPr>
      <w:r>
        <w:rPr>
          <w:rFonts w:hint="cs"/>
          <w:rtl/>
        </w:rPr>
        <w:t xml:space="preserve">שעות קבלה: יום </w:t>
      </w:r>
      <w:r w:rsidR="00BF75BF">
        <w:rPr>
          <w:rFonts w:hint="cs"/>
          <w:rtl/>
        </w:rPr>
        <w:t>שני אחרי התרגיל</w:t>
      </w:r>
    </w:p>
    <w:p w:rsidR="00AC10D2" w:rsidRDefault="005C2378" w:rsidP="005C2378">
      <w:pPr>
        <w:pStyle w:val="Title"/>
        <w:rPr>
          <w:rFonts w:hint="cs"/>
          <w:rtl/>
        </w:rPr>
      </w:pPr>
      <w:r>
        <w:rPr>
          <w:rFonts w:hint="cs"/>
          <w:rtl/>
        </w:rPr>
        <w:t>תמורות</w:t>
      </w:r>
    </w:p>
    <w:p w:rsidR="005C2378" w:rsidRDefault="005C2378" w:rsidP="005C2378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20F05" w:rsidRDefault="00B20F05" w:rsidP="0036228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תמורה על </w:t>
      </w:r>
      <w:r>
        <w:t>n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σ</m:t>
        </m:r>
      </m:oMath>
      <w:r w:rsidR="00362281">
        <w:rPr>
          <w:rFonts w:eastAsiaTheme="minorEastAsia" w:hint="cs"/>
          <w:rtl/>
        </w:rPr>
        <w:t xml:space="preserve"> היא פונקציה חח"ע ועל </w:t>
      </w:r>
      <m:oMath>
        <m:r>
          <w:rPr>
            <w:rFonts w:ascii="Cambria Math" w:eastAsiaTheme="minorEastAsia" w:hAnsi="Cambria Math"/>
          </w:rPr>
          <m:t>σ: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1,…n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1,…n</m:t>
            </m:r>
          </m:e>
        </m:d>
      </m:oMath>
      <w:r w:rsidR="00362281">
        <w:rPr>
          <w:rFonts w:eastAsiaTheme="minorEastAsia" w:hint="cs"/>
          <w:rtl/>
        </w:rPr>
        <w:t xml:space="preserve">. קבוצת התמורות על </w:t>
      </w:r>
      <w:r w:rsidR="00362281">
        <w:rPr>
          <w:rFonts w:eastAsiaTheme="minorEastAsia"/>
        </w:rPr>
        <w:t>n</w:t>
      </w:r>
      <w:r w:rsidR="00362281">
        <w:rPr>
          <w:rFonts w:eastAsiaTheme="minorEastAsia" w:hint="cs"/>
          <w:rtl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A35E2">
        <w:rPr>
          <w:rFonts w:eastAsiaTheme="minorEastAsia" w:hint="cs"/>
          <w:rtl/>
        </w:rPr>
        <w:t>.</w:t>
      </w:r>
    </w:p>
    <w:p w:rsidR="00614726" w:rsidRDefault="00614726" w:rsidP="00614726">
      <w:pPr>
        <w:pStyle w:val="Heading3"/>
        <w:ind w:left="6480"/>
        <w:rPr>
          <w:rFonts w:hint="cs"/>
          <w:rtl/>
        </w:rPr>
      </w:pPr>
      <w:r>
        <w:rPr>
          <w:rFonts w:hint="cs"/>
          <w:rtl/>
        </w:rPr>
        <w:t>הערה</w:t>
      </w:r>
    </w:p>
    <w:p w:rsidR="00614726" w:rsidRDefault="00614726" w:rsidP="00614726">
      <w:pPr>
        <w:ind w:left="6480"/>
        <w:rPr>
          <w:rFonts w:eastAsiaTheme="minorEastAsia"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=n!</m:t>
          </m:r>
        </m:oMath>
      </m:oMathPara>
    </w:p>
    <w:p w:rsidR="00FA35E2" w:rsidRDefault="00FA35E2" w:rsidP="0036228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אפשר לתאם תמורות במספר דרכים:</w:t>
      </w:r>
    </w:p>
    <w:p w:rsidR="00FA35E2" w:rsidRDefault="00FA35E2" w:rsidP="00FA35E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>
                <wp:extent cx="1467060" cy="99981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80375" y="45202"/>
                            <a:ext cx="291402" cy="9244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5E2" w:rsidRDefault="00FA35E2">
                              <w:r>
                                <w:t>1</w:t>
                              </w:r>
                            </w:p>
                            <w:p w:rsidR="00FA35E2" w:rsidRDefault="00FA35E2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t>2</w:t>
                              </w:r>
                            </w:p>
                            <w:p w:rsidR="00FA35E2" w:rsidRDefault="00FA35E2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979703" y="45202"/>
                            <a:ext cx="291402" cy="9244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5E2" w:rsidRDefault="00FA35E2">
                              <w:r>
                                <w:t>1</w:t>
                              </w:r>
                            </w:p>
                            <w:p w:rsidR="00FA35E2" w:rsidRDefault="00FA35E2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t>2</w:t>
                              </w:r>
                            </w:p>
                            <w:p w:rsidR="00FA35E2" w:rsidRDefault="00FA35E2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26044" y="185894"/>
                            <a:ext cx="869071" cy="3264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2" idx="3"/>
                        </wps:cNvCnPr>
                        <wps:spPr>
                          <a:xfrm>
                            <a:off x="371777" y="507434"/>
                            <a:ext cx="783784" cy="321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26012" y="185833"/>
                            <a:ext cx="899404" cy="6428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115.5pt;height:78.75pt;mso-position-horizontal-relative:char;mso-position-vertical-relative:line" coordsize="14668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668;height:999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03;top:452;width:2914;height:9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FA35E2" w:rsidRDefault="00FA35E2">
                        <w:r>
                          <w:t>1</w:t>
                        </w:r>
                      </w:p>
                      <w:p w:rsidR="00FA35E2" w:rsidRDefault="00FA35E2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t>2</w:t>
                        </w:r>
                      </w:p>
                      <w:p w:rsidR="00FA35E2" w:rsidRDefault="00FA35E2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3" o:spid="_x0000_s1029" type="#_x0000_t202" style="position:absolute;left:9797;top:452;width:2914;height:9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FA35E2" w:rsidRDefault="00FA35E2">
                        <w:r>
                          <w:t>1</w:t>
                        </w:r>
                      </w:p>
                      <w:p w:rsidR="00FA35E2" w:rsidRDefault="00FA35E2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t>2</w:t>
                        </w:r>
                      </w:p>
                      <w:p w:rsidR="00FA35E2" w:rsidRDefault="00FA35E2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260;top:1858;width:8691;height:32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v:shape id="Straight Arrow Connector 5" o:spid="_x0000_s1031" type="#_x0000_t32" style="position:absolute;left:3717;top:5074;width:7838;height:3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line id="Straight Connector 6" o:spid="_x0000_s1032" style="position:absolute;flip:y;visibility:visible;mso-wrap-style:square" from="2260,1858" to="11254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w10:wrap anchorx="page"/>
                <w10:anchorlock/>
              </v:group>
            </w:pict>
          </mc:Fallback>
        </mc:AlternateContent>
      </w:r>
    </w:p>
    <w:p w:rsidR="00FA35E2" w:rsidRPr="00FA35E2" w:rsidRDefault="00FA35E2" w:rsidP="00FA35E2">
      <w:pPr>
        <w:pStyle w:val="ListParagraph"/>
        <w:numPr>
          <w:ilvl w:val="0"/>
          <w:numId w:val="1"/>
        </w:numPr>
        <w:rPr>
          <w:rFonts w:hint="c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A35E2" w:rsidRPr="00FA35E2" w:rsidRDefault="00FA35E2" w:rsidP="0061714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>מחזורים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</m:oMath>
      <w:r>
        <w:rPr>
          <w:rFonts w:eastAsiaTheme="minorEastAsia" w:hint="cs"/>
          <w:rtl/>
        </w:rPr>
        <w:t xml:space="preserve"> 1 הולך ל2 הולך 3</w:t>
      </w:r>
      <w:r w:rsidR="00617143">
        <w:rPr>
          <w:rFonts w:hint="cs"/>
          <w:rtl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</m:oMath>
      <w:r w:rsidR="00617143">
        <w:rPr>
          <w:rFonts w:eastAsiaTheme="minorEastAsia" w:hint="cs"/>
          <w:rtl/>
        </w:rPr>
        <w:t xml:space="preserve"> </w:t>
      </w:r>
      <w:r w:rsidR="00617143">
        <w:rPr>
          <w:rFonts w:eastAsiaTheme="minorEastAsia"/>
          <w:rtl/>
        </w:rPr>
        <w:t>–</w:t>
      </w:r>
      <w:r w:rsidR="00617143">
        <w:rPr>
          <w:rFonts w:eastAsiaTheme="minorEastAsia" w:hint="cs"/>
          <w:rtl/>
        </w:rPr>
        <w:t xml:space="preserve"> 1 ו2 מתחלפים, 3 ו4 מתחלפים.</w:t>
      </w:r>
    </w:p>
    <w:p w:rsidR="00FA35E2" w:rsidRDefault="00FA35E2" w:rsidP="00FA35E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A35E2" w:rsidRDefault="00FA35E2" w:rsidP="00364614">
      <w:pPr>
        <w:rPr>
          <w:rFonts w:hint="cs"/>
          <w:rtl/>
        </w:rPr>
      </w:pPr>
      <w:r>
        <w:rPr>
          <w:rFonts w:hint="cs"/>
          <w:rtl/>
        </w:rPr>
        <w:t xml:space="preserve">חילוף סדר בתמורה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 w:hint="cs"/>
          <w:rtl/>
        </w:rPr>
        <w:t xml:space="preserve"> הוא זוג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m&gt;n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&lt;σ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A2499">
        <w:rPr>
          <w:rFonts w:hint="cs"/>
          <w:rtl/>
        </w:rPr>
        <w:t>(הקווים מצטלבים)</w:t>
      </w:r>
    </w:p>
    <w:p w:rsidR="006E3885" w:rsidRDefault="006E3885" w:rsidP="006E388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6675B5" w:rsidRDefault="006675B5" w:rsidP="006675B5">
      <w:pPr>
        <w:rPr>
          <w:rFonts w:hint="cs"/>
          <w:rtl/>
        </w:rPr>
      </w:pPr>
      <w:r>
        <w:rPr>
          <w:rFonts w:hint="cs"/>
          <w:rtl/>
        </w:rPr>
        <w:t xml:space="preserve">סימן של תמורה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 w:hint="cs"/>
          <w:rtl/>
        </w:rPr>
        <w:t xml:space="preserve">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 xml:space="preserve"> כאשר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הוא מספר חילופי הסדר ב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תמורה "זוגית" היא בסימן </w:t>
      </w:r>
      <w:r>
        <w:rPr>
          <w:rFonts w:eastAsiaTheme="minorEastAsia"/>
        </w:rPr>
        <w:t>+1</w:t>
      </w:r>
      <w:r>
        <w:rPr>
          <w:rFonts w:eastAsiaTheme="minorEastAsia" w:hint="cs"/>
          <w:rtl/>
        </w:rPr>
        <w:t xml:space="preserve"> ותמורה "אי זוגית" היא בסימן </w:t>
      </w:r>
      <w:r>
        <w:t>-1</w:t>
      </w:r>
      <w:r>
        <w:rPr>
          <w:rFonts w:hint="cs"/>
          <w:rtl/>
        </w:rPr>
        <w:t>.</w:t>
      </w:r>
    </w:p>
    <w:p w:rsidR="00FA5FFD" w:rsidRDefault="00FA5FFD" w:rsidP="00FA5FFD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FA5FFD" w:rsidRPr="00CE25BF" w:rsidRDefault="00CE25BF" w:rsidP="00CE25BF">
      <w:pPr>
        <w:rPr>
          <w:rFonts w:eastAsiaTheme="minorEastAsia" w:hint="cs"/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 wp14:anchorId="54FC5613" wp14:editId="6F7EEE7E">
                <wp:extent cx="1467060" cy="1311310"/>
                <wp:effectExtent l="0" t="0" r="0" b="3175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7"/>
                        <wps:cNvSpPr txBox="1"/>
                        <wps:spPr>
                          <a:xfrm>
                            <a:off x="80363" y="45185"/>
                            <a:ext cx="291402" cy="1205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5BF" w:rsidRDefault="00CE25BF" w:rsidP="00CE25BF">
                              <w:r>
                                <w:t>1</w:t>
                              </w:r>
                            </w:p>
                            <w:p w:rsidR="00CE25BF" w:rsidRDefault="00CE25BF" w:rsidP="00CE25BF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t>2</w:t>
                              </w:r>
                            </w:p>
                            <w:p w:rsidR="00CE25BF" w:rsidRDefault="00CE25BF" w:rsidP="00CE25BF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  <w:p w:rsidR="00CE25BF" w:rsidRDefault="00CE25BF" w:rsidP="00CE25BF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49545" y="45185"/>
                            <a:ext cx="291402" cy="1205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5BF" w:rsidRDefault="00CE25BF" w:rsidP="00CE25BF">
                              <w:r>
                                <w:t>1</w:t>
                              </w:r>
                            </w:p>
                            <w:p w:rsidR="00CE25BF" w:rsidRDefault="00CE25BF" w:rsidP="00CE25BF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t>2</w:t>
                              </w:r>
                            </w:p>
                            <w:p w:rsidR="00CE25BF" w:rsidRDefault="00CE25BF" w:rsidP="00CE25BF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  <w:p w:rsidR="00CE25BF" w:rsidRDefault="00CE25BF" w:rsidP="00CE25BF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46185" y="170822"/>
                            <a:ext cx="828989" cy="3215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46150" y="492183"/>
                            <a:ext cx="874241" cy="346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46115" y="838719"/>
                            <a:ext cx="874116" cy="286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46150" y="170757"/>
                            <a:ext cx="873921" cy="9542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819125" y="361741"/>
                            <a:ext cx="130290" cy="130259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587752" y="597877"/>
                            <a:ext cx="130290" cy="130259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71795" y="838946"/>
                            <a:ext cx="130290" cy="130259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" o:spid="_x0000_s1033" editas="canvas" style="width:115.5pt;height:103.25pt;mso-position-horizontal-relative:char;mso-position-vertical-relative:line" coordsize="14668,13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">
                <v:shape id="_x0000_s1034" type="#_x0000_t75" style="position:absolute;width:14668;height:13112;visibility:visible;mso-wrap-style:square">
                  <v:fill o:detectmouseclick="t"/>
                  <v:path o:connecttype="none"/>
                </v:shape>
                <v:shape id="Text Box 7" o:spid="_x0000_s1035" type="#_x0000_t202" style="position:absolute;left:803;top:451;width:2914;height:1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CE25BF" w:rsidRDefault="00CE25BF" w:rsidP="00CE25BF">
                        <w:r>
                          <w:t>1</w:t>
                        </w:r>
                      </w:p>
                      <w:p w:rsidR="00CE25BF" w:rsidRDefault="00CE25BF" w:rsidP="00CE25B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t>2</w:t>
                        </w:r>
                      </w:p>
                      <w:p w:rsidR="00CE25BF" w:rsidRDefault="00CE25BF" w:rsidP="00CE25B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  <w:p w:rsidR="00CE25BF" w:rsidRDefault="00CE25BF" w:rsidP="00CE25B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4</w:t>
                        </w:r>
                      </w:p>
                    </w:txbxContent>
                  </v:textbox>
                </v:shape>
                <v:shape id="Text Box 13" o:spid="_x0000_s1036" type="#_x0000_t202" style="position:absolute;left:9495;top:451;width:2914;height:1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CE25BF" w:rsidRDefault="00CE25BF" w:rsidP="00CE25BF">
                        <w:r>
                          <w:t>1</w:t>
                        </w:r>
                      </w:p>
                      <w:p w:rsidR="00CE25BF" w:rsidRDefault="00CE25BF" w:rsidP="00CE25B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t>2</w:t>
                        </w:r>
                      </w:p>
                      <w:p w:rsidR="00CE25BF" w:rsidRDefault="00CE25BF" w:rsidP="00CE25B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  <w:p w:rsidR="00CE25BF" w:rsidRDefault="00CE25BF" w:rsidP="00CE25B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2461;top:1708;width:8290;height:3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Straight Arrow Connector 15" o:spid="_x0000_s1038" type="#_x0000_t32" style="position:absolute;left:2461;top:4921;width:8742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 id="Straight Arrow Connector 16" o:spid="_x0000_s1039" type="#_x0000_t32" style="position:absolute;left:2461;top:8387;width:8741;height:28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Straight Arrow Connector 17" o:spid="_x0000_s1040" type="#_x0000_t32" style="position:absolute;left:2461;top:1707;width:8739;height:95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oval id="Oval 19" o:spid="_x0000_s1041" style="position:absolute;left:8191;top:3617;width:1303;height:1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50cEA&#10;AADbAAAADwAAAGRycy9kb3ducmV2LnhtbERPTWsCMRC9F/wPYYTeatZCRVej6EKxl1K6Cl6HzbiJ&#10;bibrJur23zeFgrd5vM9ZrHrXiBt1wXpWMB5lIIgrry3XCva795cpiBCRNTaeScEPBVgtB08LzLW/&#10;8zfdyliLFMIhRwUmxjaXMlSGHIaRb4kTd/Sdw5hgV0vd4T2Fu0a+ZtlEOrScGgy2VBiqzuXVKSje&#10;zhdrzaH43G6mNDl9ldWRSqWeh/16DiJSHx/if/eHTvN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kedHBAAAA2wAAAA8AAAAAAAAAAAAAAAAAmAIAAGRycy9kb3du&#10;cmV2LnhtbFBLBQYAAAAABAAEAPUAAACGAwAAAAA=&#10;" filled="f" strokecolor="#243f60 [1604]" strokeweight="1.5pt"/>
                <v:oval id="Oval 20" o:spid="_x0000_s1042" style="position:absolute;left:5877;top:5978;width:1303;height:1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a8cAA&#10;AADbAAAADwAAAGRycy9kb3ducmV2LnhtbERPz2vCMBS+D/Y/hDfwNtMJE6mmxRWGu4isG3h9NM8m&#10;2rx0TdT635uDsOPH93tVjq4TFxqC9azgbZqBIG68ttwq+P35fF2ACBFZY+eZFNwoQFk8P60w1/7K&#10;33SpYytSCIccFZgY+1zK0BhyGKa+J07cwQ8OY4JDK/WA1xTuOjnLsrl0aDk1GOypMtSc6rNTUL2f&#10;/qw1+2q7+VjQ/LirmwPVSk1exvUSRKQx/osf7i+tYJbWpy/pB8j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Ia8cAAAADbAAAADwAAAAAAAAAAAAAAAACYAgAAZHJzL2Rvd25y&#10;ZXYueG1sUEsFBgAAAAAEAAQA9QAAAIUDAAAAAA==&#10;" filled="f" strokecolor="#243f60 [1604]" strokeweight="1.5pt"/>
                <v:oval id="Oval 21" o:spid="_x0000_s1043" style="position:absolute;left:3717;top:8389;width:1303;height:1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6/asMA&#10;AADbAAAADwAAAGRycy9kb3ducmV2LnhtbESPQWsCMRSE7wX/Q3iCt5pVUGQ1ii6UepHSbcHrY/Pc&#10;RDcv6ybq+u+bQqHHYWa+YVab3jXiTl2wnhVMxhkI4spry7WC76+31wWIEJE1Np5JwZMCbNaDlxXm&#10;2j/4k+5lrEWCcMhRgYmxzaUMlSGHYexb4uSdfOcwJtnVUnf4SHDXyGmWzaVDy2nBYEuFoepS3pyC&#10;Yna5WmuOxeF9t6D5+aOsTlQqNRr22yWISH38D/+191rBdAK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6/asMAAADbAAAADwAAAAAAAAAAAAAAAACYAgAAZHJzL2Rv&#10;d25yZXYueG1sUEsFBgAAAAAEAAQA9QAAAIgDAAAAAA==&#10;" filled="f" strokecolor="#243f60 [1604]" strokeweight="1.5pt"/>
                <w10:wrap anchorx="page"/>
                <w10:anchorlock/>
              </v:group>
            </w:pict>
          </mc:Fallback>
        </mc:AlternateConten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CE25BF" w:rsidRDefault="00CE25BF" w:rsidP="00CE25BF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614726" w:rsidRDefault="005D6B53" w:rsidP="005D6B53">
      <w:pPr>
        <w:rPr>
          <w:rtl/>
        </w:rPr>
      </w:pPr>
      <w:r>
        <w:rPr>
          <w:rFonts w:hint="cs"/>
          <w:rtl/>
        </w:rPr>
        <w:t xml:space="preserve">אם מסמנים בשיטת המחזורים, </w:t>
      </w:r>
      <w:r w:rsidR="00CE25BF">
        <w:rPr>
          <w:rFonts w:hint="cs"/>
          <w:rtl/>
        </w:rPr>
        <w:t xml:space="preserve">מחזור מאורך זוגי הוא מסימן </w:t>
      </w:r>
      <w:r w:rsidR="00CE25BF">
        <w:t>-1</w:t>
      </w:r>
      <w:r w:rsidR="00CE25BF">
        <w:rPr>
          <w:rFonts w:hint="cs"/>
          <w:rtl/>
        </w:rPr>
        <w:t xml:space="preserve">. מחזור מאורך אי זוגי הוא מסימן </w:t>
      </w:r>
      <w:r w:rsidR="00CE25BF">
        <w:t>+1</w:t>
      </w:r>
      <w:r>
        <w:rPr>
          <w:rFonts w:hint="cs"/>
          <w:rtl/>
        </w:rPr>
        <w:t xml:space="preserve">. בדוגמה שלנו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1 2 3 4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מחזור זוגי לכן הסימן הוא </w:t>
      </w:r>
      <w:r>
        <w:rPr>
          <w:rFonts w:eastAsiaTheme="minorEastAsia"/>
        </w:rPr>
        <w:t>-1</w:t>
      </w:r>
      <w:r w:rsidR="00342A2C">
        <w:rPr>
          <w:rFonts w:eastAsiaTheme="minorEastAsia" w:hint="cs"/>
          <w:rtl/>
        </w:rPr>
        <w:t>.</w:t>
      </w:r>
    </w:p>
    <w:p w:rsidR="00614726" w:rsidRDefault="00614726">
      <w:pPr>
        <w:bidi w:val="0"/>
        <w:rPr>
          <w:rtl/>
        </w:rPr>
      </w:pPr>
      <w:r>
        <w:rPr>
          <w:rtl/>
        </w:rPr>
        <w:br w:type="page"/>
      </w:r>
    </w:p>
    <w:p w:rsidR="00CE25BF" w:rsidRDefault="00614726" w:rsidP="00614726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דטרמיננטות</w:t>
      </w:r>
    </w:p>
    <w:p w:rsidR="00614726" w:rsidRDefault="007C32BE" w:rsidP="007C32B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C32BE" w:rsidRPr="007C32BE" w:rsidRDefault="007C32BE" w:rsidP="007C32B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נתונה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sign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2,σ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*…*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n,σ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</m:oMath>
      </m:oMathPara>
    </w:p>
    <w:p w:rsidR="007C32BE" w:rsidRDefault="007C32BE" w:rsidP="007C32BE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CA49C4" w:rsidRPr="00024907" w:rsidRDefault="00CA49C4" w:rsidP="00DE4D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σ,ϕ</m:t>
              </m:r>
            </m:e>
          </m:d>
          <m:r>
            <w:rPr>
              <w:rFonts w:ascii="Cambria Math" w:eastAsiaTheme="majorEastAsia" w:hAnsi="Cambria Math" w:cstheme="majorBidi"/>
            </w:rPr>
            <m:t>,σ</m:t>
          </m:r>
          <m:r>
            <w:rPr>
              <w:rFonts w:ascii="Cambria Math" w:hAnsi="Cambria Math"/>
            </w:rPr>
            <m:t>: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1→1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2→2</m:t>
                </m:r>
              </m:e>
            </m:mr>
          </m:m>
          <m:r>
            <w:rPr>
              <w:rFonts w:ascii="Cambria Math" w:hAnsi="Cambria Math"/>
            </w:rPr>
            <m:t>,ϕ=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1→2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2→1</m:t>
                </m:r>
              </m:e>
            </m:mr>
          </m:m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=1*1*4+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*2*3</m:t>
          </m:r>
          <m:r>
            <m:rPr>
              <m:sty m:val="p"/>
            </m:rPr>
            <w:rPr>
              <w:rFonts w:ascii="Cambria Math" w:hAnsi="Cambria Math"/>
            </w:rPr>
            <m:t>=4-6=-2</m:t>
          </m:r>
        </m:oMath>
      </m:oMathPara>
    </w:p>
    <w:p w:rsidR="00024907" w:rsidRDefault="00024907" w:rsidP="00024907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דוגמה על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</w:p>
    <w:p w:rsidR="005265BE" w:rsidRDefault="00024907" w:rsidP="00024907">
      <w:pPr>
        <w:rPr>
          <w:rFonts w:ascii="Cambria Math" w:eastAsiaTheme="majorEastAsia" w:hAnsi="Cambria Math" w:cstheme="majorBidi"/>
          <w:oMath/>
        </w:rPr>
        <w:sectPr w:rsidR="005265BE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</m:oMathPara>
    </w:p>
    <w:p w:rsidR="00024907" w:rsidRPr="00024907" w:rsidRDefault="00024907" w:rsidP="00024907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+1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1→1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2→2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3→3</m:t>
                </m:r>
              </m:e>
            </m:mr>
          </m:m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-1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1→2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2→1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3→3</m:t>
                </m:r>
              </m:e>
            </m:mr>
          </m:m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-1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1→3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2→2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3→1</m:t>
                </m:r>
              </m:e>
            </m:mr>
          </m:m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-1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1→1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2→3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3→2</m:t>
                </m:r>
              </m:e>
            </m:mr>
          </m:m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+1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1→2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2→3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3→1</m:t>
                </m:r>
              </m:e>
            </m:mr>
          </m:m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+1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1→3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2→1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3→2</m:t>
                </m:r>
              </m:e>
            </m:mr>
          </m:m>
        </m:oMath>
      </m:oMathPara>
    </w:p>
    <w:p w:rsidR="005265BE" w:rsidRDefault="005265BE" w:rsidP="00024907">
      <w:pPr>
        <w:rPr>
          <w:rFonts w:ascii="Cambria Math" w:hAnsi="Cambria Math"/>
          <w:oMath/>
        </w:rPr>
        <w:sectPr w:rsidR="005265BE" w:rsidSect="005265BE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:rsidR="00024907" w:rsidRPr="00A04D6C" w:rsidRDefault="00024907" w:rsidP="00024907">
      <w:pPr>
        <w:rPr>
          <w:rFonts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b>
          </m:sSub>
          <m:r>
            <w:rPr>
              <w:rFonts w:ascii="Cambria Math" w:hAnsi="Cambria Math"/>
            </w:rPr>
            <m:t>+…=</m:t>
          </m:r>
          <m:r>
            <w:rPr>
              <w:rFonts w:ascii="Cambria Math" w:hAnsi="Cambria Math"/>
            </w:rPr>
            <m:t>1*1*5*9-</m:t>
          </m:r>
          <m:r>
            <w:rPr>
              <w:rFonts w:ascii="Cambria Math" w:hAnsi="Cambria Math"/>
            </w:rPr>
            <m:t>2*4*9-</m:t>
          </m:r>
          <m:r>
            <w:rPr>
              <w:rFonts w:ascii="Cambria Math" w:hAnsi="Cambria Math"/>
            </w:rPr>
            <m:t>3*5*7</m:t>
          </m:r>
          <m:r>
            <w:rPr>
              <w:rFonts w:ascii="Cambria Math" w:hAnsi="Cambria Math"/>
            </w:rPr>
            <m:t>-1*6*8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2*6*7+3*4*8</m:t>
          </m:r>
        </m:oMath>
      </m:oMathPara>
    </w:p>
    <w:p w:rsidR="00A04D6C" w:rsidRDefault="00A04D6C" w:rsidP="00DA5C6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DA5C6C" w:rsidRDefault="00DA5C6C" w:rsidP="00B9408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B9408B" w:rsidRDefault="009873FE" w:rsidP="009B7BDA">
      <w:pPr>
        <w:rPr>
          <w:rFonts w:eastAsiaTheme="minorEastAsia" w:hint="cs"/>
          <w:rtl/>
        </w:rPr>
      </w:pPr>
      <w:r>
        <w:rPr>
          <w:rFonts w:hint="cs"/>
          <w:rtl/>
        </w:rPr>
        <w:t>אם בוחרים באיבר משני העמודות האחרונות בשלוש השורות הראשונות חייבים לבחור גם באפס</w:t>
      </w:r>
      <w:r w:rsidR="009B7BDA">
        <w:rPr>
          <w:rFonts w:hint="cs"/>
          <w:rtl/>
        </w:rPr>
        <w:t xml:space="preserve"> לכן אפשר לחלק את המטריצה ל2: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9B7BDA">
        <w:rPr>
          <w:rFonts w:eastAsiaTheme="minorEastAsia" w:hint="cs"/>
          <w:rtl/>
        </w:rPr>
        <w:t xml:space="preserve">, ולחשב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7360F0" w:rsidRDefault="007360F0" w:rsidP="007360F0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=1*2*3,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4*5</m:t>
          </m:r>
        </m:oMath>
      </m:oMathPara>
    </w:p>
    <w:p w:rsidR="009B7BDA" w:rsidRDefault="009B7BDA" w:rsidP="009B7BDA">
      <w:pPr>
        <w:pStyle w:val="Heading2"/>
        <w:rPr>
          <w:rFonts w:hint="cs"/>
          <w:rtl/>
        </w:rPr>
      </w:pPr>
      <w:r>
        <w:rPr>
          <w:rFonts w:hint="cs"/>
          <w:rtl/>
        </w:rPr>
        <w:t>רשימת כללים</w:t>
      </w:r>
    </w:p>
    <w:p w:rsidR="009B7BDA" w:rsidRPr="00E46347" w:rsidRDefault="00E46347" w:rsidP="00E4634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 xml:space="preserve"> משולשית עליונה/תחתונה אזי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</w:p>
    <w:p w:rsidR="00407D98" w:rsidRDefault="00E46347" w:rsidP="00867234">
      <w:pPr>
        <w:pStyle w:val="ListParagraph"/>
        <w:numPr>
          <w:ilvl w:val="0"/>
          <w:numId w:val="2"/>
        </w:numPr>
        <w:rPr>
          <w:rFonts w:eastAsiaTheme="minorEastAsia" w:hint="cs"/>
        </w:rPr>
      </w:pPr>
      <w:r>
        <w:rPr>
          <w:rFonts w:hint="cs"/>
          <w:rtl/>
        </w:rPr>
        <w:lastRenderedPageBreak/>
        <w:t xml:space="preserve">אם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lit/>
                    </m:rPr>
                    <w:rPr>
                      <w:rFonts w:ascii="Cambria Math"/>
                    </w:rPr>
                    <m:t>|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 w:rsidR="00867234"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867234">
        <w:rPr>
          <w:rFonts w:eastAsiaTheme="minorEastAsia" w:hint="cs"/>
          <w:rtl/>
        </w:rPr>
        <w:t xml:space="preserve"> (</w:t>
      </w:r>
      <w:r w:rsidR="00867234">
        <w:rPr>
          <w:rFonts w:eastAsiaTheme="minorEastAsia"/>
        </w:rPr>
        <w:t>A</w:t>
      </w:r>
      <w:r w:rsidR="00867234">
        <w:rPr>
          <w:rFonts w:eastAsiaTheme="minorEastAsia" w:hint="cs"/>
          <w:rtl/>
        </w:rPr>
        <w:t>,</w:t>
      </w:r>
      <w:r w:rsidR="00867234">
        <w:rPr>
          <w:rFonts w:eastAsiaTheme="minorEastAsia"/>
        </w:rPr>
        <w:t>C</w:t>
      </w:r>
      <w:r w:rsidR="00867234">
        <w:rPr>
          <w:rFonts w:eastAsiaTheme="minorEastAsia" w:hint="cs"/>
          <w:rtl/>
        </w:rPr>
        <w:t xml:space="preserve"> ריבועיות).</w:t>
      </w:r>
    </w:p>
    <w:p w:rsidR="00E46347" w:rsidRDefault="00407D98" w:rsidP="00407D98">
      <w:pPr>
        <w:pStyle w:val="Heading1"/>
        <w:rPr>
          <w:rFonts w:hint="cs"/>
          <w:rtl/>
        </w:rPr>
      </w:pPr>
      <w:r>
        <w:rPr>
          <w:rFonts w:hint="cs"/>
          <w:rtl/>
        </w:rPr>
        <w:t>משפט(פיתוח שורה\עמודה)</w:t>
      </w:r>
    </w:p>
    <w:p w:rsidR="00407D98" w:rsidRPr="007D2523" w:rsidRDefault="007D2523" w:rsidP="007D2523">
      <w:pPr>
        <w:rPr>
          <w:rFonts w:asciiTheme="majorHAnsi" w:eastAsiaTheme="majorEastAsia" w:hAnsiTheme="majorHAnsi" w:cstheme="majorBidi"/>
          <w:rtl/>
        </w:rPr>
      </w:pPr>
      <m:oMathPara>
        <m:oMath>
          <m:r>
            <w:rPr>
              <w:rFonts w:ascii="Cambria Math" w:hAnsi="Cambria Math"/>
            </w:rPr>
            <m:t>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7D2523" w:rsidRPr="00496E4A" w:rsidRDefault="007D2523" w:rsidP="007D2523">
      <w:pPr>
        <w:rPr>
          <w:rFonts w:asciiTheme="majorHAnsi" w:eastAsiaTheme="majorEastAsia" w:hAnsiTheme="majorHAnsi" w:cstheme="majorBidi"/>
        </w:rPr>
      </w:pPr>
      <m:oMathPara>
        <m:oMath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r>
                <w:rPr>
                  <w:rFonts w:ascii="Cambria Math" w:eastAsiaTheme="majorEastAsia" w:hAnsi="Cambria Math" w:cstheme="majorBidi"/>
                </w:rPr>
                <m:t>∀</m:t>
              </m:r>
            </m:e>
            <m:lim>
              <m:r>
                <w:rPr>
                  <w:rFonts w:ascii="Cambria Math" w:eastAsiaTheme="majorEastAsia" w:hAnsi="Cambria Math" w:cstheme="majorBidi"/>
                </w:rPr>
                <m:t>1≤j≤n</m:t>
              </m:r>
            </m:lim>
          </m:limLow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ajorEastAsia" w:hAnsi="Cambria Math" w:cstheme="majorBidi"/>
            </w:rPr>
            <w:br/>
          </m:r>
        </m:oMath>
        <m:oMath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r>
                <w:rPr>
                  <w:rFonts w:ascii="Cambria Math" w:eastAsiaTheme="majorEastAsia" w:hAnsi="Cambria Math" w:cstheme="majorBidi"/>
                </w:rPr>
                <m:t>∀</m:t>
              </m:r>
            </m:e>
            <m:lim>
              <m:r>
                <w:rPr>
                  <w:rFonts w:ascii="Cambria Math" w:eastAsiaTheme="majorEastAsia" w:hAnsi="Cambria Math" w:cstheme="majorBidi"/>
                </w:rPr>
                <m:t>1≤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≤n</m:t>
              </m:r>
            </m:lim>
          </m:limLow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j</m:t>
              </m:r>
              <m:r>
                <w:rPr>
                  <w:rFonts w:ascii="Cambria Math" w:eastAsiaTheme="majorEastAsia" w:hAnsi="Cambria Math" w:cstheme="majorBidi"/>
                </w:rPr>
                <m:t>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:rsidR="00496E4A" w:rsidRDefault="00496E4A" w:rsidP="00496E4A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כאשר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ij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זה המינור ה</w:t>
      </w:r>
      <w:r>
        <w:rPr>
          <w:rFonts w:asciiTheme="majorHAnsi" w:eastAsiaTheme="majorEastAsia" w:hAnsiTheme="majorHAnsi" w:cstheme="majorBidi"/>
        </w:rPr>
        <w:t>i,j</w:t>
      </w:r>
      <w:r>
        <w:rPr>
          <w:rFonts w:asciiTheme="majorHAnsi" w:eastAsiaTheme="majorEastAsia" w:hAnsiTheme="majorHAnsi" w:cstheme="majorBidi" w:hint="cs"/>
          <w:rtl/>
        </w:rPr>
        <w:t xml:space="preserve">, כלומר מטריצה המתקבלת ממחיקת שורה </w:t>
      </w:r>
      <w:r>
        <w:rPr>
          <w:rFonts w:asciiTheme="majorHAnsi" w:eastAsiaTheme="majorEastAsia" w:hAnsiTheme="majorHAnsi" w:cstheme="majorBidi"/>
        </w:rPr>
        <w:t>i</w:t>
      </w:r>
      <w:r>
        <w:rPr>
          <w:rFonts w:asciiTheme="majorHAnsi" w:eastAsiaTheme="majorEastAsia" w:hAnsiTheme="majorHAnsi" w:cstheme="majorBidi" w:hint="cs"/>
          <w:rtl/>
        </w:rPr>
        <w:t xml:space="preserve"> ועמודה </w:t>
      </w:r>
      <w:r>
        <w:rPr>
          <w:rFonts w:asciiTheme="majorHAnsi" w:eastAsiaTheme="majorEastAsia" w:hAnsiTheme="majorHAnsi" w:cstheme="majorBidi"/>
        </w:rPr>
        <w:t>j</w:t>
      </w:r>
    </w:p>
    <w:p w:rsidR="00465A12" w:rsidRDefault="00053B07" w:rsidP="00053B07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053B07" w:rsidRPr="00E8256D" w:rsidRDefault="004C6F9A" w:rsidP="004C6F9A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</m:e>
                </m:mr>
              </m:m>
            </m:e>
          </m:d>
        </m:oMath>
      </m:oMathPara>
    </w:p>
    <w:p w:rsidR="00D630A6" w:rsidRDefault="00D630A6" w:rsidP="00A15AA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עבור שורה 9, </w:t>
      </w:r>
      <w:r w:rsidR="00D81226">
        <w:rPr>
          <w:rFonts w:hint="cs"/>
          <w:rtl/>
        </w:rPr>
        <w:t xml:space="preserve">כל האיברים הם </w:t>
      </w:r>
      <w:r w:rsidR="00FE4FA6">
        <w:rPr>
          <w:rFonts w:hint="cs"/>
          <w:rtl/>
        </w:rPr>
        <w:t xml:space="preserve">0 פרט ל9, אז אפשר לפתח לפי השורה הזאת ולהכפיל 9 בדטרמינטה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99</m:t>
            </m:r>
          </m:sub>
        </m:sSub>
      </m:oMath>
      <w:r w:rsidR="00A15AA8"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=9*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99</m:t>
                </m:r>
              </m:sub>
            </m:sSub>
          </m:e>
        </m:func>
      </m:oMath>
    </w:p>
    <w:p w:rsidR="00EE314A" w:rsidRPr="00E8256D" w:rsidRDefault="00EE314A" w:rsidP="00EE314A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</m:e>
                </m:mr>
              </m:m>
            </m:e>
          </m:d>
        </m:oMath>
      </m:oMathPara>
    </w:p>
    <w:p w:rsidR="00FE4FA6" w:rsidRDefault="007A3D93" w:rsidP="003E61D8">
      <w:pPr>
        <w:rPr>
          <w:rFonts w:hint="cs"/>
          <w:rtl/>
        </w:rPr>
      </w:pPr>
      <w:r>
        <w:rPr>
          <w:rFonts w:hint="cs"/>
          <w:rtl/>
        </w:rPr>
        <w:t xml:space="preserve">הפעם נבחר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 w:rsidR="007155B1">
        <w:rPr>
          <w:rFonts w:hint="cs"/>
          <w:rtl/>
        </w:rPr>
        <w:t xml:space="preserve"> ונחשב </w:t>
      </w:r>
      <m:oMath>
        <m:r>
          <w:rPr>
            <w:rFonts w:ascii="Cambria Math" w:hAnsi="Cambria Math"/>
          </w:rPr>
          <m:t>9*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29</m:t>
                </m:r>
              </m:sub>
            </m:sSub>
          </m:e>
        </m:func>
      </m:oMath>
    </w:p>
    <w:p w:rsidR="00F548DA" w:rsidRPr="00E8256D" w:rsidRDefault="00F548DA" w:rsidP="00F548DA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</m:mr>
              </m:m>
            </m:e>
          </m:d>
        </m:oMath>
      </m:oMathPara>
    </w:p>
    <w:p w:rsidR="003D56CE" w:rsidRPr="000707DC" w:rsidRDefault="003D56CE" w:rsidP="003D56CE">
      <w:pPr>
        <w:rPr>
          <w:rFonts w:eastAsiaTheme="minorEastAsia"/>
        </w:rPr>
      </w:pPr>
      <w:r>
        <w:rPr>
          <w:rFonts w:hint="cs"/>
          <w:rtl/>
        </w:rPr>
        <w:lastRenderedPageBreak/>
        <w:t>וככה ממשיכים ומקבלים:</w:t>
      </w:r>
      <m:oMath>
        <m:r>
          <w:rPr>
            <w:rFonts w:ascii="Cambria Math" w:hAnsi="Cambria Math"/>
            <w:rtl/>
          </w:rPr>
          <w:br/>
        </m:r>
      </m:oMath>
      <m:oMathPara>
        <m:oMath>
          <m:r>
            <w:rPr>
              <w:rFonts w:ascii="Cambria Math" w:hAnsi="Cambria Math"/>
            </w:rPr>
            <w:lastRenderedPageBreak/>
            <m:t>1*9*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*6*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*7*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*8*1*1*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</m:oMath>
      </m:oMathPara>
    </w:p>
    <w:p w:rsidR="000707DC" w:rsidRDefault="000707DC" w:rsidP="000707DC">
      <w:pPr>
        <w:pStyle w:val="Title"/>
        <w:rPr>
          <w:rFonts w:hint="cs"/>
          <w:rtl/>
        </w:rPr>
      </w:pPr>
      <w:r>
        <w:rPr>
          <w:rFonts w:hint="cs"/>
          <w:rtl/>
        </w:rPr>
        <w:t>תמורות</w:t>
      </w:r>
    </w:p>
    <w:p w:rsidR="00C507C2" w:rsidRPr="00C507C2" w:rsidRDefault="00C507C2" w:rsidP="00C507C2">
      <w:pPr>
        <w:rPr>
          <w:rFonts w:asciiTheme="majorHAnsi" w:eastAsiaTheme="majorEastAsia" w:hAnsiTheme="majorHAnsi" w:cstheme="majorBidi" w:hint="cs"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groupChr>
            <m:groupChrPr>
              <m:chr m:val="→"/>
              <m:vertJc m:val="bot"/>
              <m:ctrlPr>
                <w:rPr>
                  <w:rFonts w:ascii="Cambria Math" w:eastAsiaTheme="majorEastAsia" w:hAnsi="Cambria Math" w:cstheme="majorBidi"/>
                  <w:i/>
                </w:rPr>
              </m:ctrlPr>
            </m:groupChr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1)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←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+α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2)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↔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3)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←α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eqArr>
            </m:e>
          </m:groupChr>
          <m:r>
            <w:rPr>
              <w:rFonts w:ascii="Cambria Math" w:eastAsiaTheme="majorEastAsia" w:hAnsi="Cambria Math" w:cstheme="majorBidi"/>
            </w:rPr>
            <m:t>B</m:t>
          </m:r>
        </m:oMath>
      </m:oMathPara>
    </w:p>
    <w:p w:rsidR="00C507C2" w:rsidRDefault="00C507C2" w:rsidP="00C507C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 w:hint="cs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</m:d>
      </m:oMath>
    </w:p>
    <w:p w:rsidR="00C507C2" w:rsidRDefault="00C507C2" w:rsidP="00C507C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 w:hint="cs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</m:d>
        <m:r>
          <w:rPr>
            <w:rFonts w:ascii="Cambria Math" w:eastAsiaTheme="majorEastAsia" w:hAnsi="Cambria Math" w:cstheme="majorBidi"/>
          </w:rPr>
          <m:t>=-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</m:d>
      </m:oMath>
    </w:p>
    <w:p w:rsidR="00C507C2" w:rsidRDefault="007A08EE" w:rsidP="007A08E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 w:hint="cs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</m:d>
        <m:r>
          <w:rPr>
            <w:rFonts w:ascii="Cambria Math" w:eastAsiaTheme="majorEastAsia" w:hAnsi="Cambria Math" w:cstheme="majorBidi"/>
          </w:rPr>
          <m:t>=α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</m:d>
      </m:oMath>
    </w:p>
    <w:p w:rsidR="00AC56D1" w:rsidRDefault="001932B8" w:rsidP="001932B8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אותו דבר לגבי חילופי עמודות.</w:t>
      </w:r>
    </w:p>
    <w:p w:rsidR="001336F1" w:rsidRDefault="001336F1" w:rsidP="001336F1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7A08EE" w:rsidRPr="001932B8" w:rsidRDefault="001932B8" w:rsidP="001932B8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A=</m:t>
          </m:r>
          <w:bookmarkStart w:id="0" w:name="OLE_LINK1"/>
          <w:bookmarkStart w:id="1" w:name="OLE_LINK2"/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6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6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7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7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9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</m:mr>
              </m:m>
            </m:e>
          </m:d>
        </m:oMath>
      </m:oMathPara>
      <w:bookmarkEnd w:id="0"/>
      <w:bookmarkEnd w:id="1"/>
    </w:p>
    <w:p w:rsidR="001932B8" w:rsidRDefault="001932B8" w:rsidP="001932B8">
      <w:pPr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 xml:space="preserve">תרגיל: הוכח </w:t>
      </w:r>
      <m:oMath>
        <m:r>
          <w:rPr>
            <w:rFonts w:ascii="Cambria Math" w:eastAsiaTheme="majorEastAsia" w:hAnsi="Cambria Math" w:cstheme="majorBidi"/>
          </w:rPr>
          <m:t>17</m:t>
        </m:r>
        <m:r>
          <m:rPr>
            <m:lit/>
          </m:rPr>
          <w:rPr>
            <w:rFonts w:ascii="Cambria Math" w:eastAsiaTheme="majorEastAsia" w:hAnsi="Cambria Math" w:cstheme="majorBidi"/>
          </w:rPr>
          <m:t>|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det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</m:d>
          </m:e>
        </m:func>
      </m:oMath>
    </w:p>
    <w:p w:rsidR="001336F1" w:rsidRDefault="001336F1" w:rsidP="001336F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1336F1" w:rsidRPr="001336F1" w:rsidRDefault="001336F1" w:rsidP="001336F1">
      <w:pPr>
        <w:rPr>
          <w:rFonts w:hint="cs"/>
          <w:rtl/>
        </w:rPr>
      </w:pPr>
      <w:r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17</m:t>
        </m:r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12342,21029,36601,47277,52292</m:t>
        </m:r>
      </m:oMath>
      <w:r>
        <w:rPr>
          <w:rFonts w:eastAsiaTheme="minorEastAsia" w:hint="cs"/>
          <w:rtl/>
        </w:rPr>
        <w:t>, לכן נבצע</w:t>
      </w:r>
    </w:p>
    <w:p w:rsidR="001336F1" w:rsidRPr="001336F1" w:rsidRDefault="001336F1" w:rsidP="001336F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6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6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7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7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9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Theme="majorEastAsia" w:hAnsi="Cambria Math" w:cstheme="majorBidi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←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+10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+100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+1000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+10000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groupChr>
        </m:oMath>
      </m:oMathPara>
    </w:p>
    <w:p w:rsidR="00A42969" w:rsidRDefault="001336F1" w:rsidP="001336F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הדטרמינטה של המטריצה החדשה שווה לזו של המטריצה הישנה. כל האיברים בעמודה 5 במטריצה החדשה מתחלקים ב17, לכן </w:t>
      </w:r>
      <w:r w:rsidR="003048BE">
        <w:rPr>
          <w:rFonts w:eastAsiaTheme="minorEastAsia" w:hint="cs"/>
          <w:rtl/>
        </w:rPr>
        <w:t>בכל מכפלה שמרכיבה את הדטרמינטה יהיה איבר מעמודה 5 והיא תתחלק ב17 ולכן כל הדטרמינטה תתחלק ב17.</w:t>
      </w:r>
    </w:p>
    <w:p w:rsidR="00A42969" w:rsidRDefault="00A42969">
      <w:pPr>
        <w:bidi w:val="0"/>
        <w:rPr>
          <w:rFonts w:eastAsiaTheme="minorEastAsia"/>
        </w:rPr>
      </w:pPr>
      <w:r>
        <w:rPr>
          <w:rFonts w:eastAsiaTheme="minorEastAsia"/>
          <w:rtl/>
        </w:rPr>
        <w:br w:type="page"/>
      </w:r>
    </w:p>
    <w:p w:rsidR="001336F1" w:rsidRDefault="00A42969" w:rsidP="00A42969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כלל: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4D023E" w:rsidRPr="004D023E" w:rsidRDefault="004D023E" w:rsidP="002B70B0">
      <w:pPr>
        <w:ind w:right="-42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למטריצות הפיכות יש מחלקי אפס: </w:t>
      </w:r>
      <m:oMath>
        <m:r>
          <w:rPr>
            <w:rFonts w:ascii="Cambria Math" w:eastAsiaTheme="minorEastAsia" w:hAnsi="Cambria Math"/>
          </w:rPr>
          <m:t>AB=0</m:t>
        </m:r>
      </m:oMath>
      <w:r w:rsidR="00D6352B">
        <w:rPr>
          <w:rFonts w:eastAsiaTheme="minorEastAsia" w:hint="cs"/>
          <w:rtl/>
        </w:rPr>
        <w:t xml:space="preserve">, אבל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6352B">
        <w:rPr>
          <w:rFonts w:eastAsiaTheme="minorEastAsia" w:hint="cs"/>
          <w:rtl/>
        </w:rPr>
        <w:t xml:space="preserve"> 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=0∨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A42969" w:rsidRDefault="00A42969" w:rsidP="00A42969">
      <w:pPr>
        <w:pStyle w:val="Heading1"/>
        <w:rPr>
          <w:rFonts w:hint="cs"/>
          <w:rtl/>
        </w:rPr>
      </w:pPr>
      <w:r>
        <w:rPr>
          <w:rFonts w:hint="cs"/>
          <w:rtl/>
        </w:rPr>
        <w:t>כלל</w:t>
      </w:r>
    </w:p>
    <w:p w:rsidR="00A42969" w:rsidRDefault="00A42969" w:rsidP="00A42969">
      <w:pPr>
        <w:rPr>
          <w:rFonts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</w:t>
      </w:r>
      <w:r w:rsidRPr="00A42969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לא הפיכה</w:t>
      </w:r>
    </w:p>
    <w:p w:rsidR="002B70B0" w:rsidRDefault="002B70B0" w:rsidP="002B70B0">
      <w:pPr>
        <w:pStyle w:val="Heading2"/>
        <w:rPr>
          <w:rtl/>
        </w:rPr>
      </w:pPr>
      <w:r>
        <w:rPr>
          <w:rFonts w:hint="cs"/>
          <w:rtl/>
        </w:rPr>
        <w:t>הערונת</w:t>
      </w:r>
    </w:p>
    <w:p w:rsidR="002B70B0" w:rsidRDefault="002B70B0" w:rsidP="002B70B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AB=I</m:t>
        </m:r>
      </m:oMath>
      <w:r>
        <w:rPr>
          <w:rFonts w:eastAsiaTheme="minorEastAsia" w:hint="cs"/>
          <w:rtl/>
        </w:rPr>
        <w:t xml:space="preserve"> </w:t>
      </w:r>
      <w:r w:rsidRPr="002B70B0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</w:t>
      </w:r>
      <w:r w:rsidRPr="002B70B0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2B70B0" w:rsidRDefault="002B70B0" w:rsidP="002B70B0">
      <w:pPr>
        <w:pStyle w:val="Heading3"/>
        <w:rPr>
          <w:rFonts w:hint="cs"/>
          <w:rtl/>
        </w:rPr>
      </w:pPr>
      <w:r>
        <w:rPr>
          <w:rFonts w:hint="cs"/>
          <w:rtl/>
        </w:rPr>
        <w:t>תזכורת</w:t>
      </w:r>
    </w:p>
    <w:p w:rsidR="002B70B0" w:rsidRPr="00B66F7D" w:rsidRDefault="002B70B0" w:rsidP="00221974">
      <w:pPr>
        <w:rPr>
          <w:rFonts w:eastAsiaTheme="minorEastAsia"/>
        </w:rPr>
      </w:pPr>
      <m:oMath>
        <m:r>
          <w:rPr>
            <w:rFonts w:ascii="Cambria Math" w:hAnsi="Cambria Math"/>
          </w:rPr>
          <m:t>A~B</m:t>
        </m:r>
      </m:oMath>
      <w:r>
        <w:rPr>
          <w:rFonts w:eastAsiaTheme="minorEastAsia" w:hint="cs"/>
          <w:rtl/>
        </w:rPr>
        <w:t xml:space="preserve"> </w:t>
      </w:r>
      <w:r w:rsidRPr="002B70B0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קיימת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הפיכה כך ש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BP</m:t>
        </m:r>
      </m:oMath>
      <w:r w:rsidR="00221974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B66F7D" w:rsidRDefault="00B66F7D" w:rsidP="006A5F9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A5F98" w:rsidRPr="006A5F98" w:rsidRDefault="006A5F98" w:rsidP="006A5F98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6A5F98" w:rsidRDefault="006A5F98" w:rsidP="006A5F9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חשב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123456789</m:t>
            </m:r>
          </m:sup>
        </m:sSup>
      </m:oMath>
    </w:p>
    <w:p w:rsidR="006A5F98" w:rsidRPr="00CD01FA" w:rsidRDefault="006A5F98" w:rsidP="006A5F98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=1*3-2*2=-1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123456789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CD01FA" w:rsidRDefault="00AB141A" w:rsidP="00B014C2">
      <w:pPr>
        <w:pStyle w:val="Heading1"/>
        <w:rPr>
          <w:rFonts w:hint="cs"/>
          <w:rtl/>
        </w:rPr>
      </w:pPr>
      <w:r>
        <w:rPr>
          <w:rFonts w:hint="cs"/>
          <w:rtl/>
        </w:rPr>
        <w:t>שאלה ממבחן (2010)</w:t>
      </w:r>
    </w:p>
    <w:p w:rsidR="00B014C2" w:rsidRDefault="00395347" w:rsidP="0039534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מטריצה כך שסכום כל עמודה שלה הוא 1. הוכח או הפרך: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A-I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</w:p>
    <w:p w:rsidR="00DF61AF" w:rsidRDefault="00DF61AF" w:rsidP="00DF61AF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DF61AF" w:rsidRPr="00BD165F" w:rsidRDefault="00BD165F" w:rsidP="00BD165F">
      <w:pPr>
        <w:rPr>
          <w:i/>
        </w:rPr>
      </w:pPr>
      <m:oMathPara>
        <m:oMath>
          <m:r>
            <w:rPr>
              <w:rFonts w:ascii="Cambria Math" w:hAnsi="Cambria Math"/>
            </w:rPr>
            <m:t>A-I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mr>
              </m:m>
              <w:bookmarkStart w:id="2" w:name="_GoBack"/>
              <w:bookmarkEnd w:id="2"/>
            </m:e>
          </m:d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A-I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sectPr w:rsidR="00DF61AF" w:rsidRPr="00BD165F" w:rsidSect="005265BE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F4A61"/>
    <w:multiLevelType w:val="hybridMultilevel"/>
    <w:tmpl w:val="D37E0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0368F"/>
    <w:multiLevelType w:val="hybridMultilevel"/>
    <w:tmpl w:val="120A8508"/>
    <w:lvl w:ilvl="0" w:tplc="396416EE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7F4"/>
    <w:multiLevelType w:val="hybridMultilevel"/>
    <w:tmpl w:val="75246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E2"/>
    <w:rsid w:val="00024907"/>
    <w:rsid w:val="00053B07"/>
    <w:rsid w:val="000707DC"/>
    <w:rsid w:val="000B25EB"/>
    <w:rsid w:val="0010586F"/>
    <w:rsid w:val="00112303"/>
    <w:rsid w:val="001336F1"/>
    <w:rsid w:val="00144F18"/>
    <w:rsid w:val="001932B8"/>
    <w:rsid w:val="002124F0"/>
    <w:rsid w:val="00221974"/>
    <w:rsid w:val="00226807"/>
    <w:rsid w:val="002B70B0"/>
    <w:rsid w:val="003048BE"/>
    <w:rsid w:val="00333768"/>
    <w:rsid w:val="00342A2C"/>
    <w:rsid w:val="00362281"/>
    <w:rsid w:val="00364614"/>
    <w:rsid w:val="00395347"/>
    <w:rsid w:val="003D56CE"/>
    <w:rsid w:val="003E61D8"/>
    <w:rsid w:val="00407D98"/>
    <w:rsid w:val="004324B0"/>
    <w:rsid w:val="00465A12"/>
    <w:rsid w:val="00496E4A"/>
    <w:rsid w:val="004C6F9A"/>
    <w:rsid w:val="004D023E"/>
    <w:rsid w:val="005265BE"/>
    <w:rsid w:val="005C2378"/>
    <w:rsid w:val="005D6B53"/>
    <w:rsid w:val="00614726"/>
    <w:rsid w:val="00617143"/>
    <w:rsid w:val="00636AB2"/>
    <w:rsid w:val="006675B5"/>
    <w:rsid w:val="006A2499"/>
    <w:rsid w:val="006A5F98"/>
    <w:rsid w:val="006E3885"/>
    <w:rsid w:val="007155B1"/>
    <w:rsid w:val="007228FB"/>
    <w:rsid w:val="00723086"/>
    <w:rsid w:val="007360F0"/>
    <w:rsid w:val="0075121E"/>
    <w:rsid w:val="007A08EE"/>
    <w:rsid w:val="007A3D93"/>
    <w:rsid w:val="007C32BE"/>
    <w:rsid w:val="007D2523"/>
    <w:rsid w:val="007F6720"/>
    <w:rsid w:val="00867234"/>
    <w:rsid w:val="0087575B"/>
    <w:rsid w:val="0092214C"/>
    <w:rsid w:val="009873FE"/>
    <w:rsid w:val="009B7BDA"/>
    <w:rsid w:val="009E3054"/>
    <w:rsid w:val="00A04D6C"/>
    <w:rsid w:val="00A15AA8"/>
    <w:rsid w:val="00A42969"/>
    <w:rsid w:val="00A7029E"/>
    <w:rsid w:val="00AB141A"/>
    <w:rsid w:val="00AC10D2"/>
    <w:rsid w:val="00AC56D1"/>
    <w:rsid w:val="00B014C2"/>
    <w:rsid w:val="00B20F05"/>
    <w:rsid w:val="00B41FAB"/>
    <w:rsid w:val="00B66F7D"/>
    <w:rsid w:val="00B80EE2"/>
    <w:rsid w:val="00B85B06"/>
    <w:rsid w:val="00B9408B"/>
    <w:rsid w:val="00BA3C6A"/>
    <w:rsid w:val="00BC0352"/>
    <w:rsid w:val="00BD165F"/>
    <w:rsid w:val="00BE1647"/>
    <w:rsid w:val="00BF75BF"/>
    <w:rsid w:val="00C507C2"/>
    <w:rsid w:val="00CA49C4"/>
    <w:rsid w:val="00CD01FA"/>
    <w:rsid w:val="00CE25BF"/>
    <w:rsid w:val="00D630A6"/>
    <w:rsid w:val="00D6352B"/>
    <w:rsid w:val="00D81226"/>
    <w:rsid w:val="00DA5C6C"/>
    <w:rsid w:val="00DB4EF5"/>
    <w:rsid w:val="00DE4D60"/>
    <w:rsid w:val="00DF61AF"/>
    <w:rsid w:val="00E46347"/>
    <w:rsid w:val="00E502BE"/>
    <w:rsid w:val="00E8256D"/>
    <w:rsid w:val="00EE314A"/>
    <w:rsid w:val="00F548DA"/>
    <w:rsid w:val="00FA35E2"/>
    <w:rsid w:val="00FA5FFD"/>
    <w:rsid w:val="00FE4FA6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2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7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64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2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2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20F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5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5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7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2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7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64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2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2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20F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5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5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7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am1chapman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5AE00-BB86-44E5-93B2-0DED6225F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666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91</cp:revision>
  <dcterms:created xsi:type="dcterms:W3CDTF">2011-02-21T13:55:00Z</dcterms:created>
  <dcterms:modified xsi:type="dcterms:W3CDTF">2011-02-21T15:19:00Z</dcterms:modified>
</cp:coreProperties>
</file>