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7D43F8" w:rsidP="002976B5">
      <w:pPr>
        <w:pStyle w:val="Title"/>
        <w:rPr>
          <w:rFonts w:hint="cs"/>
          <w:rtl/>
        </w:rPr>
      </w:pPr>
      <w:r>
        <w:rPr>
          <w:rFonts w:hint="cs"/>
          <w:rtl/>
        </w:rPr>
        <w:t>שיעור 12 0 שילוש ולכסון אופרטורים אורתונורמליים ואוניטרים</w:t>
      </w:r>
    </w:p>
    <w:p w:rsidR="002976B5" w:rsidRDefault="00752113" w:rsidP="00752113">
      <w:pPr>
        <w:pStyle w:val="Heading1"/>
        <w:rPr>
          <w:rFonts w:hint="cs"/>
          <w:rtl/>
        </w:rPr>
      </w:pPr>
      <w:r>
        <w:rPr>
          <w:rFonts w:hint="cs"/>
          <w:rtl/>
        </w:rPr>
        <w:t>משפט השילוש האוניטרי\אורתונורמלי</w:t>
      </w:r>
    </w:p>
    <w:p w:rsidR="00752113" w:rsidRPr="00BB26C3" w:rsidRDefault="00195DA0" w:rsidP="002679D2">
      <w:pPr>
        <w:pStyle w:val="ListParagraph"/>
        <w:numPr>
          <w:ilvl w:val="0"/>
          <w:numId w:val="1"/>
        </w:numPr>
        <w:rPr>
          <w:rFonts w:hint="cs"/>
        </w:rPr>
      </w:pPr>
      <w:r>
        <w:t>V</w:t>
      </w:r>
      <w:r>
        <w:rPr>
          <w:rFonts w:hint="cs"/>
          <w:rtl/>
        </w:rPr>
        <w:t xml:space="preserve"> ממ"פ(מרחב מכפלה פנימית)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>, ו</w:t>
      </w:r>
      <m:oMath>
        <m:r>
          <m:rPr>
            <m:sty m:val="p"/>
          </m:rPr>
          <w:rPr>
            <w:rFonts w:ascii="Cambria Math" w:eastAsiaTheme="minorEastAsia" w:hAnsi="Cambria Math"/>
          </w:rPr>
          <m:t>T:V-&lt;V</m:t>
        </m:r>
      </m:oMath>
      <w:r w:rsidR="00A735EA">
        <w:rPr>
          <w:rFonts w:eastAsiaTheme="minorEastAsia" w:hint="cs"/>
          <w:rtl/>
        </w:rPr>
        <w:t xml:space="preserve"> אופרטור אזי קיים בסיס </w:t>
      </w:r>
      <w:r w:rsidR="00A735EA">
        <w:rPr>
          <w:rFonts w:eastAsiaTheme="minorEastAsia"/>
        </w:rPr>
        <w:t>B</w:t>
      </w:r>
      <w:r w:rsidR="001761A4">
        <w:rPr>
          <w:rFonts w:eastAsiaTheme="minorEastAsia" w:hint="cs"/>
          <w:rtl/>
        </w:rPr>
        <w:t xml:space="preserve"> אורתונורמלי</w:t>
      </w:r>
      <w:r w:rsidR="002679D2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2679D2">
        <w:rPr>
          <w:rFonts w:eastAsiaTheme="minorEastAsia" w:hint="cs"/>
          <w:rtl/>
        </w:rPr>
        <w:t xml:space="preserve"> משולשית(עליונה)</w:t>
      </w:r>
    </w:p>
    <w:p w:rsidR="00BB26C3" w:rsidRPr="00C12765" w:rsidRDefault="00BB26C3" w:rsidP="00BB26C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 xml:space="preserve"> אזי קיימת </w:t>
      </w:r>
      <m:oMath>
        <m:r>
          <w:rPr>
            <w:rFonts w:ascii="Cambria Math" w:eastAsiaTheme="minorEastAsia" w:hAnsi="Cambria Math"/>
          </w:rPr>
          <m:t>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 xml:space="preserve"> אוניטרית,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 w:hint="cs"/>
          <w:rtl/>
        </w:rPr>
        <w:t xml:space="preserve"> משולשית.</w:t>
      </w:r>
    </w:p>
    <w:p w:rsidR="00C12765" w:rsidRDefault="00C12765" w:rsidP="00381D1B">
      <w:pPr>
        <w:pStyle w:val="Heading1"/>
        <w:rPr>
          <w:rFonts w:hint="cs"/>
          <w:rtl/>
        </w:rPr>
      </w:pPr>
      <w:r>
        <w:rPr>
          <w:rFonts w:hint="cs"/>
          <w:rtl/>
        </w:rPr>
        <w:t>אלגוריתם למציאת השילוש האורתונורמלי</w:t>
      </w:r>
    </w:p>
    <w:p w:rsidR="007160C3" w:rsidRPr="000B5A05" w:rsidRDefault="00FE50AD" w:rsidP="002B09B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בהינתן בסיס </w:t>
      </w:r>
      <w:r>
        <w:t>E</w:t>
      </w:r>
      <w:r>
        <w:rPr>
          <w:rFonts w:hint="cs"/>
          <w:rtl/>
        </w:rPr>
        <w:t xml:space="preserve"> של </w:t>
      </w:r>
      <w:r>
        <w:t>V</w:t>
      </w:r>
      <w:r>
        <w:rPr>
          <w:rFonts w:hint="cs"/>
          <w:rtl/>
        </w:rPr>
        <w:t xml:space="preserve">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90CAE">
        <w:rPr>
          <w:rFonts w:eastAsiaTheme="minorEastAsia" w:hint="cs"/>
          <w:rtl/>
        </w:rPr>
        <w:t xml:space="preserve"> משולשית עליונה,</w:t>
      </w:r>
      <w:r w:rsidR="00084640">
        <w:rPr>
          <w:rFonts w:eastAsiaTheme="minorEastAsia" w:hint="cs"/>
          <w:rtl/>
        </w:rPr>
        <w:t xml:space="preserve"> נבצע גרם-שמידט על </w:t>
      </w:r>
      <w:r w:rsidR="00084640">
        <w:rPr>
          <w:rFonts w:eastAsiaTheme="minorEastAsia"/>
        </w:rPr>
        <w:t>E</w:t>
      </w:r>
      <w:r w:rsidR="00084640">
        <w:rPr>
          <w:rFonts w:eastAsiaTheme="minorEastAsia" w:hint="cs"/>
          <w:rtl/>
        </w:rPr>
        <w:t xml:space="preserve"> לקבלת בסיס </w:t>
      </w:r>
      <w:r w:rsidR="008E4108">
        <w:rPr>
          <w:rFonts w:eastAsiaTheme="minorEastAsia" w:hint="cs"/>
          <w:rtl/>
        </w:rPr>
        <w:t xml:space="preserve">אורתונורמלי </w:t>
      </w:r>
      <w:r w:rsidR="008E4108">
        <w:rPr>
          <w:rFonts w:eastAsiaTheme="minorEastAsia"/>
        </w:rPr>
        <w:t>B</w:t>
      </w:r>
      <w:r w:rsidR="00D76712">
        <w:rPr>
          <w:rFonts w:eastAsiaTheme="minorEastAsia" w:hint="cs"/>
          <w:rtl/>
        </w:rPr>
        <w:t xml:space="preserve">, ואז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E</m:t>
            </m:r>
          </m:sup>
        </m:sSubSup>
      </m:oMath>
      <w:r w:rsidR="008E65EC">
        <w:rPr>
          <w:rFonts w:eastAsiaTheme="minorEastAsia"/>
          <w:rtl/>
        </w:rPr>
        <w:br/>
      </w:r>
      <w:r w:rsidR="008E65EC">
        <w:rPr>
          <w:rFonts w:eastAsiaTheme="minorEastAsia" w:hint="cs"/>
          <w:rtl/>
        </w:rPr>
        <w:t xml:space="preserve">גם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8E65EC">
        <w:rPr>
          <w:rFonts w:eastAsiaTheme="minorEastAsia" w:hint="cs"/>
          <w:rtl/>
        </w:rPr>
        <w:t xml:space="preserve"> ו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E</m:t>
            </m:r>
          </m:sup>
        </m:sSubSup>
      </m:oMath>
      <w:r w:rsidR="008E65EC">
        <w:rPr>
          <w:rFonts w:eastAsiaTheme="minorEastAsia" w:hint="cs"/>
          <w:rtl/>
        </w:rPr>
        <w:t xml:space="preserve"> משולשיות</w:t>
      </w:r>
      <w:r w:rsidR="00F56748">
        <w:rPr>
          <w:rFonts w:eastAsiaTheme="minorEastAsia" w:hint="cs"/>
          <w:rtl/>
        </w:rPr>
        <w:t>:</w:t>
      </w:r>
      <w:r w:rsidR="00DC6367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DC6367">
        <w:rPr>
          <w:rFonts w:eastAsiaTheme="minorEastAsia" w:hint="cs"/>
          <w:rtl/>
        </w:rPr>
        <w:t>,...</w:t>
      </w:r>
      <w:r w:rsidR="00F56748"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mr>
              </m:m>
            </m:e>
          </m:d>
          <m:r>
            <w:rPr>
              <w:rFonts w:ascii="Cambria Math" w:hAnsi="Cambria Math"/>
              <w:rtl/>
            </w:rPr>
            <w:br/>
          </m:r>
        </m:oMath>
      </m:oMathPara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B09B5">
        <w:rPr>
          <w:rFonts w:eastAsiaTheme="minorEastAsia" w:hint="cs"/>
          <w:rtl/>
        </w:rPr>
        <w:t>- גם משולשית עליונה.</w:t>
      </w:r>
      <w:r w:rsidR="002B09B5">
        <w:rPr>
          <w:rFonts w:eastAsiaTheme="minorEastAsia"/>
          <w:rtl/>
        </w:rPr>
        <w:br/>
      </w:r>
      <w:r w:rsidR="002B09B5">
        <w:rPr>
          <w:rFonts w:eastAsiaTheme="minorEastAsia" w:hint="cs"/>
          <w:rtl/>
        </w:rPr>
        <w:t>מקבלים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2B09B5">
        <w:rPr>
          <w:rFonts w:eastAsiaTheme="minorEastAsia" w:hint="cs"/>
          <w:rtl/>
        </w:rPr>
        <w:t xml:space="preserve"> שווה למכפלת שלוש מטריצות</w:t>
      </w:r>
      <w:r w:rsidR="000B5A05">
        <w:rPr>
          <w:rFonts w:eastAsiaTheme="minorEastAsia" w:hint="cs"/>
          <w:rtl/>
        </w:rPr>
        <w:t xml:space="preserve"> משולשית עליונה.</w:t>
      </w:r>
      <w:r w:rsidR="000B5A05">
        <w:rPr>
          <w:rFonts w:eastAsiaTheme="minorEastAsia"/>
          <w:rtl/>
        </w:rPr>
        <w:br/>
      </w:r>
      <w:r w:rsidR="000B5A05">
        <w:rPr>
          <w:rFonts w:eastAsiaTheme="minorEastAsia" w:hint="cs"/>
          <w:rtl/>
        </w:rPr>
        <w:t>לסיכום:</w:t>
      </w:r>
    </w:p>
    <w:p w:rsidR="000B5A05" w:rsidRDefault="000B5A05" w:rsidP="000B5A05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משלשים עם בסיס כלשהו </w:t>
      </w:r>
      <w:r>
        <w:t>E</w:t>
      </w:r>
    </w:p>
    <w:p w:rsidR="000B5A05" w:rsidRDefault="000B5A05" w:rsidP="000B5A05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מבצעים גרם-שמידט על </w:t>
      </w:r>
      <w:r>
        <w:t>E</w:t>
      </w:r>
    </w:p>
    <w:p w:rsidR="00DA0D79" w:rsidRPr="007F3DAF" w:rsidRDefault="00DA0D79" w:rsidP="00565C3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רוצים לשלש מטריצה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בהינתן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∋R</m:t>
        </m:r>
      </m:oMath>
      <w:r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AR</m:t>
        </m:r>
      </m:oMath>
      <w:r>
        <w:rPr>
          <w:rFonts w:eastAsiaTheme="minorEastAsia" w:hint="cs"/>
          <w:rtl/>
        </w:rPr>
        <w:t xml:space="preserve"> משולשית עליונה</w:t>
      </w:r>
      <w:r w:rsidR="007631C5">
        <w:rPr>
          <w:rFonts w:eastAsiaTheme="minorEastAsia" w:hint="cs"/>
          <w:rtl/>
        </w:rPr>
        <w:t xml:space="preserve">, נבצע גרם-שמידט על עמודות </w:t>
      </w:r>
      <w:r w:rsidR="007631C5">
        <w:rPr>
          <w:rFonts w:eastAsiaTheme="minorEastAsia"/>
        </w:rPr>
        <w:t>R</w:t>
      </w:r>
      <w:r w:rsidR="007631C5">
        <w:rPr>
          <w:rFonts w:eastAsiaTheme="minorEastAsia" w:hint="cs"/>
          <w:rtl/>
        </w:rPr>
        <w:t xml:space="preserve"> לקבלת </w:t>
      </w:r>
      <w:r w:rsidR="007631C5">
        <w:rPr>
          <w:rFonts w:eastAsiaTheme="minorEastAsia"/>
        </w:rPr>
        <w:t>P</w:t>
      </w:r>
      <w:r w:rsidR="007631C5">
        <w:rPr>
          <w:rFonts w:eastAsiaTheme="minorEastAsia" w:hint="cs"/>
          <w:rtl/>
        </w:rPr>
        <w:t>.</w:t>
      </w:r>
      <w:r w:rsidR="00565C30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565C30">
        <w:rPr>
          <w:rFonts w:eastAsiaTheme="minorEastAsia" w:hint="cs"/>
          <w:rtl/>
        </w:rPr>
        <w:t xml:space="preserve"> משולשית עליונה.</w:t>
      </w:r>
    </w:p>
    <w:p w:rsidR="007F3DAF" w:rsidRDefault="007F3DAF" w:rsidP="006253AA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6253AA" w:rsidRPr="006253AA" w:rsidRDefault="006253AA" w:rsidP="006253A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משפט השילוש האוניטרי נכון גם עבור אופרטור\מטריצה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בתנאי שהפולינום האופייני מתפרק לגורמים לינארים.</w:t>
      </w:r>
    </w:p>
    <w:p w:rsidR="006253AA" w:rsidRDefault="006253AA" w:rsidP="006253A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גם ההפך נכון </w:t>
      </w:r>
      <w:r>
        <w:rPr>
          <w:rtl/>
        </w:rPr>
        <w:t>–</w:t>
      </w:r>
      <w:r>
        <w:rPr>
          <w:rFonts w:hint="cs"/>
          <w:rtl/>
        </w:rPr>
        <w:t xml:space="preserve"> כלומר אם הפולינום האופייני מתפרק לגורמים לינאריים, אז האופרטור\המטריצה ניתן לשילוש אוניטרי.</w:t>
      </w:r>
    </w:p>
    <w:p w:rsidR="00915D52" w:rsidRDefault="00915D52" w:rsidP="00775CAB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775CAB" w:rsidRDefault="00775CAB" w:rsidP="00FE3B7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מטריצה משולשית </w:t>
      </w:r>
      <w:r w:rsidR="00FE3B71">
        <w:rPr>
          <w:rFonts w:hint="cs"/>
          <w:rtl/>
        </w:rPr>
        <w:t xml:space="preserve">נורמלית. הוכח כי </w:t>
      </w:r>
      <w:r w:rsidR="00FE3B71">
        <w:t>A</w:t>
      </w:r>
      <w:r w:rsidR="00FE3B71">
        <w:rPr>
          <w:rFonts w:hint="cs"/>
          <w:rtl/>
        </w:rPr>
        <w:t xml:space="preserve"> אלכסונית.</w:t>
      </w:r>
      <w:r w:rsidR="00FE3B71">
        <w:rPr>
          <w:rtl/>
        </w:rPr>
        <w:br/>
      </w:r>
      <w:r w:rsidR="00FE3B71">
        <w:rPr>
          <w:rFonts w:hint="cs"/>
          <w:rtl/>
        </w:rPr>
        <w:t xml:space="preserve">תזכורת: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FE3B71">
        <w:rPr>
          <w:rFonts w:eastAsiaTheme="minorEastAsia" w:hint="cs"/>
          <w:rtl/>
        </w:rPr>
        <w:t xml:space="preserve"> </w:t>
      </w:r>
      <w:r w:rsidR="00FE3B71" w:rsidRPr="00FE3B71">
        <w:rPr>
          <w:rFonts w:eastAsiaTheme="minorEastAsia"/>
        </w:rPr>
        <w:sym w:font="Wingdings" w:char="F0F3"/>
      </w:r>
      <w:r w:rsidR="00FE3B71">
        <w:rPr>
          <w:rFonts w:eastAsiaTheme="minorEastAsia" w:hint="cs"/>
          <w:rtl/>
        </w:rPr>
        <w:t xml:space="preserve"> </w:t>
      </w:r>
      <w:proofErr w:type="gramStart"/>
      <w:r w:rsidR="00FE3B71">
        <w:rPr>
          <w:rFonts w:eastAsiaTheme="minorEastAsia"/>
        </w:rPr>
        <w:t>A</w:t>
      </w:r>
      <w:r w:rsidR="00FE3B71">
        <w:rPr>
          <w:rFonts w:eastAsiaTheme="minorEastAsia" w:hint="cs"/>
          <w:rtl/>
        </w:rPr>
        <w:t xml:space="preserve"> נורמלית.</w:t>
      </w:r>
      <w:proofErr w:type="gramEnd"/>
    </w:p>
    <w:p w:rsidR="00997F85" w:rsidRDefault="00997F85" w:rsidP="0021556E">
      <w:pPr>
        <w:pStyle w:val="Heading2"/>
      </w:pPr>
      <w:r>
        <w:rPr>
          <w:rFonts w:hint="cs"/>
          <w:rtl/>
        </w:rPr>
        <w:t>פתרון</w:t>
      </w:r>
    </w:p>
    <w:p w:rsidR="00DA05E3" w:rsidRDefault="00DA05E3" w:rsidP="00710237">
      <w:pPr>
        <w:rPr>
          <w:rFonts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</m:t>
          </m:r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A</m:t>
              </m:r>
            </m:e>
            <m:sup>
              <m:r>
                <w:rPr>
                  <w:rFonts w:ascii="Cambria Math" w:eastAsia="MS Mincho" w:hAnsi="Cambria Math" w:cs="MS Mincho"/>
                </w:rPr>
                <m:t>H</m:t>
              </m:r>
            </m:sup>
          </m:sSup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0…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⋮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⋱</m:t>
                    </m:r>
                  </m:e>
                </m:mr>
              </m:m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AB59D0">
        <w:rPr>
          <w:rFonts w:eastAsiaTheme="minorEastAsia" w:hint="cs"/>
          <w:i/>
          <w:rtl/>
        </w:rPr>
        <w:t xml:space="preserve">נביט באיבר ה11 של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  <w:r w:rsidR="0048423C"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8423C" w:rsidRPr="0048423C">
        <w:rPr>
          <w:rFonts w:eastAsiaTheme="minorEastAsia"/>
          <w:i/>
          <w:rtl/>
        </w:rPr>
        <w:br/>
      </w:r>
      <w:r w:rsidR="0048423C">
        <w:rPr>
          <w:rFonts w:eastAsiaTheme="minorEastAsia" w:hint="cs"/>
          <w:i/>
          <w:rtl/>
        </w:rPr>
        <w:t xml:space="preserve">נביט באיבר ה11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 w:rsidR="0048423C">
        <w:rPr>
          <w:rFonts w:hint="cs"/>
          <w:i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8423C">
        <w:rPr>
          <w:rFonts w:eastAsiaTheme="minorEastAsia" w:hint="cs"/>
          <w:i/>
          <w:rtl/>
        </w:rPr>
        <w:br/>
      </w:r>
      <w:r w:rsidR="0048423C" w:rsidRPr="0048423C">
        <w:rPr>
          <w:rFonts w:eastAsiaTheme="minorEastAsia"/>
          <w:i/>
        </w:rPr>
        <w:sym w:font="Wingdings" w:char="F0EF"/>
      </w:r>
      <w:r w:rsidR="0048423C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=…=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10237">
        <w:rPr>
          <w:rFonts w:eastAsiaTheme="minorEastAsia" w:hint="cs"/>
          <w:i/>
          <w:rtl/>
        </w:rPr>
        <w:t xml:space="preserve"> </w:t>
      </w:r>
      <w:r w:rsidR="00710237" w:rsidRPr="00710237">
        <w:rPr>
          <w:rFonts w:eastAsiaTheme="minorEastAsia"/>
          <w:i/>
        </w:rPr>
        <w:sym w:font="Wingdings" w:char="F0EF"/>
      </w:r>
      <w:r w:rsidR="00710237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70663">
        <w:rPr>
          <w:rFonts w:eastAsiaTheme="minorEastAsia"/>
          <w:i/>
          <w:rtl/>
        </w:rPr>
        <w:br/>
      </w:r>
      <w:r w:rsidR="00D70663">
        <w:rPr>
          <w:rFonts w:eastAsiaTheme="minorEastAsia" w:hint="cs"/>
          <w:i/>
          <w:rtl/>
        </w:rPr>
        <w:lastRenderedPageBreak/>
        <w:t>באופן דומה אפשר להשוות את האיבר השני באלכסון וכן הלאה, ולהגיע למסקנה שמטריצה חייבת להיות אלכסונית.</w:t>
      </w:r>
    </w:p>
    <w:p w:rsidR="00EA5B4B" w:rsidRDefault="00EA5B4B" w:rsidP="00531AEC">
      <w:pPr>
        <w:pStyle w:val="Heading1"/>
        <w:rPr>
          <w:rFonts w:hint="cs"/>
          <w:rtl/>
        </w:rPr>
      </w:pPr>
      <w:r>
        <w:rPr>
          <w:rFonts w:hint="cs"/>
          <w:rtl/>
        </w:rPr>
        <w:t>תרגיל(משפט הלכסון האוניטרי)</w:t>
      </w:r>
    </w:p>
    <w:p w:rsidR="00531AEC" w:rsidRDefault="00531AEC" w:rsidP="00531AE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ממ"פ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אופרטור. הוכח שהתכונות הבאות</w:t>
      </w:r>
      <w:r w:rsidR="00430865">
        <w:rPr>
          <w:rFonts w:eastAsiaTheme="minorEastAsia" w:hint="cs"/>
          <w:rtl/>
        </w:rPr>
        <w:t xml:space="preserve"> שקולות</w:t>
      </w:r>
      <w:r w:rsidR="00C25F75">
        <w:rPr>
          <w:rFonts w:eastAsiaTheme="minorEastAsia" w:hint="cs"/>
          <w:rtl/>
        </w:rPr>
        <w:t>:</w:t>
      </w:r>
    </w:p>
    <w:p w:rsidR="00507E8C" w:rsidRPr="00A7414E" w:rsidRDefault="00507E8C" w:rsidP="00507E8C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יש בסיס אורתונורמלי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7414E">
        <w:rPr>
          <w:rFonts w:eastAsiaTheme="minorEastAsia" w:hint="cs"/>
          <w:rtl/>
        </w:rPr>
        <w:t xml:space="preserve"> אלכסונית</w:t>
      </w:r>
    </w:p>
    <w:p w:rsidR="00A7414E" w:rsidRPr="00F67533" w:rsidRDefault="00A7414E" w:rsidP="00507E8C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נורמלי</w:t>
      </w:r>
    </w:p>
    <w:p w:rsidR="00F67533" w:rsidRDefault="00F67533" w:rsidP="003E3EF6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E3EF6" w:rsidRDefault="003E3EF6" w:rsidP="003030F7">
      <w:pPr>
        <w:rPr>
          <w:rFonts w:eastAsiaTheme="minorEastAsia" w:hint="cs"/>
          <w:rtl/>
        </w:rPr>
      </w:pPr>
      <w:r>
        <w:rPr>
          <w:rFonts w:hint="cs"/>
          <w:rtl/>
        </w:rPr>
        <w:t>(א</w:t>
      </w:r>
      <w:r w:rsidRPr="000C58A7">
        <w:sym w:font="Wingdings" w:char="F0EF"/>
      </w:r>
      <w:r>
        <w:rPr>
          <w:rFonts w:hint="cs"/>
          <w:rtl/>
        </w:rPr>
        <w:t xml:space="preserve">ב)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אלכסונית</w:t>
      </w:r>
      <w:r w:rsidR="003030F7">
        <w:rPr>
          <w:rFonts w:eastAsiaTheme="minorEastAsia" w:hint="cs"/>
          <w:rtl/>
        </w:rPr>
        <w:t xml:space="preserve"> </w:t>
      </w:r>
      <w:r w:rsidR="003030F7" w:rsidRPr="003030F7">
        <w:rPr>
          <w:rFonts w:eastAsiaTheme="minorEastAsia"/>
        </w:rPr>
        <w:sym w:font="Wingdings" w:char="F0EF"/>
      </w:r>
      <w:r w:rsidR="003030F7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3030F7">
        <w:rPr>
          <w:rFonts w:eastAsiaTheme="minorEastAsia" w:hint="cs"/>
          <w:rtl/>
        </w:rPr>
        <w:t xml:space="preserve"> נורמלית </w:t>
      </w:r>
      <w:r w:rsidR="00C400D9">
        <w:rPr>
          <w:rFonts w:eastAsiaTheme="minorEastAsia" w:hint="cs"/>
          <w:rtl/>
        </w:rPr>
        <w:t xml:space="preserve">כי </w:t>
      </w:r>
      <w:r w:rsidR="00C400D9">
        <w:rPr>
          <w:rFonts w:eastAsiaTheme="minorEastAsia"/>
        </w:rPr>
        <w:t>B</w:t>
      </w:r>
      <w:r w:rsidR="00C400D9">
        <w:rPr>
          <w:rFonts w:eastAsiaTheme="minorEastAsia" w:hint="cs"/>
          <w:rtl/>
        </w:rPr>
        <w:t xml:space="preserve"> אורתונורמלי </w:t>
      </w:r>
      <w:r w:rsidR="00C400D9" w:rsidRPr="00C400D9">
        <w:rPr>
          <w:rFonts w:eastAsiaTheme="minorEastAsia"/>
        </w:rPr>
        <w:sym w:font="Wingdings" w:char="F0EF"/>
      </w:r>
      <w:r w:rsidR="00C400D9">
        <w:rPr>
          <w:rFonts w:eastAsiaTheme="minorEastAsia" w:hint="cs"/>
          <w:rtl/>
        </w:rPr>
        <w:t xml:space="preserve"> </w:t>
      </w:r>
      <w:r w:rsidR="00C400D9">
        <w:rPr>
          <w:rFonts w:eastAsiaTheme="minorEastAsia"/>
        </w:rPr>
        <w:t>T</w:t>
      </w:r>
      <w:r w:rsidR="00C400D9">
        <w:rPr>
          <w:rFonts w:eastAsiaTheme="minorEastAsia" w:hint="cs"/>
          <w:rtl/>
        </w:rPr>
        <w:t xml:space="preserve"> נורמלי.</w:t>
      </w:r>
    </w:p>
    <w:p w:rsidR="00074A88" w:rsidRDefault="00074A88" w:rsidP="0093318F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(ב</w:t>
      </w:r>
      <w:r w:rsidRPr="00074A8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א) נתון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נורמלי. לפי משפט השילוש האורתונורמלי קיים בסיס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אורתונורמלי</w:t>
      </w:r>
      <w:r w:rsidR="00B81FA1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6015BA">
        <w:rPr>
          <w:rFonts w:eastAsiaTheme="minorEastAsia" w:hint="cs"/>
          <w:rtl/>
        </w:rPr>
        <w:t xml:space="preserve"> משולשית</w:t>
      </w:r>
      <w:r w:rsidR="008772AA">
        <w:rPr>
          <w:rFonts w:eastAsiaTheme="minorEastAsia" w:hint="cs"/>
          <w:rtl/>
        </w:rPr>
        <w:t>.</w:t>
      </w:r>
      <w:r w:rsidR="008772AA">
        <w:rPr>
          <w:rFonts w:eastAsiaTheme="minorEastAsia"/>
          <w:rtl/>
        </w:rPr>
        <w:br/>
      </w:r>
      <w:proofErr w:type="gramStart"/>
      <w:r w:rsidR="008772AA">
        <w:rPr>
          <w:rFonts w:eastAsiaTheme="minorEastAsia"/>
        </w:rPr>
        <w:t>T</w:t>
      </w:r>
      <w:r w:rsidR="008772AA">
        <w:rPr>
          <w:rFonts w:eastAsiaTheme="minorEastAsia" w:hint="cs"/>
          <w:rtl/>
        </w:rPr>
        <w:t xml:space="preserve"> נורמלי </w:t>
      </w:r>
      <w:r w:rsidR="008772AA" w:rsidRPr="008772AA">
        <w:rPr>
          <w:rFonts w:eastAsiaTheme="minorEastAsia"/>
        </w:rPr>
        <w:sym w:font="Wingdings" w:char="F0EF"/>
      </w:r>
      <w:r w:rsidR="008772A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8772AA">
        <w:rPr>
          <w:rFonts w:eastAsiaTheme="minorEastAsia" w:hint="cs"/>
          <w:rtl/>
        </w:rPr>
        <w:t xml:space="preserve"> נורמלית.</w:t>
      </w:r>
      <w:proofErr w:type="gramEnd"/>
      <w:r w:rsidR="0093318F">
        <w:rPr>
          <w:rFonts w:eastAsiaTheme="minorEastAsia" w:hint="cs"/>
          <w:rtl/>
        </w:rPr>
        <w:t xml:space="preserve"> </w:t>
      </w:r>
      <w:r w:rsidR="0093318F" w:rsidRPr="0093318F">
        <w:rPr>
          <w:rFonts w:eastAsiaTheme="minorEastAsia"/>
        </w:rPr>
        <w:sym w:font="Wingdings" w:char="F0EF"/>
      </w:r>
      <w:r w:rsidR="0093318F">
        <w:rPr>
          <w:rFonts w:eastAsiaTheme="minorEastAsia" w:hint="cs"/>
          <w:rtl/>
        </w:rPr>
        <w:t>(לפי תרגיל קודם)</w:t>
      </w:r>
      <w:r w:rsidR="0093318F" w:rsidRPr="0093318F">
        <w:rPr>
          <w:rFonts w:eastAsiaTheme="minorEastAsia"/>
        </w:rPr>
        <w:sym w:font="Wingdings" w:char="F0EF"/>
      </w:r>
      <w:r w:rsidR="0093318F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3318F">
        <w:rPr>
          <w:rFonts w:eastAsiaTheme="minorEastAsia" w:hint="cs"/>
          <w:i/>
          <w:rtl/>
        </w:rPr>
        <w:t xml:space="preserve"> אלכסונית.</w:t>
      </w:r>
    </w:p>
    <w:p w:rsidR="00F519A7" w:rsidRDefault="00F519A7" w:rsidP="00F519A7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F519A7" w:rsidRPr="00680F48" w:rsidRDefault="00F519A7" w:rsidP="00F519A7">
      <w:pPr>
        <w:pStyle w:val="ListParagraph"/>
        <w:numPr>
          <w:ilvl w:val="0"/>
          <w:numId w:val="6"/>
        </w:numPr>
        <w:rPr>
          <w:rFonts w:hint="cs"/>
        </w:rPr>
      </w:pPr>
      <w:r>
        <w:t>T</w:t>
      </w:r>
      <w:r>
        <w:rPr>
          <w:rFonts w:hint="cs"/>
          <w:rtl/>
        </w:rPr>
        <w:t xml:space="preserve"> אוניטרי\נורמלי\הרמיטי\אנטי-... ו</w:t>
      </w:r>
      <w:r>
        <w:t>B</w:t>
      </w:r>
      <w:r>
        <w:rPr>
          <w:rFonts w:hint="cs"/>
          <w:rtl/>
        </w:rPr>
        <w:t xml:space="preserve"> אורתונורמלי </w:t>
      </w:r>
      <w:r w:rsidRPr="000C58A7">
        <w:sym w:font="Wingdings" w:char="F0EF"/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680F48">
        <w:rPr>
          <w:rFonts w:eastAsiaTheme="minorEastAsia" w:hint="cs"/>
          <w:rtl/>
        </w:rPr>
        <w:t>אוניטרית\...</w:t>
      </w:r>
    </w:p>
    <w:p w:rsidR="00680F48" w:rsidRPr="00B77083" w:rsidRDefault="00680F48" w:rsidP="00680F4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אם עבור </w:t>
      </w:r>
      <w:r>
        <w:t>B</w:t>
      </w:r>
      <w:r>
        <w:rPr>
          <w:rFonts w:hint="cs"/>
          <w:rtl/>
        </w:rPr>
        <w:t xml:space="preserve"> אורתונורמלי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אוניטרית\... </w:t>
      </w:r>
      <w:r w:rsidRPr="00680F4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אוניטרי\...</w:t>
      </w:r>
    </w:p>
    <w:p w:rsidR="00B77083" w:rsidRDefault="00B77083" w:rsidP="00B7708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B77083" w:rsidRDefault="00B77083" w:rsidP="00365073">
      <w:pPr>
        <w:rPr>
          <w:rFonts w:eastAsiaTheme="minorEastAsia" w:hint="cs"/>
          <w:rtl/>
        </w:rPr>
      </w:pPr>
      <w:r>
        <w:t>V</w:t>
      </w:r>
      <w:r>
        <w:rPr>
          <w:rFonts w:hint="cs"/>
          <w:rtl/>
        </w:rPr>
        <w:t xml:space="preserve"> מרחב מכפלה פנימית </w:t>
      </w:r>
      <w:proofErr w:type="gramStart"/>
      <w:r>
        <w:rPr>
          <w:rFonts w:hint="cs"/>
          <w:rtl/>
        </w:rPr>
        <w:t xml:space="preserve">מעל </w:t>
      </w:r>
      <w:proofErr w:type="gramEnd"/>
      <m:oMath>
        <m:r>
          <m:rPr>
            <m:scr m:val="double-struck"/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T:V→V</m:t>
        </m:r>
      </m:oMath>
      <w:r w:rsidR="00365073">
        <w:rPr>
          <w:rFonts w:eastAsiaTheme="minorEastAsia" w:hint="cs"/>
          <w:rtl/>
        </w:rPr>
        <w:t xml:space="preserve"> אופרטור, </w:t>
      </w:r>
      <m:oMath>
        <m:r>
          <w:rPr>
            <w:rFonts w:ascii="Cambria Math" w:eastAsiaTheme="minorEastAsia" w:hAnsi="Cambria Math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65073">
        <w:rPr>
          <w:rFonts w:eastAsiaTheme="minorEastAsia" w:hint="cs"/>
          <w:rtl/>
        </w:rPr>
        <w:t>. הוכח ש</w:t>
      </w:r>
      <w:r w:rsidR="00365073">
        <w:rPr>
          <w:rFonts w:eastAsiaTheme="minorEastAsia"/>
        </w:rPr>
        <w:t>T</w:t>
      </w:r>
      <w:r w:rsidR="00365073">
        <w:rPr>
          <w:rFonts w:eastAsiaTheme="minorEastAsia" w:hint="cs"/>
          <w:rtl/>
        </w:rPr>
        <w:t xml:space="preserve"> צמוד לעצמו.</w:t>
      </w:r>
    </w:p>
    <w:p w:rsidR="00E03611" w:rsidRDefault="00E03611" w:rsidP="00EF119B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  <w:r w:rsidR="00EF119B">
        <w:rPr>
          <w:rFonts w:hint="cs"/>
          <w:rtl/>
        </w:rPr>
        <w:t>(לחלק משמאל ב</w:t>
      </w:r>
      <w:r w:rsidR="00EF119B">
        <w:t>T</w:t>
      </w:r>
      <w:r w:rsidR="00EF119B">
        <w:rPr>
          <w:rFonts w:hint="cs"/>
          <w:rtl/>
        </w:rPr>
        <w:t xml:space="preserve"> לא עובד)</w:t>
      </w:r>
    </w:p>
    <w:p w:rsidR="00EF119B" w:rsidRDefault="00EF119B" w:rsidP="00153365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לפי שילוש אורתונורמלי קיים </w:t>
      </w:r>
      <w:r>
        <w:t>B</w:t>
      </w:r>
      <w:r>
        <w:rPr>
          <w:rFonts w:hint="cs"/>
          <w:rtl/>
        </w:rPr>
        <w:t xml:space="preserve"> אורתונורמלי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משולשית עליונה.</w:t>
      </w:r>
      <w:r w:rsidR="00F52214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="MS Mincho" w:hAnsi="Cambria Math" w:cs="MS Mincho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</m:oMath>
      </m:oMathPara>
      <w:r w:rsidR="00F52DA8">
        <w:rPr>
          <w:rFonts w:eastAsiaTheme="minorEastAsia" w:hint="cs"/>
          <w:rtl/>
        </w:rPr>
        <w:t>נביט באיבר ה</w:t>
      </w:r>
      <w:proofErr w:type="spellStart"/>
      <w:r w:rsidR="00F52DA8">
        <w:rPr>
          <w:rFonts w:eastAsiaTheme="minorEastAsia"/>
        </w:rPr>
        <w:t>kk</w:t>
      </w:r>
      <w:proofErr w:type="spellEnd"/>
      <w:r w:rsidR="00F52DA8">
        <w:rPr>
          <w:rFonts w:eastAsiaTheme="minorEastAsia" w:hint="cs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  <w:r w:rsidR="00583C39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k,k+1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73574" w:rsidRPr="00773574">
        <w:rPr>
          <w:rFonts w:eastAsiaTheme="minorEastAsia"/>
          <w:rtl/>
        </w:rPr>
        <w:br/>
      </w:r>
      <w:r w:rsidR="00773574">
        <w:rPr>
          <w:rFonts w:eastAsiaTheme="minorEastAsia" w:hint="cs"/>
          <w:rtl/>
        </w:rPr>
        <w:t>נביט באיבר ה</w:t>
      </w:r>
      <w:proofErr w:type="spellStart"/>
      <w:r w:rsidR="00773574">
        <w:rPr>
          <w:rFonts w:eastAsiaTheme="minorEastAsia"/>
        </w:rPr>
        <w:t>kk</w:t>
      </w:r>
      <w:proofErr w:type="spellEnd"/>
      <w:r w:rsidR="00773574">
        <w:rPr>
          <w:rFonts w:eastAsiaTheme="minorEastAsia" w:hint="cs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73574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k,k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83C39">
        <w:rPr>
          <w:i/>
          <w:rtl/>
        </w:rPr>
        <w:br/>
      </w:r>
      <w:r w:rsidR="00583C39">
        <w:rPr>
          <w:rFonts w:hint="cs"/>
          <w:i/>
          <w:rtl/>
        </w:rPr>
        <w:t>עכשיו</w:t>
      </w:r>
      <w:r w:rsidR="00B275ED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kk</m:t>
            </m:r>
          </m:sub>
        </m:sSub>
      </m:oMath>
      <w:r w:rsidR="0033263B">
        <w:rPr>
          <w:rFonts w:eastAsiaTheme="minorEastAsia" w:hint="cs"/>
          <w:i/>
          <w:rtl/>
        </w:rPr>
        <w:t xml:space="preserve"> </w:t>
      </w:r>
      <w:r w:rsidR="0033263B" w:rsidRPr="0033263B">
        <w:rPr>
          <w:rFonts w:eastAsiaTheme="minorEastAsia"/>
          <w:i/>
        </w:rPr>
        <w:sym w:font="Wingdings" w:char="F0EF"/>
      </w:r>
      <w:r w:rsidR="0033263B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k,k+1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k,k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3263B">
        <w:rPr>
          <w:rFonts w:eastAsiaTheme="minorEastAsia" w:hint="cs"/>
          <w:i/>
          <w:rtl/>
        </w:rPr>
        <w:t xml:space="preserve"> לכן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F90242">
        <w:rPr>
          <w:rFonts w:eastAsiaTheme="minorEastAsia" w:hint="cs"/>
          <w:i/>
          <w:rtl/>
        </w:rPr>
        <w:t xml:space="preserve"> הוא ממשי ואי-</w:t>
      </w:r>
      <w:r w:rsidR="0033263B">
        <w:rPr>
          <w:rFonts w:eastAsiaTheme="minorEastAsia" w:hint="cs"/>
          <w:i/>
          <w:rtl/>
        </w:rPr>
        <w:t>שלילי</w:t>
      </w:r>
      <w:r w:rsidR="00F90242">
        <w:rPr>
          <w:rFonts w:eastAsiaTheme="minorEastAsia" w:hint="cs"/>
          <w:i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DF2166">
        <w:rPr>
          <w:rFonts w:eastAsiaTheme="minorEastAsia"/>
          <w:i/>
        </w:rPr>
        <w:br/>
      </w:r>
      <w:r w:rsidR="00DF2166">
        <w:rPr>
          <w:rFonts w:eastAsiaTheme="minorEastAsia" w:hint="cs"/>
          <w:i/>
          <w:rtl/>
        </w:rPr>
        <w:t>מכאן,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DF2166">
        <w:rPr>
          <w:rFonts w:eastAsiaTheme="minorEastAsia" w:hint="cs"/>
          <w:i/>
          <w:rtl/>
        </w:rPr>
        <w:t xml:space="preserve"> היא:</w:t>
      </w:r>
      <w:r w:rsidR="00153365">
        <w:rPr>
          <w:rFonts w:eastAsiaTheme="minorEastAsia" w:hint="cs"/>
          <w:i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אלכסונית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ממשית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eqArr>
            <m:ctrlPr>
              <w:rPr>
                <w:rFonts w:ascii="Cambria Math" w:eastAsiaTheme="minorEastAsia" w:hAnsi="Cambria Math"/>
              </w:rPr>
            </m:ctrlPr>
          </m:e>
        </m:d>
      </m:oMath>
      <w:r w:rsidR="00153365">
        <w:rPr>
          <w:rFonts w:eastAsiaTheme="minorEastAsia" w:hint="cs"/>
          <w:i/>
          <w:rtl/>
        </w:rPr>
        <w:t xml:space="preserve"> </w:t>
      </w:r>
      <w:r w:rsidR="00153365" w:rsidRPr="00153365">
        <w:rPr>
          <w:rFonts w:eastAsiaTheme="minorEastAsia"/>
          <w:i/>
        </w:rPr>
        <w:sym w:font="Wingdings" w:char="F0EF"/>
      </w:r>
      <w:r w:rsidR="00153365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153365">
        <w:rPr>
          <w:rFonts w:eastAsiaTheme="minorEastAsia" w:hint="cs"/>
          <w:i/>
          <w:rtl/>
        </w:rPr>
        <w:t xml:space="preserve"> צמודה לעצמה </w:t>
      </w:r>
      <w:r w:rsidR="00153365" w:rsidRPr="00153365">
        <w:rPr>
          <w:rFonts w:eastAsiaTheme="minorEastAsia"/>
          <w:i/>
        </w:rPr>
        <w:sym w:font="Wingdings" w:char="F0EF"/>
      </w:r>
      <w:r w:rsidR="00153365">
        <w:rPr>
          <w:rFonts w:eastAsiaTheme="minorEastAsia" w:hint="cs"/>
          <w:i/>
          <w:rtl/>
        </w:rPr>
        <w:t xml:space="preserve"> </w:t>
      </w:r>
      <w:r w:rsidR="005048D9">
        <w:rPr>
          <w:rFonts w:eastAsiaTheme="minorEastAsia"/>
          <w:i/>
        </w:rPr>
        <w:t>T</w:t>
      </w:r>
      <w:r w:rsidR="005048D9">
        <w:rPr>
          <w:rFonts w:eastAsiaTheme="minorEastAsia" w:hint="cs"/>
          <w:i/>
          <w:rtl/>
        </w:rPr>
        <w:t xml:space="preserve"> צמוד לעצמו "הרמיטי"</w:t>
      </w:r>
    </w:p>
    <w:p w:rsidR="004A46AD" w:rsidRDefault="00B14043" w:rsidP="0019718D">
      <w:pPr>
        <w:pStyle w:val="Heading1"/>
        <w:rPr>
          <w:rFonts w:hint="cs"/>
          <w:rtl/>
        </w:rPr>
      </w:pPr>
      <w:r>
        <w:rPr>
          <w:rFonts w:hint="cs"/>
          <w:rtl/>
        </w:rPr>
        <w:t>מקבילה למשפט הלכסון האוניטרי למטריצות</w:t>
      </w:r>
    </w:p>
    <w:p w:rsidR="0019718D" w:rsidRDefault="0019718D" w:rsidP="0019718D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 w:hint="cs"/>
          <w:i/>
          <w:rtl/>
        </w:rPr>
        <w:t xml:space="preserve"> נורמלית</w:t>
      </w:r>
      <w:r w:rsidR="00BF79D6">
        <w:rPr>
          <w:rFonts w:eastAsiaTheme="minorEastAsia" w:hint="cs"/>
          <w:i/>
          <w:rtl/>
        </w:rPr>
        <w:t xml:space="preserve"> אם ורק אם היא ניתנת ללכסון ע"י מטריצה אוניטרית.</w:t>
      </w:r>
    </w:p>
    <w:p w:rsidR="00987D5A" w:rsidRDefault="00987D5A" w:rsidP="00987D5A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2D1A96" w:rsidRDefault="00387C89" w:rsidP="002D1A96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נורמלית ו</w:t>
      </w:r>
      <w:r>
        <w:t>v</w:t>
      </w:r>
      <w:r>
        <w:rPr>
          <w:rFonts w:hint="cs"/>
          <w:rtl/>
        </w:rPr>
        <w:t xml:space="preserve"> ו</w:t>
      </w:r>
      <w:r>
        <w:t>w</w:t>
      </w:r>
      <w:r>
        <w:rPr>
          <w:rFonts w:hint="cs"/>
          <w:rtl/>
        </w:rPr>
        <w:t xml:space="preserve"> הם וקטורים עצמיים המתאימים לערכים עצמיים שונים אזי </w:t>
      </w:r>
      <m:oMath>
        <m:r>
          <w:rPr>
            <w:rFonts w:ascii="Cambria Math" w:hAnsi="Cambria Math"/>
          </w:rPr>
          <m:t>w⊥v</m:t>
        </m:r>
      </m:oMath>
      <w:r>
        <w:rPr>
          <w:rFonts w:eastAsiaTheme="minorEastAsia" w:hint="cs"/>
          <w:rtl/>
        </w:rPr>
        <w:t xml:space="preserve"> </w:t>
      </w:r>
      <w:r w:rsidRPr="00387C89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D1A96">
        <w:rPr>
          <w:rFonts w:eastAsiaTheme="minorEastAsia"/>
          <w:rtl/>
        </w:rPr>
        <w:br w:type="page"/>
      </w:r>
    </w:p>
    <w:p w:rsidR="002D1A96" w:rsidRDefault="004023E1" w:rsidP="0025128F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25128F" w:rsidRDefault="00732E01" w:rsidP="00DE1394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הפיכה</w:t>
      </w:r>
      <w:r w:rsidR="006812E1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 w:rsidR="006812E1">
        <w:rPr>
          <w:rFonts w:eastAsiaTheme="minorEastAsia" w:hint="cs"/>
          <w:rtl/>
        </w:rPr>
        <w:t>. הוכח כי</w:t>
      </w:r>
      <w:r w:rsidR="006812E1">
        <w:rPr>
          <w:rFonts w:eastAsiaTheme="minorEastAsia"/>
          <w:rtl/>
        </w:rPr>
        <w:br/>
      </w:r>
      <w:r w:rsidR="006812E1">
        <w:rPr>
          <w:rFonts w:eastAsiaTheme="minorEastAsia"/>
        </w:rPr>
        <w:t>v</w:t>
      </w:r>
      <w:r w:rsidR="006812E1">
        <w:rPr>
          <w:rFonts w:eastAsiaTheme="minorEastAsia" w:hint="cs"/>
          <w:rtl/>
        </w:rPr>
        <w:t xml:space="preserve"> ווקטור עצמי של </w:t>
      </w:r>
      <w:r w:rsidR="006812E1">
        <w:rPr>
          <w:rFonts w:eastAsiaTheme="minorEastAsia"/>
        </w:rPr>
        <w:t>B</w:t>
      </w:r>
      <w:r w:rsidR="006812E1">
        <w:rPr>
          <w:rFonts w:eastAsiaTheme="minorEastAsia" w:hint="cs"/>
          <w:rtl/>
        </w:rPr>
        <w:t xml:space="preserve"> המתאים ל</w:t>
      </w:r>
      <m:oMath>
        <m:r>
          <w:rPr>
            <w:rFonts w:ascii="Cambria Math" w:eastAsiaTheme="minorEastAsia" w:hAnsi="Cambria Math"/>
          </w:rPr>
          <m:t>λ</m:t>
        </m:r>
      </m:oMath>
      <w:r w:rsidR="006812E1">
        <w:rPr>
          <w:rFonts w:eastAsiaTheme="minorEastAsia" w:hint="cs"/>
          <w:rtl/>
        </w:rPr>
        <w:t xml:space="preserve"> </w:t>
      </w:r>
      <w:r w:rsidR="006812E1" w:rsidRPr="006812E1">
        <w:rPr>
          <w:rFonts w:eastAsiaTheme="minorEastAsia"/>
        </w:rPr>
        <w:sym w:font="Wingdings" w:char="F0F3"/>
      </w:r>
      <w:r w:rsidR="006812E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Pv</m:t>
        </m:r>
      </m:oMath>
      <w:r w:rsidR="00DE1394">
        <w:rPr>
          <w:rFonts w:eastAsiaTheme="minorEastAsia" w:hint="cs"/>
          <w:rtl/>
        </w:rPr>
        <w:t xml:space="preserve"> ווקטור עצמי של </w:t>
      </w:r>
      <w:r w:rsidR="00DE1394">
        <w:rPr>
          <w:rFonts w:eastAsiaTheme="minorEastAsia"/>
        </w:rPr>
        <w:t>A</w:t>
      </w:r>
      <w:r w:rsidR="00DE1394">
        <w:rPr>
          <w:rFonts w:eastAsiaTheme="minorEastAsia" w:hint="cs"/>
          <w:rtl/>
        </w:rPr>
        <w:t xml:space="preserve"> המתאים ל</w:t>
      </w:r>
      <m:oMath>
        <m:r>
          <w:rPr>
            <w:rFonts w:ascii="Cambria Math" w:eastAsiaTheme="minorEastAsia" w:hAnsi="Cambria Math"/>
          </w:rPr>
          <m:t>λ</m:t>
        </m:r>
      </m:oMath>
    </w:p>
    <w:p w:rsidR="00DE1394" w:rsidRDefault="00DE1394" w:rsidP="009F7157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F7157" w:rsidRPr="00B50C41" w:rsidRDefault="009F7157" w:rsidP="009F7157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Bv=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λv=Bv⇔Pλv=PBv⇔λPv=APv</m:t>
          </m:r>
        </m:oMath>
      </m:oMathPara>
    </w:p>
    <w:p w:rsidR="00B50C41" w:rsidRDefault="00B50C41" w:rsidP="003D1E2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4256F" w:rsidRDefault="003D1E2C" w:rsidP="0094256F">
      <w:p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⊕…⊕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A53D79"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53D79">
        <w:rPr>
          <w:rFonts w:eastAsiaTheme="minorEastAsia" w:hint="cs"/>
          <w:rtl/>
        </w:rPr>
        <w:t xml:space="preserve"> שונים)</w:t>
      </w:r>
      <w:r w:rsidRPr="003D1E2C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הוכח כי אם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ו"ע </w:t>
      </w:r>
      <w:r w:rsidR="007A5FF3">
        <w:rPr>
          <w:rFonts w:eastAsiaTheme="minorEastAsia" w:hint="cs"/>
          <w:rtl/>
        </w:rPr>
        <w:t xml:space="preserve">של </w:t>
      </w:r>
      <w:r w:rsidR="007A5FF3">
        <w:rPr>
          <w:rFonts w:eastAsiaTheme="minorEastAsia"/>
        </w:rPr>
        <w:t>D</w:t>
      </w:r>
      <w:r w:rsidR="007A5FF3">
        <w:rPr>
          <w:rFonts w:eastAsiaTheme="minorEastAsia" w:hint="cs"/>
          <w:rtl/>
        </w:rPr>
        <w:t xml:space="preserve"> </w:t>
      </w:r>
      <w:r w:rsidR="004B6DA2">
        <w:rPr>
          <w:rFonts w:eastAsiaTheme="minorEastAsia" w:hint="cs"/>
          <w:rtl/>
        </w:rPr>
        <w:t xml:space="preserve">השייכים לע"ע שונים אזי </w:t>
      </w:r>
      <m:oMath>
        <m:r>
          <w:rPr>
            <w:rFonts w:ascii="Cambria Math" w:eastAsiaTheme="minorEastAsia" w:hAnsi="Cambria Math"/>
          </w:rPr>
          <m:t>v⊥w</m:t>
        </m:r>
      </m:oMath>
    </w:p>
    <w:p w:rsidR="0094256F" w:rsidRDefault="0094256F" w:rsidP="0060150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0150D" w:rsidRPr="00B41D42" w:rsidRDefault="0060150D" w:rsidP="0060150D">
      <w:pPr>
        <w:rPr>
          <w:rFonts w:eastAsiaTheme="minorEastAsia"/>
        </w:rPr>
      </w:pPr>
      <w:r>
        <w:rPr>
          <w:rFonts w:hint="cs"/>
          <w:rtl/>
        </w:rPr>
        <w:t>בה"כ נגיד ש</w:t>
      </w:r>
      <w:r>
        <w:t>v</w:t>
      </w:r>
      <w:r>
        <w:rPr>
          <w:rFonts w:hint="cs"/>
          <w:rtl/>
        </w:rPr>
        <w:t xml:space="preserve"> מתאים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מתאים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w∈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⇒v⊥w</m:t>
          </m:r>
        </m:oMath>
      </m:oMathPara>
    </w:p>
    <w:p w:rsidR="00B41D42" w:rsidRDefault="00B41D42" w:rsidP="00FF0979">
      <w:pPr>
        <w:pStyle w:val="Heading1"/>
        <w:rPr>
          <w:rFonts w:hint="cs"/>
          <w:rtl/>
        </w:rPr>
      </w:pPr>
      <w:r>
        <w:rPr>
          <w:rFonts w:hint="cs"/>
          <w:rtl/>
        </w:rPr>
        <w:t>הוכחת המשפט</w:t>
      </w:r>
    </w:p>
    <w:p w:rsidR="00FF0979" w:rsidRPr="003942B0" w:rsidRDefault="00FF0979" w:rsidP="003942B0">
      <w:pPr>
        <w:rPr>
          <w:rFonts w:hint="cs"/>
          <w:rtl/>
        </w:rPr>
      </w:pPr>
      <w:r>
        <w:t>A</w:t>
      </w:r>
      <w:r>
        <w:rPr>
          <w:rFonts w:hint="cs"/>
          <w:rtl/>
        </w:rPr>
        <w:t xml:space="preserve"> נורמלית ולכן היא לכסינה ע"י מטריצה אוניטרית</w:t>
      </w:r>
      <w:r w:rsidR="00212886">
        <w:rPr>
          <w:rFonts w:hint="cs"/>
          <w:rtl/>
        </w:rPr>
        <w:t xml:space="preserve"> </w:t>
      </w:r>
      <w:r w:rsidR="00212886">
        <w:t>P</w:t>
      </w:r>
      <w:r w:rsidR="00212886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212886">
        <w:rPr>
          <w:rFonts w:eastAsiaTheme="minorEastAsia" w:hint="cs"/>
          <w:rtl/>
        </w:rPr>
        <w:t xml:space="preserve"> אלכסונית. </w:t>
      </w:r>
      <w:proofErr w:type="spellStart"/>
      <w:proofErr w:type="gramStart"/>
      <w:r w:rsidR="00212886">
        <w:rPr>
          <w:rFonts w:eastAsiaTheme="minorEastAsia"/>
        </w:rPr>
        <w:t>w,</w:t>
      </w:r>
      <w:proofErr w:type="gramEnd"/>
      <w:r w:rsidR="00212886">
        <w:rPr>
          <w:rFonts w:eastAsiaTheme="minorEastAsia"/>
        </w:rPr>
        <w:t>v</w:t>
      </w:r>
      <w:proofErr w:type="spellEnd"/>
      <w:r w:rsidR="00016716">
        <w:rPr>
          <w:rFonts w:eastAsiaTheme="minorEastAsia" w:hint="cs"/>
          <w:rtl/>
        </w:rPr>
        <w:t xml:space="preserve"> ו"ע המת</w:t>
      </w:r>
      <w:r w:rsidR="00574AC4">
        <w:rPr>
          <w:rFonts w:eastAsiaTheme="minorEastAsia" w:hint="cs"/>
          <w:rtl/>
        </w:rPr>
        <w:t>אימים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16716">
        <w:rPr>
          <w:rFonts w:eastAsiaTheme="minorEastAsia" w:hint="cs"/>
          <w:rtl/>
        </w:rPr>
        <w:t xml:space="preserve"> </w:t>
      </w:r>
      <w:r w:rsidR="00016716" w:rsidRPr="00016716">
        <w:rPr>
          <w:rFonts w:eastAsiaTheme="minorEastAsia"/>
        </w:rPr>
        <w:sym w:font="Wingdings" w:char="F0EF"/>
      </w:r>
      <w:r w:rsidR="00016716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 w:rsidR="00016716">
        <w:rPr>
          <w:rFonts w:eastAsiaTheme="minorEastAsia" w:hint="cs"/>
          <w:rtl/>
        </w:rPr>
        <w:t xml:space="preserve"> ו"ע של </w:t>
      </w:r>
      <w:r w:rsidR="00016716">
        <w:rPr>
          <w:rFonts w:eastAsiaTheme="minorEastAsia"/>
        </w:rPr>
        <w:t>D</w:t>
      </w:r>
      <w:r w:rsidR="00016716">
        <w:rPr>
          <w:rFonts w:eastAsiaTheme="minorEastAsia" w:hint="cs"/>
          <w:rtl/>
        </w:rPr>
        <w:t xml:space="preserve"> המתאימים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6716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16716">
        <w:rPr>
          <w:rFonts w:eastAsiaTheme="minorEastAsia" w:hint="cs"/>
          <w:rtl/>
        </w:rPr>
        <w:t>.</w:t>
      </w:r>
      <w:r w:rsidR="003942B0">
        <w:rPr>
          <w:rFonts w:eastAsiaTheme="minorEastAsia" w:hint="cs"/>
          <w:rtl/>
        </w:rPr>
        <w:t xml:space="preserve"> נסמן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v,t=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w</m:t>
        </m:r>
      </m:oMath>
      <w:r w:rsidR="003942B0">
        <w:rPr>
          <w:rFonts w:eastAsiaTheme="minorEastAsia"/>
          <w:rtl/>
        </w:rPr>
        <w:br/>
      </w:r>
      <w:r w:rsidR="003942B0">
        <w:rPr>
          <w:rFonts w:eastAsiaTheme="minorEastAsia" w:hint="cs"/>
          <w:rtl/>
        </w:rPr>
        <w:t xml:space="preserve">לפי התרגיל השני </w:t>
      </w:r>
      <m:oMath>
        <m:r>
          <w:rPr>
            <w:rFonts w:ascii="Cambria Math" w:eastAsiaTheme="minorEastAsia" w:hAnsi="Cambria Math"/>
          </w:rPr>
          <m:t>u⊥t</m:t>
        </m:r>
      </m:oMath>
      <w:r w:rsidR="003942B0">
        <w:rPr>
          <w:rFonts w:eastAsiaTheme="minorEastAsia" w:hint="cs"/>
          <w:rtl/>
        </w:rPr>
        <w:t xml:space="preserve">. כעת </w:t>
      </w:r>
      <w:r w:rsidR="003942B0">
        <w:rPr>
          <w:rFonts w:eastAsiaTheme="minorEastAsia"/>
        </w:rPr>
        <w:t>P</w:t>
      </w:r>
      <w:r w:rsidR="003942B0">
        <w:rPr>
          <w:rFonts w:eastAsiaTheme="minorEastAsia" w:hint="cs"/>
          <w:rtl/>
        </w:rPr>
        <w:t xml:space="preserve"> אוניטרית ולכן שומרת זווית, לכן </w:t>
      </w:r>
      <m:oMath>
        <m:r>
          <w:rPr>
            <w:rFonts w:ascii="Cambria Math" w:hAnsi="Cambria Math"/>
          </w:rPr>
          <m:t>v=Pu⊥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=w</m:t>
        </m:r>
      </m:oMath>
      <w:r w:rsidR="003942B0">
        <w:rPr>
          <w:rFonts w:eastAsiaTheme="minorEastAsia" w:hint="cs"/>
          <w:rtl/>
        </w:rPr>
        <w:t xml:space="preserve"> </w:t>
      </w:r>
      <w:r w:rsidR="003942B0" w:rsidRPr="003942B0">
        <w:rPr>
          <w:rFonts w:eastAsiaTheme="minorEastAsia"/>
        </w:rPr>
        <w:sym w:font="Wingdings" w:char="F0EF"/>
      </w:r>
      <w:r w:rsidR="003942B0">
        <w:rPr>
          <w:rFonts w:eastAsiaTheme="minorEastAsia" w:hint="cs"/>
        </w:rPr>
        <w:t xml:space="preserve"> </w:t>
      </w:r>
      <w:r w:rsidR="003942B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u⊥w</m:t>
        </m:r>
      </m:oMath>
      <w:bookmarkStart w:id="0" w:name="_GoBack"/>
      <w:bookmarkEnd w:id="0"/>
    </w:p>
    <w:sectPr w:rsidR="00FF0979" w:rsidRPr="003942B0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455F"/>
    <w:multiLevelType w:val="hybridMultilevel"/>
    <w:tmpl w:val="26DACA58"/>
    <w:lvl w:ilvl="0" w:tplc="27ECFA4E">
      <w:start w:val="1"/>
      <w:numFmt w:val="upp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C2D1F"/>
    <w:multiLevelType w:val="hybridMultilevel"/>
    <w:tmpl w:val="1CC4EF78"/>
    <w:lvl w:ilvl="0" w:tplc="EB4ECE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B62FC"/>
    <w:multiLevelType w:val="hybridMultilevel"/>
    <w:tmpl w:val="D60657DE"/>
    <w:lvl w:ilvl="0" w:tplc="69240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92527"/>
    <w:multiLevelType w:val="hybridMultilevel"/>
    <w:tmpl w:val="88489134"/>
    <w:lvl w:ilvl="0" w:tplc="483CAEF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64C46"/>
    <w:multiLevelType w:val="hybridMultilevel"/>
    <w:tmpl w:val="D7DE14EC"/>
    <w:lvl w:ilvl="0" w:tplc="290C02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D7BD7"/>
    <w:multiLevelType w:val="hybridMultilevel"/>
    <w:tmpl w:val="5122DEC6"/>
    <w:lvl w:ilvl="0" w:tplc="2A7C5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015EA"/>
    <w:multiLevelType w:val="hybridMultilevel"/>
    <w:tmpl w:val="DF623104"/>
    <w:lvl w:ilvl="0" w:tplc="0532941E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B1"/>
    <w:rsid w:val="00016716"/>
    <w:rsid w:val="00074A88"/>
    <w:rsid w:val="00084640"/>
    <w:rsid w:val="00087B63"/>
    <w:rsid w:val="000B5A05"/>
    <w:rsid w:val="000D7ECA"/>
    <w:rsid w:val="001442F6"/>
    <w:rsid w:val="00153365"/>
    <w:rsid w:val="001761A4"/>
    <w:rsid w:val="00195DA0"/>
    <w:rsid w:val="0019718D"/>
    <w:rsid w:val="00212886"/>
    <w:rsid w:val="0021556E"/>
    <w:rsid w:val="0025128F"/>
    <w:rsid w:val="002679D2"/>
    <w:rsid w:val="002976B5"/>
    <w:rsid w:val="002B09B5"/>
    <w:rsid w:val="002D1A96"/>
    <w:rsid w:val="0030096C"/>
    <w:rsid w:val="003030F7"/>
    <w:rsid w:val="0033263B"/>
    <w:rsid w:val="00345E31"/>
    <w:rsid w:val="00365073"/>
    <w:rsid w:val="00381D1B"/>
    <w:rsid w:val="00387C89"/>
    <w:rsid w:val="00390CAE"/>
    <w:rsid w:val="003942B0"/>
    <w:rsid w:val="003D1E2C"/>
    <w:rsid w:val="003E3EF6"/>
    <w:rsid w:val="004023E1"/>
    <w:rsid w:val="00430865"/>
    <w:rsid w:val="0048423C"/>
    <w:rsid w:val="004A46AD"/>
    <w:rsid w:val="004A4DBE"/>
    <w:rsid w:val="004B6DA2"/>
    <w:rsid w:val="005048D9"/>
    <w:rsid w:val="00507E8C"/>
    <w:rsid w:val="00531AEC"/>
    <w:rsid w:val="00565C30"/>
    <w:rsid w:val="00574AC4"/>
    <w:rsid w:val="00583C39"/>
    <w:rsid w:val="00593D0E"/>
    <w:rsid w:val="005E30F9"/>
    <w:rsid w:val="0060150D"/>
    <w:rsid w:val="006015BA"/>
    <w:rsid w:val="006253AA"/>
    <w:rsid w:val="00675FCC"/>
    <w:rsid w:val="00680F48"/>
    <w:rsid w:val="006812E1"/>
    <w:rsid w:val="006C6DD0"/>
    <w:rsid w:val="00710237"/>
    <w:rsid w:val="007160C3"/>
    <w:rsid w:val="00732E01"/>
    <w:rsid w:val="00741B55"/>
    <w:rsid w:val="0075121E"/>
    <w:rsid w:val="00752113"/>
    <w:rsid w:val="007631C5"/>
    <w:rsid w:val="00766A60"/>
    <w:rsid w:val="00773574"/>
    <w:rsid w:val="00775CAB"/>
    <w:rsid w:val="007A5FF3"/>
    <w:rsid w:val="007D43F8"/>
    <w:rsid w:val="007F3DAF"/>
    <w:rsid w:val="0087575B"/>
    <w:rsid w:val="008772AA"/>
    <w:rsid w:val="008E4108"/>
    <w:rsid w:val="008E65EC"/>
    <w:rsid w:val="00915D52"/>
    <w:rsid w:val="00925B82"/>
    <w:rsid w:val="0093318F"/>
    <w:rsid w:val="0094256F"/>
    <w:rsid w:val="00950B6B"/>
    <w:rsid w:val="00987D5A"/>
    <w:rsid w:val="00997F85"/>
    <w:rsid w:val="009E3054"/>
    <w:rsid w:val="009E455E"/>
    <w:rsid w:val="009F7157"/>
    <w:rsid w:val="00A53D79"/>
    <w:rsid w:val="00A7029E"/>
    <w:rsid w:val="00A72F89"/>
    <w:rsid w:val="00A735EA"/>
    <w:rsid w:val="00A7414E"/>
    <w:rsid w:val="00AB59D0"/>
    <w:rsid w:val="00B14043"/>
    <w:rsid w:val="00B275ED"/>
    <w:rsid w:val="00B41D42"/>
    <w:rsid w:val="00B50C41"/>
    <w:rsid w:val="00B77083"/>
    <w:rsid w:val="00B81FA1"/>
    <w:rsid w:val="00BB26C3"/>
    <w:rsid w:val="00BC0352"/>
    <w:rsid w:val="00BE6CC2"/>
    <w:rsid w:val="00BF79D6"/>
    <w:rsid w:val="00C039B1"/>
    <w:rsid w:val="00C12765"/>
    <w:rsid w:val="00C25F75"/>
    <w:rsid w:val="00C400D9"/>
    <w:rsid w:val="00D70663"/>
    <w:rsid w:val="00D73A72"/>
    <w:rsid w:val="00D76712"/>
    <w:rsid w:val="00DA05E3"/>
    <w:rsid w:val="00DA0D79"/>
    <w:rsid w:val="00DC6367"/>
    <w:rsid w:val="00DE1394"/>
    <w:rsid w:val="00DF2166"/>
    <w:rsid w:val="00E03611"/>
    <w:rsid w:val="00E50062"/>
    <w:rsid w:val="00E90020"/>
    <w:rsid w:val="00EA5B4B"/>
    <w:rsid w:val="00EF119B"/>
    <w:rsid w:val="00F519A7"/>
    <w:rsid w:val="00F52214"/>
    <w:rsid w:val="00F52DA8"/>
    <w:rsid w:val="00F56748"/>
    <w:rsid w:val="00F57A55"/>
    <w:rsid w:val="00F67533"/>
    <w:rsid w:val="00F85335"/>
    <w:rsid w:val="00F90242"/>
    <w:rsid w:val="00FE097C"/>
    <w:rsid w:val="00FE3B71"/>
    <w:rsid w:val="00FE50AD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6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6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2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D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D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5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6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6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2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D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D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5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674</Words>
  <Characters>3374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123</cp:revision>
  <dcterms:created xsi:type="dcterms:W3CDTF">2011-06-13T13:07:00Z</dcterms:created>
  <dcterms:modified xsi:type="dcterms:W3CDTF">2011-06-13T14:27:00Z</dcterms:modified>
</cp:coreProperties>
</file>