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10038" w:rsidP="00510038">
      <w:pPr>
        <w:pStyle w:val="Title"/>
        <w:rPr>
          <w:rtl/>
        </w:rPr>
      </w:pPr>
      <w:r>
        <w:rPr>
          <w:rFonts w:hint="cs"/>
          <w:rtl/>
        </w:rPr>
        <w:t>פיתוח טיילור (</w:t>
      </w:r>
      <w:r>
        <w:t>Taylor</w:t>
      </w:r>
      <w:r>
        <w:rPr>
          <w:rFonts w:hint="cs"/>
          <w:rtl/>
        </w:rPr>
        <w:t>) סופי</w:t>
      </w:r>
    </w:p>
    <w:p w:rsidR="00510038" w:rsidRPr="006523B4" w:rsidRDefault="0007277E" w:rsidP="00986674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x→0</m:t>
        </m:r>
      </m:oMath>
      <w:r w:rsidR="008B62FB">
        <w:rPr>
          <w:rFonts w:eastAsiaTheme="minorEastAsia" w:hint="cs"/>
          <w:rtl/>
        </w:rPr>
        <w:t>. פירוש הדבר הוא ש:</w:t>
      </w:r>
      <w:r w:rsidR="008B62FB"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986674">
        <w:rPr>
          <w:rFonts w:eastAsiaTheme="minorEastAsia" w:hint="cs"/>
          <w:rtl/>
        </w:rPr>
        <w:t xml:space="preserve">כלומר ההפרש בין הפונקציה לקירוב שואף לאפס יותר מהר מאשר ההפרש בין </w:t>
      </w:r>
      <w:r w:rsidR="00986674">
        <w:rPr>
          <w:rFonts w:eastAsiaTheme="minorEastAsia"/>
        </w:rPr>
        <w:t>x</w:t>
      </w:r>
      <w:r w:rsidR="00986674"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86674">
        <w:rPr>
          <w:rFonts w:eastAsiaTheme="minorEastAsia" w:hint="cs"/>
          <w:rtl/>
        </w:rPr>
        <w:t>:</w:t>
      </w:r>
      <w:r w:rsidR="006523B4" w:rsidRPr="006523B4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=0,L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523B4" w:rsidRPr="006523B4" w:rsidRDefault="006523B4" w:rsidP="006523B4">
      <w:pPr>
        <w:rPr>
          <w:rFonts w:eastAsiaTheme="minorEastAsia"/>
        </w:rPr>
      </w:pPr>
      <w:r>
        <w:rPr>
          <w:rFonts w:eastAsiaTheme="minorEastAsia" w:hint="cs"/>
          <w:rtl/>
        </w:rPr>
        <w:t>נניח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 נתבונן בפולינום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:rsidR="006523B4" w:rsidRDefault="006523B4" w:rsidP="006523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קוראים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פולינום של טיילור ממעלה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(עבור הפונקציה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>).</w:t>
      </w:r>
    </w:p>
    <w:p w:rsidR="002012C6" w:rsidRDefault="002012C6" w:rsidP="002012C6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012C6" w:rsidRDefault="002D19E9" w:rsidP="000A3BEB">
      <w:pPr>
        <w:rPr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גזירה </w:t>
      </w:r>
      <w:r>
        <w:t>n</w:t>
      </w:r>
      <w:r>
        <w:rPr>
          <w:rFonts w:hint="cs"/>
          <w:rtl/>
        </w:rPr>
        <w:t xml:space="preserve"> פעמים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  x→0</m:t>
        </m:r>
      </m:oMath>
      <w:r w:rsidR="000A3BEB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A3BEB">
        <w:rPr>
          <w:rFonts w:eastAsiaTheme="minorEastAsia" w:hint="cs"/>
          <w:rtl/>
        </w:rPr>
        <w:t xml:space="preserve"> הוא הקירוב הפולינומי הכי טוב של </w:t>
      </w:r>
      <w:r w:rsidR="000A3BEB">
        <w:rPr>
          <w:rFonts w:eastAsiaTheme="minorEastAsia"/>
        </w:rPr>
        <w:t>f</w:t>
      </w:r>
      <w:r w:rsidR="000A3BEB">
        <w:rPr>
          <w:rFonts w:eastAsiaTheme="minorEastAsia" w:hint="cs"/>
          <w:rtl/>
        </w:rPr>
        <w:t xml:space="preserve">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E7515" w:rsidRDefault="006E7515" w:rsidP="005122A6">
      <w:pPr>
        <w:pStyle w:val="Heading2"/>
        <w:ind w:left="2160"/>
        <w:rPr>
          <w:rtl/>
        </w:rPr>
      </w:pPr>
      <w:r>
        <w:rPr>
          <w:rFonts w:hint="cs"/>
          <w:rtl/>
        </w:rPr>
        <w:t>למה</w:t>
      </w:r>
    </w:p>
    <w:p w:rsidR="006E7515" w:rsidRPr="003F7788" w:rsidRDefault="00345E3D" w:rsidP="005122A6">
      <w:pPr>
        <w:ind w:left="216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k&gt;m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m!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k&lt;m</m:t>
                    </m:r>
                  </m:e>
                </m:mr>
              </m:m>
            </m:e>
          </m:d>
        </m:oMath>
      </m:oMathPara>
    </w:p>
    <w:p w:rsidR="003F7788" w:rsidRPr="00980058" w:rsidRDefault="003C4EF3" w:rsidP="00980058">
      <w:pPr>
        <w:ind w:left="5040"/>
        <w:jc w:val="right"/>
        <w:rPr>
          <w:rFonts w:ascii="Rockwell Extra Bold" w:eastAsiaTheme="minorEastAsia" w:hAnsi="Rockwell Extra Bold" w:cs="Rod"/>
          <w:i/>
          <w:iCs/>
          <w:sz w:val="16"/>
          <w:szCs w:val="16"/>
          <w:rtl/>
        </w:rPr>
      </w:pPr>
      <w:r w:rsidRPr="00980058">
        <w:rPr>
          <w:rFonts w:ascii="Rockwell Extra Bold" w:eastAsiaTheme="minorEastAsia" w:hAnsi="Rockwell Extra Bold" w:cs="Rod"/>
          <w:i/>
          <w:iCs/>
          <w:sz w:val="16"/>
          <w:szCs w:val="16"/>
          <w:rtl/>
        </w:rPr>
        <w:t xml:space="preserve">משפט זלצמן: "זה </w:t>
      </w:r>
      <w:r w:rsidR="003F7788" w:rsidRPr="00980058">
        <w:rPr>
          <w:rFonts w:ascii="Rockwell Extra Bold" w:eastAsiaTheme="minorEastAsia" w:hAnsi="Rockwell Extra Bold" w:cs="Rod"/>
          <w:i/>
          <w:iCs/>
          <w:sz w:val="16"/>
          <w:szCs w:val="16"/>
          <w:rtl/>
        </w:rPr>
        <w:t>בדיוק מתאים – כמו בסיפור על זהבה ושלושת הדובים.</w:t>
      </w:r>
      <w:r w:rsidRPr="00980058">
        <w:rPr>
          <w:rFonts w:ascii="Rockwell Extra Bold" w:eastAsiaTheme="minorEastAsia" w:hAnsi="Rockwell Extra Bold" w:cs="Rod"/>
          <w:i/>
          <w:iCs/>
          <w:sz w:val="16"/>
          <w:szCs w:val="16"/>
          <w:rtl/>
        </w:rPr>
        <w:t>"</w:t>
      </w:r>
    </w:p>
    <w:p w:rsidR="00145B6C" w:rsidRDefault="00145B6C" w:rsidP="005122A6">
      <w:pPr>
        <w:pStyle w:val="Heading3"/>
        <w:ind w:left="2160"/>
        <w:rPr>
          <w:rtl/>
        </w:rPr>
      </w:pPr>
      <w:r>
        <w:rPr>
          <w:rFonts w:hint="cs"/>
          <w:rtl/>
        </w:rPr>
        <w:t>הוכחה ללמה</w:t>
      </w:r>
    </w:p>
    <w:p w:rsidR="00145B6C" w:rsidRPr="005122A6" w:rsidRDefault="00345E3D" w:rsidP="005122A6">
      <w:pPr>
        <w:ind w:left="216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m-k+1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m-k</m:t>
              </m:r>
            </m:sup>
          </m:sSup>
        </m:oMath>
      </m:oMathPara>
    </w:p>
    <w:p w:rsidR="005122A6" w:rsidRDefault="005122A6" w:rsidP="005122A6">
      <w:pPr>
        <w:pStyle w:val="Heading2"/>
        <w:rPr>
          <w:rtl/>
        </w:rPr>
      </w:pPr>
      <w:r>
        <w:rPr>
          <w:rFonts w:hint="cs"/>
          <w:rtl/>
        </w:rPr>
        <w:t>הוכחה(למשפט)</w:t>
      </w:r>
    </w:p>
    <w:p w:rsidR="005122A6" w:rsidRPr="0047408C" w:rsidRDefault="005122A6" w:rsidP="0047408C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m!</m:t>
                          </m:r>
                        </m:den>
                      </m:f>
                      <w:bookmarkStart w:id="0" w:name="_GoBack"/>
                      <w:bookmarkEnd w:id="0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nary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k&gt;m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k!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k=m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k&lt;m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47408C" w:rsidRPr="0047408C" w:rsidRDefault="0047408C" w:rsidP="0047408C">
      <w:pPr>
        <w:ind w:left="360"/>
        <w:rPr>
          <w:rFonts w:eastAsiaTheme="minorEastAsia"/>
          <w:rtl/>
        </w:rPr>
      </w:pPr>
      <w:r>
        <w:rPr>
          <w:rFonts w:hint="cs"/>
          <w:rtl/>
        </w:rPr>
        <w:lastRenderedPageBreak/>
        <w:t>הוכחנו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k=0,1,2,…,n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עכשיו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k=0,1,2,…,n-1</m:t>
          </m:r>
        </m:oMath>
      </m:oMathPara>
    </w:p>
    <w:p w:rsidR="0047408C" w:rsidRDefault="0047408C" w:rsidP="0047408C">
      <w:pPr>
        <w:ind w:left="360"/>
        <w:rPr>
          <w:rFonts w:eastAsiaTheme="minorEastAsia"/>
          <w:rtl/>
        </w:rPr>
      </w:pPr>
    </w:p>
    <w:p w:rsidR="003870AD" w:rsidRPr="00213AB3" w:rsidRDefault="00345E3D" w:rsidP="002B141D">
      <w:pPr>
        <w:ind w:left="360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=…=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213AB3" w:rsidRPr="00213AB3" w:rsidRDefault="00345E3D" w:rsidP="00213AB3">
      <w:pPr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13AB3" w:rsidRDefault="00213AB3" w:rsidP="00C418D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418D2" w:rsidRDefault="00C418D2" w:rsidP="00C418D2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k=0,1,2,…,n</m:t>
        </m:r>
      </m:oMath>
    </w:p>
    <w:p w:rsidR="00C418D2" w:rsidRDefault="00C418D2" w:rsidP="00C418D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418D2" w:rsidRDefault="00E05D54" w:rsidP="003C4EF3">
      <w:pPr>
        <w:rPr>
          <w:rtl/>
        </w:rPr>
      </w:pPr>
      <w:r>
        <w:rPr>
          <w:rFonts w:hint="cs"/>
          <w:rtl/>
        </w:rPr>
        <w:t xml:space="preserve">שים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4EF3">
        <w:rPr>
          <w:rFonts w:eastAsiaTheme="minorEastAsia" w:hint="cs"/>
          <w:rtl/>
        </w:rPr>
        <w:t xml:space="preserve"> כדי לקבל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EF3">
        <w:rPr>
          <w:rFonts w:eastAsiaTheme="minorEastAsia" w:hint="cs"/>
          <w:rtl/>
        </w:rPr>
        <w:t>. עכשיו ידוע לנו ש:</w:t>
      </w:r>
      <w:r w:rsidRPr="003C4EF3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Pr="003C4EF3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EF3">
        <w:rPr>
          <w:rFonts w:eastAsiaTheme="minorEastAsia" w:hint="cs"/>
          <w:rtl/>
        </w:rPr>
        <w:t xml:space="preserve"> נחלק ב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EF3">
        <w:rPr>
          <w:rFonts w:eastAsiaTheme="minorEastAsia" w:hint="cs"/>
          <w:rtl/>
        </w:rPr>
        <w:t xml:space="preserve"> כדי לקבל</w:t>
      </w:r>
      <w:r w:rsidRPr="003C4EF3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+…+A+n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3C4EF3" w:rsidRPr="003C4EF3">
        <w:rPr>
          <w:rFonts w:eastAsiaTheme="minorEastAsia" w:hint="cs"/>
          <w:rtl/>
        </w:rPr>
        <w:t xml:space="preserve">לוקחים את הגבול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C4EF3" w:rsidRPr="003C4EF3">
        <w:rPr>
          <w:rFonts w:eastAsiaTheme="minorEastAsia" w:hint="cs"/>
          <w:rtl/>
        </w:rPr>
        <w:t xml:space="preserve"> משני הצדדים ומקבלים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C4EF3" w:rsidRPr="003C4EF3">
        <w:rPr>
          <w:rFonts w:eastAsiaTheme="minorEastAsia" w:hint="cs"/>
          <w:rtl/>
        </w:rPr>
        <w:t>. ממשיכים בצורה כזאת עד שנוכיח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C4EF3" w:rsidRDefault="003C4EF3" w:rsidP="003C4EF3">
      <w:pPr>
        <w:pStyle w:val="Heading2"/>
        <w:rPr>
          <w:rtl/>
        </w:rPr>
      </w:pPr>
      <w:r>
        <w:rPr>
          <w:rFonts w:hint="cs"/>
          <w:rtl/>
        </w:rPr>
        <w:t>מסקנה</w:t>
      </w:r>
    </w:p>
    <w:p w:rsidR="003C4EF3" w:rsidRDefault="005B2558" w:rsidP="005B2558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הינה פולינום ממעלה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097B81" w:rsidRDefault="00511B49" w:rsidP="003B179E">
      <w:pPr>
        <w:rPr>
          <w:rtl/>
        </w:rPr>
      </w:pPr>
      <w:r>
        <w:rPr>
          <w:rFonts w:eastAsiaTheme="minorEastAsia" w:hint="cs"/>
          <w:rtl/>
        </w:rPr>
        <w:t xml:space="preserve">שכן </w:t>
      </w:r>
      <w:r w:rsidR="00097B81">
        <w:rPr>
          <w:rFonts w:eastAsiaTheme="minorEastAsia" w:hint="cs"/>
          <w:rtl/>
        </w:rPr>
        <w:t>הוכחנו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B42E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k=0,1,…,n</m:t>
        </m:r>
      </m:oMath>
    </w:p>
    <w:p w:rsidR="00FD6275" w:rsidRDefault="00345E3D" w:rsidP="003B179E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8A12DB" w:rsidRDefault="0094188C" w:rsidP="008A12DB">
      <w:pPr>
        <w:rPr>
          <w:rFonts w:eastAsiaTheme="minorEastAsia"/>
          <w:rtl/>
        </w:rPr>
      </w:pPr>
      <w:r>
        <w:rPr>
          <w:rFonts w:hint="cs"/>
          <w:rtl/>
        </w:rPr>
        <w:t xml:space="preserve">קיימות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0≤k≤n</m:t>
        </m:r>
      </m:oMath>
    </w:p>
    <w:p w:rsidR="008A12DB" w:rsidRDefault="008A12DB" w:rsidP="008A1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e>
        </m:d>
      </m:oMath>
    </w:p>
    <w:p w:rsidR="008A12DB" w:rsidRDefault="00345E3D" w:rsidP="008A12DB">
      <w:pPr>
        <w:rPr>
          <w:rFonts w:eastAsiaTheme="minorEastAsia"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8A12DB" w:rsidRPr="000B7F25" w:rsidRDefault="00345E3D" w:rsidP="000B7F25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-…-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z∈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m:t>,  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x-z</m:t>
              </m:r>
            </m:e>
          </m:d>
          <m:r>
            <w:rPr>
              <w:rFonts w:ascii="Cambria Math" w:eastAsiaTheme="minorEastAsia" w:hAnsi="Cambria Math"/>
            </w:rPr>
            <m:t>-…-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x-z</m:t>
              </m:r>
            </m:e>
          </m:d>
        </m:oMath>
      </m:oMathPara>
    </w:p>
    <w:p w:rsidR="004A2879" w:rsidRDefault="000B7F25" w:rsidP="004A28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-…-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הכל מצטמצם חוץ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מהאיבר הזה</m:t>
                      </m:r>
                    </m:e>
                  </m:eqArr>
                </m:lim>
              </m:limUp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4A2879" w:rsidRDefault="00345E3D" w:rsidP="004A2879">
      <w:pPr>
        <w:rPr>
          <w:rFonts w:eastAsiaTheme="minorEastAsia"/>
        </w:rPr>
      </w:pPr>
      <w:r>
        <w:pict>
          <v:rect id="_x0000_i1027" style="width:0;height:1.5pt" o:hralign="center" o:hrstd="t" o:hr="t" fillcolor="#a0a0a0" stroked="f"/>
        </w:pict>
      </w:r>
    </w:p>
    <w:p w:rsidR="00D573FA" w:rsidRDefault="00D573FA" w:rsidP="00D573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ניקח פונקציה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 w:hint="cs"/>
          <w:i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 w:hint="cs"/>
          <w:i/>
          <w:rtl/>
        </w:rPr>
        <w:t xml:space="preserve"> 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 w:hint="cs"/>
          <w:i/>
          <w:rtl/>
        </w:rPr>
        <w:t xml:space="preserve"> וכך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ψ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וניישם משפט הערך הממוצע כדי לקבל עבור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</m:oMath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</m:oMath>
      </m:oMathPara>
    </w:p>
    <w:p w:rsidR="00D573FA" w:rsidRDefault="00345E3D" w:rsidP="00D573FA">
      <w:pPr>
        <w:rPr>
          <w:rFonts w:eastAsiaTheme="minorEastAsia"/>
          <w:i/>
          <w:rtl/>
        </w:rPr>
      </w:pPr>
      <w:r>
        <w:pict>
          <v:rect id="_x0000_i1028" style="width:0;height:1.5pt" o:hralign="center" o:hrstd="t" o:hr="t" fillcolor="#a0a0a0" stroked="f"/>
        </w:pict>
      </w:r>
    </w:p>
    <w:p w:rsidR="00D573FA" w:rsidRDefault="00D573FA" w:rsidP="00B2290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קח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B2290E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p&gt;0</m:t>
        </m:r>
      </m:oMath>
      <w:r w:rsidR="00B2290E">
        <w:rPr>
          <w:rFonts w:eastAsiaTheme="minorEastAsia" w:hint="cs"/>
          <w:i/>
          <w:rtl/>
        </w:rPr>
        <w:t>:</w:t>
      </w:r>
    </w:p>
    <w:p w:rsidR="00B2290E" w:rsidRPr="007420B1" w:rsidRDefault="00345E3D" w:rsidP="00B2290E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p-1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-p+1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7420B1" w:rsidRPr="00164D03" w:rsidRDefault="00345E3D" w:rsidP="00164D03">
      <w:pPr>
        <w:rPr>
          <w:rFonts w:eastAsiaTheme="minorEastAsia"/>
          <w:rtl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n!p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n-p+1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borderBox>
        </m:oMath>
      </m:oMathPara>
    </w:p>
    <w:p w:rsidR="00164D03" w:rsidRDefault="002473B1" w:rsidP="002473B1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p=n+1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השארית לפי לגרנז'.</w:t>
      </w:r>
    </w:p>
    <w:p w:rsidR="00FE64E1" w:rsidRDefault="00FE64E1" w:rsidP="00FE64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ניקח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 w:hint="cs"/>
          <w:rtl/>
        </w:rPr>
        <w:t xml:space="preserve">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E64E1" w:rsidRDefault="00FE64E1" w:rsidP="00FE64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&lt;c&lt;x</m:t>
        </m:r>
      </m:oMath>
      <w:r>
        <w:rPr>
          <w:rFonts w:eastAsiaTheme="minorEastAsia" w:hint="cs"/>
          <w:rtl/>
        </w:rPr>
        <w:t xml:space="preserve"> ניתן לבחור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0&lt;θ&lt;1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x-c=x-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</m:oMath>
      </m:oMathPara>
    </w:p>
    <w:p w:rsidR="00FE64E1" w:rsidRPr="00827AE0" w:rsidRDefault="00345E3D" w:rsidP="00FE64E1">
      <w:pPr>
        <w:rPr>
          <w:rFonts w:eastAsiaTheme="minorEastAsia"/>
          <w:rtl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e>
          </m:borderBox>
        </m:oMath>
      </m:oMathPara>
    </w:p>
    <w:p w:rsidR="002A5AB3" w:rsidRDefault="002A5AB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27AE0" w:rsidRDefault="00167B1C" w:rsidP="001413DC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1413DC" w:rsidRPr="00BF088E" w:rsidRDefault="001413DC" w:rsidP="00BF088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. 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שכן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=1+x+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F088E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,0&lt;c&lt;1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e=1+1+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,0&lt;c&lt;1</m:t>
          </m:r>
        </m:oMath>
      </m:oMathPara>
    </w:p>
    <w:p w:rsidR="00BF088E" w:rsidRDefault="00BF088E" w:rsidP="00BF088E">
      <w:pPr>
        <w:pStyle w:val="Heading2"/>
        <w:rPr>
          <w:rtl/>
        </w:rPr>
      </w:pPr>
      <w:r>
        <w:rPr>
          <w:rFonts w:hint="cs"/>
          <w:rtl/>
        </w:rPr>
        <w:t>למה</w:t>
      </w:r>
    </w:p>
    <w:p w:rsidR="00BF088E" w:rsidRDefault="00BF088E" w:rsidP="00BF088E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ql</m:t>
            </m:r>
          </m:den>
        </m:f>
      </m:oMath>
    </w:p>
    <w:p w:rsidR="00BF088E" w:rsidRDefault="00BF088E" w:rsidP="00BF088E">
      <w:pPr>
        <w:pStyle w:val="Heading3"/>
        <w:rPr>
          <w:rtl/>
        </w:rPr>
      </w:pPr>
      <w:r>
        <w:rPr>
          <w:rFonts w:hint="cs"/>
          <w:rtl/>
        </w:rPr>
        <w:t>הוכחה ללמה</w:t>
      </w:r>
    </w:p>
    <w:p w:rsidR="00BF088E" w:rsidRPr="002659A3" w:rsidRDefault="00345E3D" w:rsidP="002659A3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pl-kq</m:t>
                  </m:r>
                </m:num>
                <m:den>
                  <m:r>
                    <w:rPr>
                      <w:rFonts w:ascii="Cambria Math" w:hAnsi="Cambria Math"/>
                    </w:rPr>
                    <m:t>ql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ql</m:t>
              </m:r>
            </m:den>
          </m:f>
        </m:oMath>
      </m:oMathPara>
    </w:p>
    <w:p w:rsidR="002659A3" w:rsidRDefault="002659A3" w:rsidP="002659A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659A3" w:rsidRDefault="002659A3" w:rsidP="002659A3">
      <w:pPr>
        <w:rPr>
          <w:rtl/>
        </w:rPr>
      </w:pPr>
      <w:proofErr w:type="gramStart"/>
      <w:r>
        <w:t>e</w:t>
      </w:r>
      <w:proofErr w:type="gramEnd"/>
      <w:r>
        <w:rPr>
          <w:rFonts w:hint="cs"/>
          <w:rtl/>
        </w:rPr>
        <w:t xml:space="preserve"> הינו מספר אי-רציונלי.</w:t>
      </w:r>
    </w:p>
    <w:p w:rsidR="002659A3" w:rsidRDefault="002659A3" w:rsidP="002659A3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93F4D" w:rsidRPr="004E118D" w:rsidRDefault="00F93F4D" w:rsidP="005B5184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1+1+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rPr>
          <w:rFonts w:eastAsiaTheme="minorEastAsia" w:hint="cs"/>
          <w:rtl/>
        </w:rPr>
        <w:t>. נניח ש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rtl/>
        </w:rPr>
        <w:t xml:space="preserve">, נגיד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5B5184">
        <w:rPr>
          <w:rFonts w:eastAsiaTheme="minorEastAsia" w:hint="cs"/>
          <w:rtl/>
        </w:rPr>
        <w:t>. אזי(</w:t>
      </w:r>
      <m:oMath>
        <m:r>
          <w:rPr>
            <w:rFonts w:ascii="Cambria Math" w:eastAsiaTheme="minorEastAsia" w:hAnsi="Cambria Math"/>
          </w:rPr>
          <m:t>0&lt;c&lt;1</m:t>
        </m:r>
      </m:oMath>
      <w:r w:rsidR="005B5184">
        <w:rPr>
          <w:rFonts w:eastAsiaTheme="minorEastAsia" w:hint="cs"/>
          <w:rtl/>
        </w:rPr>
        <w:t>):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qn!</m:t>
              </m:r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qn!</m:t>
              </m:r>
            </m:den>
          </m:f>
          <m:r>
            <w:rPr>
              <w:rFonts w:ascii="Cambria Math" w:hAnsi="Cambria Math"/>
            </w:rPr>
            <m:t>,e&gt;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  <w:rtl/>
            </w:rPr>
            <m:t>סתירה</m:t>
          </m:r>
        </m:oMath>
      </m:oMathPara>
    </w:p>
    <w:p w:rsidR="004E118D" w:rsidRDefault="00345E3D" w:rsidP="005B5184">
      <w:pPr>
        <w:rPr>
          <w:rFonts w:eastAsiaTheme="minorEastAsia"/>
          <w:rtl/>
        </w:rPr>
      </w:pPr>
      <w:r>
        <w:pict>
          <v:rect id="_x0000_i1029" style="width:0;height:1.5pt" o:hralign="center" o:hrstd="t" o:hr="t" fillcolor="#a0a0a0" stroked="f"/>
        </w:pict>
      </w:r>
    </w:p>
    <w:p w:rsidR="004E118D" w:rsidRDefault="004E118D" w:rsidP="00A91BC5">
      <w:pPr>
        <w:rPr>
          <w:rtl/>
        </w:rPr>
      </w:pPr>
      <w:r>
        <w:rPr>
          <w:rFonts w:hint="cs"/>
          <w:rtl/>
        </w:rPr>
        <w:t>לא תמיד פיתוח טיילור נ</w:t>
      </w:r>
      <w:r w:rsidR="00A91BC5">
        <w:rPr>
          <w:rFonts w:hint="cs"/>
          <w:rtl/>
        </w:rPr>
        <w:t>ותן קירוב מספיק טוב.</w:t>
      </w:r>
    </w:p>
    <w:p w:rsidR="004E118D" w:rsidRDefault="004E118D" w:rsidP="004E118D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4E118D" w:rsidRPr="00545A59" w:rsidRDefault="00C1588C" w:rsidP="00545A59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גזירה אינסוף פעמים בכל נקודה ומתקיים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E548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k=0,1,2,…</m:t>
        </m:r>
      </m:oMath>
      <w:r w:rsidR="008E5482">
        <w:rPr>
          <w:rFonts w:eastAsiaTheme="minorEastAsia" w:hint="cs"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x;0</m:t>
            </m:r>
          </m:e>
        </m:d>
        <m:r>
          <w:rPr>
            <w:rFonts w:ascii="Cambria Math" w:eastAsiaTheme="minorEastAsia" w:hAnsi="Cambria Math"/>
          </w:rPr>
          <m:t>≡0</m:t>
        </m:r>
      </m:oMath>
      <w:r w:rsidR="00DB25FF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n=0,1,2,3,…</m:t>
        </m:r>
      </m:oMath>
      <w:r w:rsidR="00545A59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x;0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sectPr w:rsidR="004E118D" w:rsidRPr="00545A5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3D" w:rsidRDefault="00345E3D" w:rsidP="00510038">
      <w:pPr>
        <w:spacing w:after="0" w:line="240" w:lineRule="auto"/>
      </w:pPr>
      <w:r>
        <w:separator/>
      </w:r>
    </w:p>
  </w:endnote>
  <w:endnote w:type="continuationSeparator" w:id="0">
    <w:p w:rsidR="00345E3D" w:rsidRDefault="00345E3D" w:rsidP="0051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3D" w:rsidRDefault="00345E3D" w:rsidP="00510038">
      <w:pPr>
        <w:spacing w:after="0" w:line="240" w:lineRule="auto"/>
      </w:pPr>
      <w:r>
        <w:separator/>
      </w:r>
    </w:p>
  </w:footnote>
  <w:footnote w:type="continuationSeparator" w:id="0">
    <w:p w:rsidR="00345E3D" w:rsidRDefault="00345E3D" w:rsidP="0051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4451E"/>
    <w:multiLevelType w:val="hybridMultilevel"/>
    <w:tmpl w:val="59848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A7636"/>
    <w:multiLevelType w:val="hybridMultilevel"/>
    <w:tmpl w:val="D562B242"/>
    <w:lvl w:ilvl="0" w:tplc="4B12823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7C"/>
    <w:rsid w:val="0007277E"/>
    <w:rsid w:val="00097B81"/>
    <w:rsid w:val="000A3BEB"/>
    <w:rsid w:val="000B4654"/>
    <w:rsid w:val="000B7F25"/>
    <w:rsid w:val="00101EFE"/>
    <w:rsid w:val="001413DC"/>
    <w:rsid w:val="00145B6C"/>
    <w:rsid w:val="00164D03"/>
    <w:rsid w:val="00167B1C"/>
    <w:rsid w:val="002012C6"/>
    <w:rsid w:val="00213AB3"/>
    <w:rsid w:val="002473B1"/>
    <w:rsid w:val="002659A3"/>
    <w:rsid w:val="00285DFD"/>
    <w:rsid w:val="002A5AB3"/>
    <w:rsid w:val="002B141D"/>
    <w:rsid w:val="002C507C"/>
    <w:rsid w:val="002D19E9"/>
    <w:rsid w:val="00345E3D"/>
    <w:rsid w:val="003870AD"/>
    <w:rsid w:val="003B179E"/>
    <w:rsid w:val="003C4EF3"/>
    <w:rsid w:val="003F7788"/>
    <w:rsid w:val="0047408C"/>
    <w:rsid w:val="004A08D2"/>
    <w:rsid w:val="004A2879"/>
    <w:rsid w:val="004E118D"/>
    <w:rsid w:val="00510038"/>
    <w:rsid w:val="00511B49"/>
    <w:rsid w:val="005122A6"/>
    <w:rsid w:val="00545A59"/>
    <w:rsid w:val="0059667B"/>
    <w:rsid w:val="005B2558"/>
    <w:rsid w:val="005B5184"/>
    <w:rsid w:val="006523B4"/>
    <w:rsid w:val="006E7515"/>
    <w:rsid w:val="00701ED1"/>
    <w:rsid w:val="00713F6D"/>
    <w:rsid w:val="007420B1"/>
    <w:rsid w:val="0075121E"/>
    <w:rsid w:val="00827AE0"/>
    <w:rsid w:val="0087575B"/>
    <w:rsid w:val="008A12DB"/>
    <w:rsid w:val="008B50C3"/>
    <w:rsid w:val="008B62FB"/>
    <w:rsid w:val="008E5482"/>
    <w:rsid w:val="00932B0E"/>
    <w:rsid w:val="0094188C"/>
    <w:rsid w:val="00980058"/>
    <w:rsid w:val="00986674"/>
    <w:rsid w:val="009E3054"/>
    <w:rsid w:val="00A7029E"/>
    <w:rsid w:val="00A91BC5"/>
    <w:rsid w:val="00AC1D14"/>
    <w:rsid w:val="00B06934"/>
    <w:rsid w:val="00B2290E"/>
    <w:rsid w:val="00BB42E3"/>
    <w:rsid w:val="00BC0352"/>
    <w:rsid w:val="00BF088E"/>
    <w:rsid w:val="00C1588C"/>
    <w:rsid w:val="00C418D2"/>
    <w:rsid w:val="00D573FA"/>
    <w:rsid w:val="00D610C0"/>
    <w:rsid w:val="00D92F7C"/>
    <w:rsid w:val="00DB25FF"/>
    <w:rsid w:val="00E05D54"/>
    <w:rsid w:val="00F93F4D"/>
    <w:rsid w:val="00FD6275"/>
    <w:rsid w:val="00FE64E1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01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038"/>
  </w:style>
  <w:style w:type="paragraph" w:styleId="Footer">
    <w:name w:val="footer"/>
    <w:basedOn w:val="Normal"/>
    <w:link w:val="FooterChar"/>
    <w:uiPriority w:val="99"/>
    <w:unhideWhenUsed/>
    <w:rsid w:val="00510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038"/>
  </w:style>
  <w:style w:type="paragraph" w:styleId="Title">
    <w:name w:val="Title"/>
    <w:basedOn w:val="Normal"/>
    <w:next w:val="Normal"/>
    <w:link w:val="TitleChar"/>
    <w:uiPriority w:val="10"/>
    <w:qFormat/>
    <w:rsid w:val="00510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727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B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01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038"/>
  </w:style>
  <w:style w:type="paragraph" w:styleId="Footer">
    <w:name w:val="footer"/>
    <w:basedOn w:val="Normal"/>
    <w:link w:val="FooterChar"/>
    <w:uiPriority w:val="99"/>
    <w:unhideWhenUsed/>
    <w:rsid w:val="00510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038"/>
  </w:style>
  <w:style w:type="paragraph" w:styleId="Title">
    <w:name w:val="Title"/>
    <w:basedOn w:val="Normal"/>
    <w:next w:val="Normal"/>
    <w:link w:val="TitleChar"/>
    <w:uiPriority w:val="10"/>
    <w:qFormat/>
    <w:rsid w:val="00510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727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B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837</Words>
  <Characters>4188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43</cp:revision>
  <dcterms:created xsi:type="dcterms:W3CDTF">2011-02-20T12:03:00Z</dcterms:created>
  <dcterms:modified xsi:type="dcterms:W3CDTF">2011-05-20T21:04:00Z</dcterms:modified>
</cp:coreProperties>
</file>