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2D6CA7" w:rsidP="002D6CA7">
      <w:pPr>
        <w:pStyle w:val="Heading1"/>
        <w:rPr>
          <w:rtl/>
        </w:rPr>
      </w:pPr>
      <w:r>
        <w:rPr>
          <w:rFonts w:hint="cs"/>
          <w:rtl/>
        </w:rPr>
        <w:t>טרנספורמציה דו מימדית</w:t>
      </w:r>
    </w:p>
    <w:p w:rsidR="002D6CA7" w:rsidRDefault="00F83D09" w:rsidP="00F83D09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h: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גזירה והפיכה.</w:t>
      </w:r>
      <w:r>
        <w:rPr>
          <w:rFonts w:eastAsiaTheme="minorEastAsia"/>
          <w:rtl/>
        </w:rPr>
        <w:br/>
      </w:r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gramEnd"/>
      <w:r>
        <w:rPr>
          <w:rFonts w:eastAsiaTheme="minorEastAsia" w:hint="cs"/>
          <w:rtl/>
        </w:rPr>
        <w:t xml:space="preserve"> מ"מ עם צפיפות משותפת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X,Y</m:t>
            </m:r>
          </m:sub>
        </m:sSub>
      </m:oMath>
      <w:r>
        <w:rPr>
          <w:rFonts w:eastAsiaTheme="minorEastAsia"/>
          <w:rtl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</w:t>
      </w:r>
    </w:p>
    <w:p w:rsidR="00F83D09" w:rsidRDefault="00E33F0A" w:rsidP="00F83D09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83D09">
        <w:rPr>
          <w:rFonts w:eastAsiaTheme="minorEastAsia" w:hint="cs"/>
          <w:rtl/>
        </w:rPr>
        <w:t xml:space="preserve">כאשר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:rsidR="000D7210" w:rsidRDefault="000D7210" w:rsidP="003F540B">
      <w:pPr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>(בגלל שכשמכפילים שטח דו מימדי במטריצה, השטח גדל פ</w:t>
      </w:r>
      <w:r w:rsidR="009F0283">
        <w:rPr>
          <w:rFonts w:eastAsiaTheme="minorEastAsia" w:hint="cs"/>
          <w:rtl/>
        </w:rPr>
        <w:t>י הדטרמיננטה</w:t>
      </w:r>
      <w:r w:rsidR="00A76A8E">
        <w:rPr>
          <w:rFonts w:eastAsiaTheme="minorEastAsia" w:hint="cs"/>
          <w:rtl/>
        </w:rPr>
        <w:t>)</w:t>
      </w:r>
    </w:p>
    <w:p w:rsidR="003F540B" w:rsidRPr="00743AEA" w:rsidRDefault="00E33F0A" w:rsidP="003F540B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</m:e>
                </m:mr>
              </m:m>
            </m:e>
          </m:d>
        </m:oMath>
      </m:oMathPara>
    </w:p>
    <w:p w:rsidR="001F37CF" w:rsidRDefault="00E33F0A" w:rsidP="003F540B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743AEA" w:rsidRDefault="0003356A" w:rsidP="00EC38B7">
      <w:pPr>
        <w:rPr>
          <w:rFonts w:eastAsiaTheme="minorEastAsia"/>
        </w:rPr>
      </w:pPr>
      <w:r>
        <w:rPr>
          <w:rFonts w:hint="cs"/>
          <w:rtl/>
        </w:rPr>
        <w:t xml:space="preserve">נגדיר משתנים מקריים </w:t>
      </w:r>
      <m:oMath>
        <m:r>
          <w:rPr>
            <w:rFonts w:ascii="Cambria Math" w:hAnsi="Cambria Math"/>
          </w:rPr>
          <m:t>T,R</m:t>
        </m:r>
      </m:oMath>
      <w:r>
        <w:rPr>
          <w:rFonts w:eastAsiaTheme="minorEastAsia" w:hint="cs"/>
          <w:rtl/>
        </w:rPr>
        <w:t xml:space="preserve"> ב"ת </w:t>
      </w:r>
      <w:r w:rsidR="00EC38B7">
        <w:rPr>
          <w:rFonts w:eastAsiaTheme="minorEastAsia" w:hint="cs"/>
          <w:rtl/>
        </w:rPr>
        <w:t xml:space="preserve">כך: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T~u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0,2π</m:t>
                  </m:r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0≤r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mr>
        </m:m>
      </m:oMath>
    </w:p>
    <w:p w:rsidR="00E11E6D" w:rsidRDefault="00E11E6D" w:rsidP="001013E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ההתפלגות המשותפת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R,T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0≤t≤2π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0≤r</m:t>
              </m:r>
            </m:e>
          </m:mr>
        </m:m>
      </m:oMath>
    </w:p>
    <w:p w:rsidR="00A4563A" w:rsidRDefault="00073D08" w:rsidP="0041604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משתנים חדשים: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X=R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mr>
          <m:mr>
            <m:e>
              <m:r>
                <w:rPr>
                  <w:rFonts w:ascii="Cambria Math" w:eastAsiaTheme="minorEastAsia" w:hAnsi="Cambria Math"/>
                </w:rPr>
                <m:t>Y=R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mr>
        </m:m>
      </m:oMath>
      <w:r w:rsidR="00416049"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R,T</m:t>
            </m:r>
          </m:e>
        </m:d>
      </m:oMath>
    </w:p>
    <w:p w:rsidR="00416049" w:rsidRPr="00533B43" w:rsidRDefault="00E33F0A" w:rsidP="00416049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</m:oMath>
      </m:oMathPara>
    </w:p>
    <w:p w:rsidR="00533B43" w:rsidRPr="006D1962" w:rsidRDefault="00E33F0A" w:rsidP="003A238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R,T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&amp;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eqAr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6D1962" w:rsidRDefault="006D1962" w:rsidP="00A256AC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A256AC" w:rsidRDefault="008F5B9E" w:rsidP="008F5B9E">
      <w:pPr>
        <w:rPr>
          <w:rtl/>
        </w:rPr>
      </w:pPr>
      <w:r>
        <w:rPr>
          <w:rFonts w:hint="cs"/>
          <w:rtl/>
        </w:rPr>
        <w:t xml:space="preserve">אם </w:t>
      </w:r>
      <w:bookmarkStart w:id="1" w:name="OLE_LINK1"/>
      <w:bookmarkStart w:id="2" w:name="OLE_LINK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bookmarkEnd w:id="1"/>
      <w:bookmarkEnd w:id="2"/>
      <w:r>
        <w:rPr>
          <w:rFonts w:eastAsiaTheme="minorEastAsia" w:hint="cs"/>
          <w:rtl/>
        </w:rPr>
        <w:t xml:space="preserve"> אומרים ש</w:t>
      </w:r>
      <m:oMath>
        <m:r>
          <w:rPr>
            <w:rFonts w:ascii="Cambria Math" w:eastAsiaTheme="minorEastAsia" w:hAnsi="Cambria Math"/>
          </w:rPr>
          <m:t>Z~N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"התפלגות נורמלית סטנדרטית"</w:t>
      </w:r>
    </w:p>
    <w:p w:rsidR="00A92951" w:rsidRDefault="00A92951" w:rsidP="00A92951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A92951" w:rsidRDefault="00A92951" w:rsidP="00A92951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Z~N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אז הצפיפות של </w:t>
      </w:r>
      <m:oMath>
        <m:r>
          <w:rPr>
            <w:rFonts w:ascii="Cambria Math" w:eastAsiaTheme="minorEastAsia" w:hAnsi="Cambria Math"/>
          </w:rPr>
          <m:t>X=σZ+μ</m:t>
        </m:r>
      </m:oMath>
      <w:r>
        <w:rPr>
          <w:rFonts w:eastAsiaTheme="minorEastAsia" w:hint="cs"/>
          <w:rtl/>
        </w:rPr>
        <w:t xml:space="preserve">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eastAsiaTheme="minorEastAsia" w:hint="cs"/>
          <w:rtl/>
        </w:rPr>
        <w:t>. במקרה כזה אומרים ש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D526FD" w:rsidRDefault="00E33F0A" w:rsidP="00A92951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D526FD" w:rsidRDefault="00E33F0A" w:rsidP="00A92951">
      <w:pPr>
        <w:rPr>
          <w:rtl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D526FD" w:rsidRDefault="00D526FD" w:rsidP="00D526FD">
      <w:pPr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נניח  </w:t>
      </w:r>
      <m:oMath>
        <m:r>
          <w:rPr>
            <w:rFonts w:ascii="Cambria Math" w:hAnsi="Cambria Math"/>
          </w:rPr>
          <m:t>Z~N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216449" w:rsidRPr="006E58EB" w:rsidRDefault="00D526FD" w:rsidP="00F44F75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אנטיסימטרית</m:t>
              </m:r>
            </m:lim>
          </m:limLow>
          <m:r>
            <w:rPr>
              <w:rFonts w:ascii="Cambria Math" w:hAnsi="Cambria Math"/>
            </w:rPr>
            <m:t>0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אינטגרציה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>בחלקים</m:t>
                  </m:r>
                </m:e>
              </m:eqArr>
            </m:lim>
          </m:limLow>
          <m:r>
            <w:rPr>
              <w:rFonts w:ascii="Cambria Math" w:eastAsiaTheme="minorEastAsia" w:hAnsi="Cambria Math"/>
            </w:rPr>
            <m:t>1</m:t>
          </m:r>
        </m:oMath>
      </m:oMathPara>
    </w:p>
    <w:p w:rsidR="006E58EB" w:rsidRPr="001C50A6" w:rsidRDefault="006E58EB" w:rsidP="001C50A6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X=σZ+μ</m:t>
        </m:r>
      </m:oMath>
      <w:r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=σE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+μ=μ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σZ+μ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C50A6" w:rsidRDefault="001C50A6" w:rsidP="00340860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340860" w:rsidRDefault="00340860" w:rsidP="004453A6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 w:rsidR="004D6589">
        <w:t>X,Y</w:t>
      </w:r>
      <w:r w:rsidR="004D6589">
        <w:rPr>
          <w:rFonts w:hint="cs"/>
          <w:rtl/>
        </w:rPr>
        <w:t xml:space="preserve"> מ"מ נורמליים(כל אחד עם הפרמטרים שלו) ב"ת,</w:t>
      </w:r>
      <w:r w:rsidR="009D13E4">
        <w:rPr>
          <w:rFonts w:hint="cs"/>
          <w:rtl/>
        </w:rPr>
        <w:t xml:space="preserve"> אז</w:t>
      </w:r>
      <w:r w:rsidR="004453A6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X+Y</m:t>
        </m:r>
      </m:oMath>
      <w:r w:rsidR="00C65F77">
        <w:rPr>
          <w:rFonts w:eastAsiaTheme="minorEastAsia" w:hint="cs"/>
          <w:rtl/>
        </w:rPr>
        <w:t xml:space="preserve"> נורמלי.</w:t>
      </w:r>
    </w:p>
    <w:p w:rsidR="00340693" w:rsidRDefault="00E33F0A" w:rsidP="00340693">
      <w:pPr>
        <w:rPr>
          <w:rFonts w:eastAsiaTheme="minorEastAsia"/>
          <w:i/>
          <w:rtl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X~N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Y~N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 w:rsidR="00340693">
        <w:rPr>
          <w:rFonts w:eastAsiaTheme="minorEastAsia" w:hint="cs"/>
          <w:i/>
          <w:rtl/>
        </w:rPr>
        <w:t xml:space="preserve"> </w:t>
      </w:r>
      <w:r w:rsidR="00340693" w:rsidRPr="00340693">
        <w:rPr>
          <w:rFonts w:eastAsiaTheme="minorEastAsia"/>
          <w:i/>
        </w:rPr>
        <w:sym w:font="Wingdings" w:char="F0EF"/>
      </w:r>
      <w:r w:rsidR="00340693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X+Y~N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:rsidR="00D8375E" w:rsidRDefault="00D8375E" w:rsidP="00104746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באינדוקציה,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ב"ת(בהתפלגות נורמלית אם הם ב"ת בזוגות אז הם גם ב"ת במשותף), אזי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nμ,n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</w:t>
      </w:r>
      <w:r w:rsidRPr="00D8375E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 w:rsidR="0045015C">
        <w:rPr>
          <w:rFonts w:eastAsiaTheme="minorEastAsia" w:hint="cs"/>
          <w:i/>
          <w:rtl/>
        </w:rPr>
        <w:t>.</w:t>
      </w:r>
    </w:p>
    <w:p w:rsidR="002D0852" w:rsidRPr="00340693" w:rsidRDefault="00042C69" w:rsidP="00104746">
      <w:pPr>
        <w:rPr>
          <w:i/>
          <w:rtl/>
        </w:rPr>
      </w:pPr>
      <w:r>
        <w:rPr>
          <w:rFonts w:hint="cs"/>
          <w:i/>
          <w:rtl/>
        </w:rPr>
        <w:t>כלומר הממוצע של הרב</w:t>
      </w:r>
      <w:r w:rsidR="00E3215C">
        <w:rPr>
          <w:rFonts w:hint="cs"/>
          <w:i/>
          <w:rtl/>
        </w:rPr>
        <w:t>ה התפלגויות נורמליות הוא נורמלי(עם שונות הולכת וקטנה)</w:t>
      </w:r>
    </w:p>
    <w:sectPr w:rsidR="002D0852" w:rsidRPr="0034069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8D"/>
    <w:rsid w:val="0003356A"/>
    <w:rsid w:val="00042C69"/>
    <w:rsid w:val="00073D08"/>
    <w:rsid w:val="000D7210"/>
    <w:rsid w:val="001013E6"/>
    <w:rsid w:val="00104746"/>
    <w:rsid w:val="001442F6"/>
    <w:rsid w:val="001C50A6"/>
    <w:rsid w:val="001F37CF"/>
    <w:rsid w:val="00216449"/>
    <w:rsid w:val="002D0852"/>
    <w:rsid w:val="002D6CA7"/>
    <w:rsid w:val="0030096C"/>
    <w:rsid w:val="00340693"/>
    <w:rsid w:val="00340860"/>
    <w:rsid w:val="003A238C"/>
    <w:rsid w:val="003F540B"/>
    <w:rsid w:val="00416049"/>
    <w:rsid w:val="004453A6"/>
    <w:rsid w:val="0045015C"/>
    <w:rsid w:val="004D6589"/>
    <w:rsid w:val="00533B43"/>
    <w:rsid w:val="006B0473"/>
    <w:rsid w:val="006D1962"/>
    <w:rsid w:val="006E58EB"/>
    <w:rsid w:val="00743AEA"/>
    <w:rsid w:val="0075121E"/>
    <w:rsid w:val="0087575B"/>
    <w:rsid w:val="008F5B9E"/>
    <w:rsid w:val="009D13E4"/>
    <w:rsid w:val="009E3054"/>
    <w:rsid w:val="009F0283"/>
    <w:rsid w:val="00A256AC"/>
    <w:rsid w:val="00A4563A"/>
    <w:rsid w:val="00A7029E"/>
    <w:rsid w:val="00A76A8E"/>
    <w:rsid w:val="00A92951"/>
    <w:rsid w:val="00BC0352"/>
    <w:rsid w:val="00C65F77"/>
    <w:rsid w:val="00CC43BA"/>
    <w:rsid w:val="00D526FD"/>
    <w:rsid w:val="00D8375E"/>
    <w:rsid w:val="00D83B8D"/>
    <w:rsid w:val="00E11E6D"/>
    <w:rsid w:val="00E3215C"/>
    <w:rsid w:val="00E33F0A"/>
    <w:rsid w:val="00EC38B7"/>
    <w:rsid w:val="00EF6293"/>
    <w:rsid w:val="00F44F75"/>
    <w:rsid w:val="00F8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3D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C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83D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45</cp:revision>
  <dcterms:created xsi:type="dcterms:W3CDTF">2011-04-28T07:56:00Z</dcterms:created>
  <dcterms:modified xsi:type="dcterms:W3CDTF">2011-05-10T20:18:00Z</dcterms:modified>
</cp:coreProperties>
</file>