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8B22B6" w:rsidP="008B22B6">
      <w:pPr>
        <w:pStyle w:val="Title"/>
        <w:rPr>
          <w:rtl/>
        </w:rPr>
      </w:pPr>
      <w:r>
        <w:rPr>
          <w:rFonts w:hint="cs"/>
          <w:rtl/>
        </w:rPr>
        <w:t>בדיקת השערות</w:t>
      </w:r>
    </w:p>
    <w:p w:rsidR="008B22B6" w:rsidRPr="00A91101" w:rsidRDefault="00FB5B57" w:rsidP="00A9110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8B22B6">
        <w:rPr>
          <w:rFonts w:eastAsiaTheme="minorEastAsia" w:hint="cs"/>
          <w:rtl/>
        </w:rPr>
        <w:t xml:space="preserve"> </w:t>
      </w:r>
      <w:r w:rsidR="008B22B6">
        <w:rPr>
          <w:rFonts w:eastAsiaTheme="minorEastAsia"/>
          <w:rtl/>
        </w:rPr>
        <w:t>–</w:t>
      </w:r>
      <w:r w:rsidR="008B22B6">
        <w:rPr>
          <w:rFonts w:eastAsiaTheme="minorEastAsia" w:hint="cs"/>
          <w:rtl/>
        </w:rPr>
        <w:t xml:space="preserve"> השערת </w:t>
      </w:r>
      <w:r w:rsidR="002F3DE1">
        <w:rPr>
          <w:rFonts w:eastAsiaTheme="minorEastAsia" w:hint="cs"/>
          <w:rtl/>
        </w:rPr>
        <w:t>האפס, ההשערה שהיא ברירת המחדל.</w:t>
      </w:r>
      <w:r w:rsidR="001C4F2F">
        <w:rPr>
          <w:rFonts w:eastAsiaTheme="minorEastAsia" w:hint="cs"/>
          <w:rtl/>
        </w:rPr>
        <w:br/>
        <w:t xml:space="preserve">למשל: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=3</m:t>
        </m:r>
      </m:oMath>
      <w:r w:rsidR="001C4F2F">
        <w:rPr>
          <w:rFonts w:eastAsiaTheme="minorEastAsia" w:hint="cs"/>
          <w:rtl/>
        </w:rPr>
        <w:t xml:space="preserve">, או </w:t>
      </w:r>
      <m:oMath>
        <m:r>
          <w:rPr>
            <w:rFonts w:ascii="Cambria Math" w:eastAsiaTheme="minorEastAsia" w:hAnsi="Cambria Math"/>
          </w:rPr>
          <m:t>θ&lt;8</m:t>
        </m:r>
      </m:oMath>
      <w:r w:rsidR="001C4F2F">
        <w:rPr>
          <w:rFonts w:eastAsiaTheme="minorEastAsia" w:hint="cs"/>
          <w:rtl/>
        </w:rPr>
        <w:t xml:space="preserve">, או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2,4,6</m:t>
            </m:r>
          </m:e>
        </m:d>
      </m:oMath>
      <w:r w:rsidR="002F3DE1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2F3DE1">
        <w:rPr>
          <w:rFonts w:eastAsiaTheme="minorEastAsia" w:hint="cs"/>
          <w:rtl/>
        </w:rPr>
        <w:t xml:space="preserve"> </w:t>
      </w:r>
      <w:r w:rsidR="002F3DE1">
        <w:rPr>
          <w:rFonts w:eastAsiaTheme="minorEastAsia"/>
          <w:rtl/>
        </w:rPr>
        <w:t>–</w:t>
      </w:r>
      <w:r w:rsidR="002F3DE1">
        <w:rPr>
          <w:rFonts w:eastAsiaTheme="minorEastAsia" w:hint="cs"/>
          <w:rtl/>
        </w:rPr>
        <w:t xml:space="preserve"> השערה אלטרנטיבית.</w:t>
      </w:r>
    </w:p>
    <w:p w:rsidR="002F3DE1" w:rsidRDefault="002F3DE1" w:rsidP="002F3DE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מנסים לבדוק אם יש לנו סיבה לדחות את השערת האפס</w:t>
      </w:r>
      <w:r w:rsidR="001C4F2F">
        <w:rPr>
          <w:rFonts w:eastAsiaTheme="minorEastAsia" w:hint="cs"/>
          <w:rtl/>
        </w:rPr>
        <w:t>.</w:t>
      </w:r>
    </w:p>
    <w:p w:rsidR="001C4F2F" w:rsidRDefault="001C4F2F" w:rsidP="00A9110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בקורס הזה(ובד"כ) נעסוק בהשערות אפס נקודיות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למשל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=3</m:t>
        </m:r>
      </m:oMath>
      <w:r w:rsidR="00A91101">
        <w:rPr>
          <w:rFonts w:eastAsiaTheme="minorEastAsia" w:hint="cs"/>
          <w:rtl/>
        </w:rPr>
        <w:t xml:space="preserve"> </w:t>
      </w:r>
      <w:r w:rsidR="00A91101">
        <w:rPr>
          <w:rFonts w:eastAsiaTheme="minorEastAsia"/>
          <w:rtl/>
        </w:rPr>
        <w:t>–</w:t>
      </w:r>
      <w:r w:rsidR="00A91101">
        <w:rPr>
          <w:rFonts w:eastAsiaTheme="minorEastAsia" w:hint="cs"/>
          <w:rtl/>
        </w:rPr>
        <w:t xml:space="preserve"> ואז ההשערה האלטרנטיבית שלנו תהיה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≠3</m:t>
        </m:r>
      </m:oMath>
      <w:r w:rsidR="00A91101">
        <w:rPr>
          <w:rFonts w:eastAsiaTheme="minorEastAsia" w:hint="cs"/>
          <w:rtl/>
        </w:rPr>
        <w:t xml:space="preserve">, או </w:t>
      </w:r>
      <m:oMath>
        <m:r>
          <w:rPr>
            <w:rFonts w:ascii="Cambria Math" w:eastAsiaTheme="minorEastAsia" w:hAnsi="Cambria Math"/>
          </w:rPr>
          <m:t>θ&lt;3</m:t>
        </m:r>
      </m:oMath>
      <w:r w:rsidR="00A91101">
        <w:rPr>
          <w:rFonts w:eastAsiaTheme="minorEastAsia" w:hint="cs"/>
          <w:rtl/>
        </w:rPr>
        <w:t xml:space="preserve">, או </w:t>
      </w:r>
      <m:oMath>
        <m:r>
          <w:rPr>
            <w:rFonts w:ascii="Cambria Math" w:eastAsiaTheme="minorEastAsia" w:hAnsi="Cambria Math"/>
          </w:rPr>
          <m:t>θ&gt;3</m:t>
        </m:r>
      </m:oMath>
      <w:r w:rsidR="00A91101">
        <w:rPr>
          <w:rFonts w:eastAsiaTheme="minorEastAsia" w:hint="cs"/>
          <w:rtl/>
        </w:rPr>
        <w:t>.</w:t>
      </w:r>
    </w:p>
    <w:p w:rsidR="003E50DB" w:rsidRDefault="003E50DB" w:rsidP="003E50DB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3E50DB" w:rsidRDefault="003E50DB" w:rsidP="00F7241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בד"כ נרצה להוכיח את ההשערה האלטרנטיבית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למשל </w:t>
      </w:r>
      <w:r w:rsidR="00F72413">
        <w:rPr>
          <w:rFonts w:eastAsiaTheme="minorEastAsia" w:hint="cs"/>
          <w:rtl/>
        </w:rPr>
        <w:t>אם בודקים תרופה חדשה, השערת האפס שלנו תהיה שהתרופה לא מועילה</w:t>
      </w:r>
      <w:r w:rsidR="00171D61">
        <w:rPr>
          <w:rFonts w:eastAsiaTheme="minorEastAsia" w:hint="cs"/>
          <w:rtl/>
        </w:rPr>
        <w:t xml:space="preserve">, </w:t>
      </w:r>
      <w:r w:rsidR="00CD380A">
        <w:rPr>
          <w:rFonts w:eastAsiaTheme="minorEastAsia" w:hint="cs"/>
          <w:rtl/>
        </w:rPr>
        <w:t xml:space="preserve">ונרצה להוכיח את ההשערה האלטרנטיבית </w:t>
      </w:r>
      <w:r w:rsidR="00CD380A">
        <w:rPr>
          <w:rFonts w:eastAsiaTheme="minorEastAsia"/>
          <w:rtl/>
        </w:rPr>
        <w:t>–</w:t>
      </w:r>
      <w:r w:rsidR="00CD380A">
        <w:rPr>
          <w:rFonts w:eastAsiaTheme="minorEastAsia" w:hint="cs"/>
          <w:rtl/>
        </w:rPr>
        <w:t xml:space="preserve"> שהתרופה כן מועילה.</w:t>
      </w:r>
    </w:p>
    <w:p w:rsidR="00B80D9D" w:rsidRDefault="00B80D9D" w:rsidP="00B80D9D">
      <w:pPr>
        <w:pStyle w:val="Heading1"/>
        <w:rPr>
          <w:rtl/>
        </w:rPr>
      </w:pPr>
      <w:r>
        <w:rPr>
          <w:rFonts w:hint="cs"/>
          <w:rtl/>
        </w:rPr>
        <w:t>סוגי שגיאות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9"/>
        <w:gridCol w:w="1144"/>
        <w:gridCol w:w="1149"/>
      </w:tblGrid>
      <w:tr w:rsidR="00B80D9D" w:rsidTr="00857C1D">
        <w:tc>
          <w:tcPr>
            <w:tcW w:w="1749" w:type="dxa"/>
          </w:tcPr>
          <w:p w:rsidR="00B80D9D" w:rsidRDefault="00B80D9D" w:rsidP="00B80D9D">
            <w:pPr>
              <w:rPr>
                <w:rtl/>
              </w:rPr>
            </w:pPr>
          </w:p>
        </w:tc>
        <w:tc>
          <w:tcPr>
            <w:tcW w:w="1144" w:type="dxa"/>
          </w:tcPr>
          <w:p w:rsidR="00B80D9D" w:rsidRDefault="00FB5B57" w:rsidP="00B80D9D">
            <w:pPr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B80D9D">
              <w:rPr>
                <w:rFonts w:eastAsiaTheme="minorEastAsia" w:hint="cs"/>
                <w:rtl/>
              </w:rPr>
              <w:t xml:space="preserve"> נכונה</w:t>
            </w:r>
          </w:p>
        </w:tc>
        <w:tc>
          <w:tcPr>
            <w:tcW w:w="1149" w:type="dxa"/>
          </w:tcPr>
          <w:p w:rsidR="00B80D9D" w:rsidRPr="00B80D9D" w:rsidRDefault="00FB5B57" w:rsidP="00B80D9D">
            <w:pPr>
              <w:rPr>
                <w:i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B80D9D">
              <w:rPr>
                <w:rFonts w:eastAsiaTheme="minorEastAsia" w:hint="cs"/>
                <w:i/>
                <w:rtl/>
              </w:rPr>
              <w:t xml:space="preserve"> נכונה</w:t>
            </w:r>
          </w:p>
        </w:tc>
      </w:tr>
      <w:tr w:rsidR="00B80D9D" w:rsidTr="00857C1D">
        <w:tc>
          <w:tcPr>
            <w:tcW w:w="1749" w:type="dxa"/>
          </w:tcPr>
          <w:p w:rsidR="00B80D9D" w:rsidRDefault="00B80D9D" w:rsidP="00B80D9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דחינו את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144" w:type="dxa"/>
          </w:tcPr>
          <w:p w:rsidR="00B80D9D" w:rsidRPr="006E4D27" w:rsidRDefault="006E4D27" w:rsidP="006E4D27">
            <w:pPr>
              <w:rPr>
                <w:rtl/>
              </w:rPr>
            </w:pPr>
            <w:r>
              <w:t>II</w:t>
            </w:r>
          </w:p>
        </w:tc>
        <w:tc>
          <w:tcPr>
            <w:tcW w:w="1149" w:type="dxa"/>
          </w:tcPr>
          <w:p w:rsidR="00B80D9D" w:rsidRDefault="00424871" w:rsidP="00B80D9D">
            <w:pPr>
              <w:rPr>
                <w:rtl/>
              </w:rPr>
            </w:pPr>
            <w:r>
              <w:rPr>
                <w:rFonts w:hint="cs"/>
              </w:rPr>
              <w:sym w:font="Wingdings" w:char="F0FC"/>
            </w:r>
          </w:p>
        </w:tc>
      </w:tr>
      <w:tr w:rsidR="00B80D9D" w:rsidTr="00857C1D">
        <w:tc>
          <w:tcPr>
            <w:tcW w:w="1749" w:type="dxa"/>
          </w:tcPr>
          <w:p w:rsidR="00B80D9D" w:rsidRDefault="00B80D9D" w:rsidP="00B80D9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דחינו את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144" w:type="dxa"/>
          </w:tcPr>
          <w:p w:rsidR="00B80D9D" w:rsidRDefault="00424871" w:rsidP="00B80D9D">
            <w:pPr>
              <w:rPr>
                <w:rtl/>
              </w:rPr>
            </w:pPr>
            <w:r>
              <w:sym w:font="Wingdings" w:char="F0FC"/>
            </w:r>
          </w:p>
        </w:tc>
        <w:tc>
          <w:tcPr>
            <w:tcW w:w="1149" w:type="dxa"/>
          </w:tcPr>
          <w:p w:rsidR="00B80D9D" w:rsidRPr="006E4D27" w:rsidRDefault="006E4D27" w:rsidP="006E4D27">
            <w:pPr>
              <w:rPr>
                <w:i/>
                <w:rtl/>
              </w:rPr>
            </w:pPr>
            <w:r>
              <w:rPr>
                <w:i/>
              </w:rPr>
              <w:t>I</w:t>
            </w:r>
          </w:p>
        </w:tc>
      </w:tr>
    </w:tbl>
    <w:p w:rsidR="00424871" w:rsidRDefault="00424871" w:rsidP="00B80D9D">
      <w:pPr>
        <w:rPr>
          <w:rtl/>
        </w:rPr>
      </w:pPr>
      <w:r>
        <w:rPr>
          <w:rFonts w:hint="cs"/>
          <w:rtl/>
        </w:rPr>
        <w:t xml:space="preserve">שגיאה מסוג </w:t>
      </w:r>
      <w:r>
        <w:t>I</w:t>
      </w:r>
      <w:r>
        <w:rPr>
          <w:rFonts w:hint="cs"/>
          <w:rtl/>
        </w:rPr>
        <w:t xml:space="preserve"> נחשבת לשגיאה יותר גרועה, כי אז </w:t>
      </w:r>
      <w:r w:rsidR="00857C1D">
        <w:rPr>
          <w:rFonts w:hint="cs"/>
          <w:rtl/>
        </w:rPr>
        <w:t>זה אומר למשל שהכנסנו לשוק תרופה לא טובה</w:t>
      </w:r>
      <w:r w:rsidR="002D41D0">
        <w:rPr>
          <w:rFonts w:hint="cs"/>
          <w:rtl/>
        </w:rPr>
        <w:t xml:space="preserve"> במקום התרופה הראשונה שהיא כן טובה</w:t>
      </w:r>
      <w:r w:rsidR="00857C1D">
        <w:rPr>
          <w:rFonts w:hint="cs"/>
          <w:rtl/>
        </w:rPr>
        <w:t>.</w:t>
      </w:r>
    </w:p>
    <w:p w:rsidR="00852F6D" w:rsidRDefault="00852F6D" w:rsidP="00B80D9D">
      <w:pPr>
        <w:rPr>
          <w:rtl/>
        </w:rPr>
      </w:pPr>
      <w:r>
        <w:rPr>
          <w:rFonts w:hint="cs"/>
          <w:rtl/>
        </w:rPr>
        <w:t xml:space="preserve">שגיאה מסוג </w:t>
      </w:r>
      <w:r>
        <w:t>II</w:t>
      </w:r>
      <w:r>
        <w:rPr>
          <w:rFonts w:hint="cs"/>
          <w:rtl/>
        </w:rPr>
        <w:t xml:space="preserve"> נחשבת לשגיאה פחות גרועה</w:t>
      </w:r>
      <w:r w:rsidR="002D41D0">
        <w:rPr>
          <w:rFonts w:hint="cs"/>
          <w:rtl/>
        </w:rPr>
        <w:t xml:space="preserve"> </w:t>
      </w:r>
      <w:r w:rsidR="002D41D0">
        <w:rPr>
          <w:rtl/>
        </w:rPr>
        <w:t>–</w:t>
      </w:r>
      <w:r w:rsidR="002D41D0">
        <w:rPr>
          <w:rFonts w:hint="cs"/>
          <w:rtl/>
        </w:rPr>
        <w:t xml:space="preserve"> כי </w:t>
      </w:r>
      <w:r w:rsidR="002D581A">
        <w:rPr>
          <w:rFonts w:hint="cs"/>
          <w:rtl/>
        </w:rPr>
        <w:t>זה פשוט אומר שלא השתכנענו</w:t>
      </w:r>
      <w:r w:rsidR="0084590A">
        <w:rPr>
          <w:rFonts w:hint="cs"/>
          <w:rtl/>
        </w:rPr>
        <w:t>, ואפשר לנסות עם מדגם יותר גדול.</w:t>
      </w:r>
    </w:p>
    <w:p w:rsidR="00B8027B" w:rsidRDefault="00CD6F16" w:rsidP="0046603F">
      <w:pPr>
        <w:rPr>
          <w:rtl/>
        </w:rPr>
      </w:pPr>
      <w:r>
        <w:rPr>
          <w:rFonts w:hint="cs"/>
          <w:rtl/>
        </w:rPr>
        <w:t xml:space="preserve">נעדיף שגיאות מסוג </w:t>
      </w:r>
      <w:r>
        <w:t>II</w:t>
      </w:r>
      <w:r>
        <w:rPr>
          <w:rFonts w:hint="cs"/>
          <w:rtl/>
        </w:rPr>
        <w:t xml:space="preserve"> על פני שגיאות מסוג </w:t>
      </w:r>
      <w:r>
        <w:t>I</w:t>
      </w:r>
      <w:r>
        <w:rPr>
          <w:rFonts w:hint="cs"/>
          <w:rtl/>
        </w:rPr>
        <w:t xml:space="preserve">, שכן </w:t>
      </w:r>
      <w:r w:rsidR="002B4875">
        <w:rPr>
          <w:rFonts w:hint="cs"/>
          <w:rtl/>
        </w:rPr>
        <w:t>התוצאות של השגיאה הזאת פחות גרועות.</w:t>
      </w:r>
      <w:r w:rsidR="00A76BC5">
        <w:rPr>
          <w:rFonts w:hint="cs"/>
          <w:rtl/>
        </w:rPr>
        <w:t xml:space="preserve"> ננסה לבנות תהליך בדיקה שיצמצם את הסיכוי שלנו לשגות שגיאות מסוג </w:t>
      </w:r>
      <w:r w:rsidR="00A76BC5">
        <w:t>I</w:t>
      </w:r>
      <w:r w:rsidR="00A76BC5">
        <w:rPr>
          <w:rFonts w:hint="cs"/>
          <w:rtl/>
        </w:rPr>
        <w:t>(וכמובן שאם אפשר לצמצם שגיאות בכלל)</w:t>
      </w:r>
      <w:r w:rsidR="00BA425E">
        <w:rPr>
          <w:rFonts w:hint="cs"/>
          <w:rtl/>
        </w:rPr>
        <w:t>.</w:t>
      </w:r>
      <w:r w:rsidR="00EE0591">
        <w:rPr>
          <w:rFonts w:hint="cs"/>
          <w:rtl/>
        </w:rPr>
        <w:t xml:space="preserve"> בד"כ </w:t>
      </w:r>
      <w:r w:rsidR="0046603F">
        <w:rPr>
          <w:rFonts w:hint="cs"/>
          <w:rtl/>
        </w:rPr>
        <w:t xml:space="preserve">אחוז השגיאות מסוג </w:t>
      </w:r>
      <w:r w:rsidR="0046603F">
        <w:t>I</w:t>
      </w:r>
      <w:r w:rsidR="0046603F">
        <w:rPr>
          <w:rFonts w:hint="cs"/>
          <w:rtl/>
        </w:rPr>
        <w:t xml:space="preserve"> שאנו מוכנים לסבול הוא </w:t>
      </w:r>
      <w:r w:rsidR="0046603F">
        <w:t>0.05</w:t>
      </w:r>
      <w:r w:rsidR="0046603F">
        <w:rPr>
          <w:rFonts w:hint="cs"/>
          <w:rtl/>
        </w:rPr>
        <w:t xml:space="preserve">(נקרא </w:t>
      </w:r>
      <w:r w:rsidR="0046603F">
        <w:t>p-Value</w:t>
      </w:r>
      <w:r w:rsidR="0046603F">
        <w:rPr>
          <w:rFonts w:hint="cs"/>
          <w:rtl/>
        </w:rPr>
        <w:t>)</w:t>
      </w:r>
      <w:r w:rsidR="002D0906">
        <w:rPr>
          <w:rFonts w:hint="cs"/>
          <w:rtl/>
        </w:rPr>
        <w:t>.</w:t>
      </w:r>
    </w:p>
    <w:p w:rsidR="002D0906" w:rsidRDefault="002D0906" w:rsidP="002D0906">
      <w:pPr>
        <w:pStyle w:val="Heading1"/>
        <w:rPr>
          <w:rtl/>
        </w:rPr>
      </w:pPr>
      <w:r>
        <w:rPr>
          <w:rFonts w:hint="cs"/>
          <w:rtl/>
        </w:rPr>
        <w:t>הליך הניסוי</w:t>
      </w:r>
    </w:p>
    <w:p w:rsidR="002D0906" w:rsidRDefault="00DA6A71" w:rsidP="00DA6A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זיהוי והגדרת התופעה הנמדדת.</w:t>
      </w:r>
      <w:r>
        <w:rPr>
          <w:rtl/>
        </w:rPr>
        <w:br/>
      </w:r>
      <w:r>
        <w:rPr>
          <w:rFonts w:hint="cs"/>
          <w:rtl/>
        </w:rPr>
        <w:t xml:space="preserve">זיהוי המ"מ </w:t>
      </w:r>
      <w:r>
        <w:t>X</w:t>
      </w:r>
      <w:r>
        <w:rPr>
          <w:rFonts w:hint="cs"/>
          <w:rtl/>
        </w:rPr>
        <w:t>.</w:t>
      </w:r>
    </w:p>
    <w:p w:rsidR="0034702C" w:rsidRPr="00660E8A" w:rsidRDefault="0034702C" w:rsidP="00F913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קביעת המודל ע"פ שיקולים תאורטיים</w:t>
      </w:r>
      <w:r w:rsidR="00F913EA">
        <w:rPr>
          <w:rFonts w:hint="cs"/>
          <w:rtl/>
        </w:rPr>
        <w:t xml:space="preserve">, היוריסטים(כללי אצבע) ונסיוניים. המודל הוא משפחת התפלגויות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d>
      </m:oMath>
      <w:r w:rsidR="00F913EA">
        <w:rPr>
          <w:rFonts w:eastAsiaTheme="minorEastAsia" w:hint="cs"/>
          <w:rtl/>
        </w:rPr>
        <w:t xml:space="preserve"> שהמשתנה </w:t>
      </w:r>
      <w:r w:rsidR="00F913EA">
        <w:rPr>
          <w:rFonts w:eastAsiaTheme="minorEastAsia"/>
        </w:rPr>
        <w:t>X</w:t>
      </w:r>
      <w:r w:rsidR="00F913EA">
        <w:rPr>
          <w:rFonts w:eastAsiaTheme="minorEastAsia" w:hint="cs"/>
          <w:rtl/>
        </w:rPr>
        <w:t xml:space="preserve"> מתפלג לפיהן.</w:t>
      </w:r>
    </w:p>
    <w:p w:rsidR="00660E8A" w:rsidRPr="00113C43" w:rsidRDefault="00A240F7" w:rsidP="00EE3CC1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מנסחים את השערת </w:t>
      </w:r>
      <w:r w:rsidR="00EE3CC1">
        <w:rPr>
          <w:rFonts w:eastAsiaTheme="minorEastAsia" w:hint="cs"/>
          <w:rtl/>
        </w:rPr>
        <w:t xml:space="preserve">האפס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E3CC1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E3CC1">
        <w:rPr>
          <w:rFonts w:eastAsiaTheme="minorEastAsia" w:hint="cs"/>
          <w:rtl/>
        </w:rPr>
        <w:t xml:space="preserve"> הוא הערך של הפרמטר שאותו מנסים </w:t>
      </w:r>
      <w:r w:rsidR="00EE3CC1">
        <w:rPr>
          <w:rFonts w:eastAsiaTheme="minorEastAsia" w:hint="cs"/>
          <w:u w:val="single"/>
          <w:rtl/>
        </w:rPr>
        <w:t>לשלול</w:t>
      </w:r>
      <w:r w:rsidR="00EE3CC1">
        <w:rPr>
          <w:rFonts w:eastAsiaTheme="minorEastAsia" w:hint="cs"/>
          <w:rtl/>
        </w:rPr>
        <w:t>.</w:t>
      </w:r>
    </w:p>
    <w:p w:rsidR="00113C43" w:rsidRPr="00D350D2" w:rsidRDefault="008C602A" w:rsidP="00486B0C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>מנסחים את ההשערה האלטרנטיבית</w:t>
      </w:r>
      <w:r w:rsidR="00982B4B">
        <w:rPr>
          <w:rFonts w:eastAsiaTheme="minorEastAsia" w:hint="cs"/>
          <w:rtl/>
        </w:rPr>
        <w:t xml:space="preserve"> לפי הידע התיאורטי, בד"כ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:θ≠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0450D">
        <w:rPr>
          <w:rFonts w:eastAsiaTheme="minorEastAsia" w:hint="cs"/>
          <w:rtl/>
        </w:rPr>
        <w:t xml:space="preserve">, אבל ייתכן גם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:θ&gt;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86B0C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86B0C">
        <w:rPr>
          <w:rFonts w:eastAsiaTheme="minorEastAsia" w:hint="cs"/>
          <w:rtl/>
        </w:rPr>
        <w:t xml:space="preserve"> וכו'.</w:t>
      </w:r>
    </w:p>
    <w:p w:rsidR="00D350D2" w:rsidRPr="00AE3EF5" w:rsidRDefault="00D350D2" w:rsidP="00D350D2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קובעים את רמת המובהקות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cs"/>
          <w:rtl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cs"/>
          <w:rtl/>
        </w:rPr>
        <w:t xml:space="preserve"> היא ההסתברות לטעות מהסוג הראשון.</w:t>
      </w:r>
    </w:p>
    <w:p w:rsidR="00AE3EF5" w:rsidRDefault="00AE3EF5" w:rsidP="00AE3EF5">
      <w:pPr>
        <w:pStyle w:val="Heading1"/>
        <w:rPr>
          <w:rtl/>
        </w:rPr>
      </w:pPr>
      <w:r>
        <w:rPr>
          <w:rFonts w:hint="cs"/>
          <w:rtl/>
        </w:rPr>
        <w:t>רקע סטטי</w:t>
      </w:r>
    </w:p>
    <w:p w:rsidR="00AE3EF5" w:rsidRPr="00FA0C14" w:rsidRDefault="00AE3EF5" w:rsidP="00AE3EF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ע"פ משפחת ההתפלגויות והפרמטר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 w:hint="cs"/>
          <w:rtl/>
        </w:rPr>
        <w:t xml:space="preserve"> קובעים סטטיסטי(למשל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אומד של הפרמט).</w:t>
      </w:r>
    </w:p>
    <w:p w:rsidR="00FA0C14" w:rsidRDefault="00FA0C14" w:rsidP="00AE3EF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ע"פ ההשערות ורמת המובהקות קובעים </w:t>
      </w:r>
      <w:r w:rsidR="00CD6F59">
        <w:rPr>
          <w:rFonts w:hint="cs"/>
          <w:u w:val="single"/>
          <w:rtl/>
        </w:rPr>
        <w:t>א</w:t>
      </w:r>
      <w:r w:rsidR="0030651B">
        <w:rPr>
          <w:rFonts w:hint="cs"/>
          <w:u w:val="single"/>
          <w:rtl/>
        </w:rPr>
        <w:t>זור דחיה</w:t>
      </w:r>
      <w:r w:rsidR="003B39F7">
        <w:rPr>
          <w:rFonts w:hint="cs"/>
          <w:rtl/>
        </w:rPr>
        <w:t xml:space="preserve"> שאוא תחום הערכים שאם הסטטיסטי</w:t>
      </w:r>
      <w:r w:rsidR="00254823">
        <w:rPr>
          <w:rFonts w:hint="cs"/>
          <w:rtl/>
        </w:rPr>
        <w:t xml:space="preserve"> יפול בתוכו נכריז על דחיית השארת האפס.</w:t>
      </w:r>
      <w:r w:rsidR="003D2E12">
        <w:rPr>
          <w:rFonts w:hint="cs"/>
          <w:rtl/>
        </w:rPr>
        <w:t>[כלומר תחום שאם השערת האפס נכונה, הסיכוי שהסטטיסטי יפול בתחום הזה קטן].</w:t>
      </w:r>
    </w:p>
    <w:p w:rsidR="00126B0E" w:rsidRPr="006B5092" w:rsidRDefault="00126B0E" w:rsidP="00F4215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קובעים את גודל המדגם </w:t>
      </w:r>
      <w:r>
        <w:t>n</w:t>
      </w:r>
      <w:r>
        <w:rPr>
          <w:rFonts w:hint="cs"/>
          <w:rtl/>
        </w:rPr>
        <w:t xml:space="preserve"> </w:t>
      </w:r>
      <w:r w:rsidR="00F4215A">
        <w:rPr>
          <w:rFonts w:hint="cs"/>
          <w:rtl/>
        </w:rPr>
        <w:t xml:space="preserve">בהתחשב באילוצים תקציביים או בחישוב המבוסס על הסיכוי הרצוי לטעות מהסוג השני(שנסמן </w:t>
      </w:r>
      <m:oMath>
        <m:r>
          <w:rPr>
            <w:rFonts w:ascii="Cambria Math" w:hAnsi="Cambria Math"/>
          </w:rPr>
          <m:t>β</m:t>
        </m:r>
      </m:oMath>
      <w:r w:rsidR="00F4215A">
        <w:rPr>
          <w:rFonts w:eastAsiaTheme="minorEastAsia" w:hint="cs"/>
          <w:rtl/>
        </w:rPr>
        <w:t>)</w:t>
      </w:r>
      <w:r w:rsidR="00F918ED">
        <w:rPr>
          <w:rFonts w:eastAsiaTheme="minorEastAsia" w:hint="cs"/>
          <w:rtl/>
        </w:rPr>
        <w:t>.</w:t>
      </w:r>
    </w:p>
    <w:p w:rsidR="006B5092" w:rsidRDefault="006B5092" w:rsidP="009B509D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A1218A" w:rsidRDefault="00A761F2" w:rsidP="00BD0051">
      <w:pPr>
        <w:rPr>
          <w:rFonts w:eastAsiaTheme="minorEastAsia"/>
          <w:rtl/>
        </w:rPr>
      </w:pPr>
      <w:r>
        <w:rPr>
          <w:rFonts w:hint="cs"/>
          <w:rtl/>
        </w:rPr>
        <w:t xml:space="preserve">נרצה לבדוק תרופה לשפעת. זמן </w:t>
      </w:r>
      <w:r w:rsidR="00F05795">
        <w:rPr>
          <w:rFonts w:hint="cs"/>
          <w:rtl/>
        </w:rPr>
        <w:t>החלמה ממוצע ללא תרופה הוא שבוע</w:t>
      </w:r>
      <w:r>
        <w:rPr>
          <w:rFonts w:eastAsiaTheme="minorEastAsia" w:hint="cs"/>
          <w:rtl/>
        </w:rPr>
        <w:t xml:space="preserve">, ולכן השערת האפס שלנו תהיה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:μ=7</m:t>
        </m:r>
      </m:oMath>
      <w:r w:rsidR="00BD0051">
        <w:rPr>
          <w:rFonts w:eastAsiaTheme="minorEastAsia" w:hint="cs"/>
          <w:rtl/>
        </w:rPr>
        <w:t xml:space="preserve">. נרצה לדחות את ההשערה, ולהחליף אותה בהשערה האלטרנטיבית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:μ&lt;7</m:t>
        </m:r>
      </m:oMath>
      <w:r w:rsidR="00BD0051">
        <w:rPr>
          <w:rFonts w:eastAsiaTheme="minorEastAsia" w:hint="cs"/>
          <w:rtl/>
        </w:rPr>
        <w:t>.</w:t>
      </w:r>
    </w:p>
    <w:p w:rsidR="00F21E12" w:rsidRPr="009B509D" w:rsidRDefault="00F21E12" w:rsidP="00C12F4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גודל מדגם </w:t>
      </w:r>
      <m:oMath>
        <m:r>
          <w:rPr>
            <w:rFonts w:ascii="Cambria Math" w:eastAsiaTheme="minorEastAsia" w:hAnsi="Cambria Math"/>
          </w:rPr>
          <m:t>n=10</m:t>
        </m:r>
      </m:oMath>
      <w:r>
        <w:rPr>
          <w:rFonts w:eastAsiaTheme="minorEastAsia" w:hint="cs"/>
          <w:rtl/>
        </w:rPr>
        <w:t xml:space="preserve">, והמ"מ שלנו 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797E25">
        <w:rPr>
          <w:rFonts w:eastAsiaTheme="minorEastAsia" w:hint="cs"/>
          <w:rtl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23FA8">
        <w:rPr>
          <w:rFonts w:hint="cs"/>
          <w:i/>
          <w:rtl/>
        </w:rPr>
        <w:t xml:space="preserve">מהו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3FA8">
        <w:rPr>
          <w:rFonts w:eastAsiaTheme="minorEastAsia" w:hint="cs"/>
          <w:i/>
          <w:rtl/>
        </w:rPr>
        <w:t xml:space="preserve"> עבורו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≤0.05</m:t>
        </m:r>
      </m:oMath>
      <w:r w:rsidR="00923FA8">
        <w:rPr>
          <w:rFonts w:eastAsiaTheme="minorEastAsia" w:hint="cs"/>
          <w:i/>
          <w:rtl/>
        </w:rPr>
        <w:t>?</w:t>
      </w:r>
      <w:r w:rsidR="005E6340">
        <w:rPr>
          <w:rFonts w:eastAsiaTheme="minorEastAsia" w:hint="cs"/>
          <w:i/>
          <w:rtl/>
        </w:rPr>
        <w:t xml:space="preserve"> (כלומר </w:t>
      </w:r>
      <w:r w:rsidR="00C12AF2">
        <w:rPr>
          <w:rFonts w:eastAsiaTheme="minorEastAsia" w:hint="cs"/>
          <w:i/>
          <w:rtl/>
        </w:rPr>
        <w:t xml:space="preserve">שלא סביר שהממוצע קטן ממנו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12AF2">
        <w:rPr>
          <w:rFonts w:eastAsiaTheme="minorEastAsia" w:hint="cs"/>
          <w:i/>
          <w:rtl/>
        </w:rPr>
        <w:t xml:space="preserve"> נכונה)</w:t>
      </w:r>
      <w:r w:rsidR="00B93304">
        <w:rPr>
          <w:rFonts w:eastAsiaTheme="minorEastAsia"/>
          <w:i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=0.05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-7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=-1.65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≈7-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3.3</m:t>
              </m:r>
            </m:num>
            <m:den>
              <m:r>
                <w:rPr>
                  <w:rFonts w:ascii="Cambria Math" w:hAnsi="Cambria Math"/>
                </w:rPr>
                <m:t>3.1</m:t>
              </m:r>
            </m:den>
          </m:f>
          <m:r>
            <w:rPr>
              <w:rFonts w:ascii="Cambria Math" w:hAnsi="Cambria Math"/>
            </w:rPr>
            <m:t>≈5.9</m:t>
          </m:r>
        </m:oMath>
      </m:oMathPara>
    </w:p>
    <w:p w:rsidR="009B509D" w:rsidRDefault="009B509D" w:rsidP="009B509D">
      <w:pPr>
        <w:pStyle w:val="Heading1"/>
        <w:rPr>
          <w:rtl/>
        </w:rPr>
      </w:pPr>
      <w:r>
        <w:rPr>
          <w:rFonts w:hint="cs"/>
          <w:rtl/>
        </w:rPr>
        <w:t>הניסוי</w:t>
      </w:r>
    </w:p>
    <w:p w:rsidR="009B509D" w:rsidRPr="00C13777" w:rsidRDefault="00181907" w:rsidP="009E67B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אוספים את המדגם</w:t>
      </w:r>
      <w:r w:rsidR="009E67B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74C02">
        <w:rPr>
          <w:rFonts w:hint="cs"/>
          <w:rtl/>
        </w:rPr>
        <w:t>.</w:t>
      </w:r>
    </w:p>
    <w:p w:rsidR="00C13777" w:rsidRDefault="00C13777" w:rsidP="009E67B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מחשבים את הסטטיסטי </w:t>
      </w:r>
      <w:r w:rsidR="00D740CD">
        <w:t>S</w:t>
      </w:r>
      <w:r w:rsidR="00D740CD">
        <w:rPr>
          <w:rFonts w:hint="cs"/>
          <w:rtl/>
        </w:rPr>
        <w:t xml:space="preserve"> מתוך המדגם</w:t>
      </w:r>
      <w:r w:rsidR="00174C02">
        <w:rPr>
          <w:rFonts w:hint="cs"/>
          <w:rtl/>
        </w:rPr>
        <w:t>.</w:t>
      </w:r>
    </w:p>
    <w:p w:rsidR="00552EBE" w:rsidRDefault="00552EBE" w:rsidP="009E67B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בודקים האם הסטטיסטי נופל באזור הדחיה</w:t>
      </w:r>
    </w:p>
    <w:p w:rsidR="00F91FC6" w:rsidRDefault="00F91FC6" w:rsidP="005738F7">
      <w:pPr>
        <w:pStyle w:val="Heading1"/>
        <w:rPr>
          <w:rtl/>
        </w:rPr>
      </w:pPr>
      <w:r>
        <w:rPr>
          <w:rFonts w:hint="cs"/>
          <w:rtl/>
        </w:rPr>
        <w:t>פרשנות התוצאות</w:t>
      </w:r>
    </w:p>
    <w:p w:rsidR="005738F7" w:rsidRPr="00F408D3" w:rsidRDefault="002D069C" w:rsidP="00C532CD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אם הסטטיסטי נפל לאזור הדחיה, דוחים את השערת האפס</w:t>
      </w:r>
      <w:r w:rsidR="007B5459">
        <w:rPr>
          <w:rFonts w:hint="cs"/>
          <w:rtl/>
        </w:rPr>
        <w:t xml:space="preserve">. זוהי </w:t>
      </w:r>
      <w:r w:rsidR="00EC39E7">
        <w:rPr>
          <w:rFonts w:hint="cs"/>
          <w:rtl/>
        </w:rPr>
        <w:t>"הוכחה" שהשע</w:t>
      </w:r>
      <w:r w:rsidR="00E200CA">
        <w:rPr>
          <w:rFonts w:hint="cs"/>
          <w:rtl/>
        </w:rPr>
        <w:t xml:space="preserve">רת האפס איננה נכונה. אם ההשערה נכונה </w:t>
      </w:r>
      <w:r w:rsidR="00C532CD">
        <w:rPr>
          <w:rFonts w:hint="cs"/>
          <w:rtl/>
        </w:rPr>
        <w:t xml:space="preserve">הסיכוי לדחיה הוא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D64F1">
        <w:rPr>
          <w:rFonts w:eastAsiaTheme="minorEastAsia" w:hint="cs"/>
          <w:rtl/>
        </w:rPr>
        <w:t>(טעות מהסוג הראשון)</w:t>
      </w:r>
    </w:p>
    <w:p w:rsidR="00F408D3" w:rsidRDefault="00F408D3" w:rsidP="00C532CD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אם הסטטיסטי נפל מחוץ לאזור הדחיה, ההשערה אינה נדחית.</w:t>
      </w:r>
    </w:p>
    <w:p w:rsidR="00B05A2D" w:rsidRDefault="00B05A2D" w:rsidP="007C0B9D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B05A2D" w:rsidRDefault="005C1102" w:rsidP="005C110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אזור הדחיה מאופיין ע"י התכונה הבאה: 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נכונה אזי הסיכוי של סטטיסטי המבחן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ליפול לאזור הדחיה שווה ל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cs"/>
          <w:rtl/>
        </w:rPr>
        <w:t>.</w:t>
      </w:r>
    </w:p>
    <w:p w:rsidR="00775376" w:rsidRDefault="00775376" w:rsidP="00775376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6224BD" w:rsidRDefault="00775376" w:rsidP="006224BD">
      <w:pPr>
        <w:rPr>
          <w:rFonts w:hint="cs"/>
        </w:rPr>
      </w:pPr>
      <w:r>
        <w:rPr>
          <w:rFonts w:hint="cs"/>
          <w:rtl/>
        </w:rPr>
        <w:t>ככל שאזור הדחיה קטן יותר קשה יותר לדחות את השערת האפס וכך קטן הסיכוי לטעות מהסוג הראשון וגדל הסיכוי לטעות מהסוג השני.</w:t>
      </w:r>
    </w:p>
    <w:p w:rsidR="006224BD" w:rsidRDefault="006224BD" w:rsidP="00775376">
      <w:pPr>
        <w:rPr>
          <w:rtl/>
        </w:rPr>
      </w:pPr>
      <w:r>
        <w:rPr>
          <w:rtl/>
        </w:rPr>
        <w:br w:type="page"/>
      </w:r>
    </w:p>
    <w:p w:rsidR="00775376" w:rsidRDefault="006224BD" w:rsidP="003A7EF4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בדיקת השארות ורווחי סמך</w:t>
      </w:r>
    </w:p>
    <w:p w:rsidR="00D11FBA" w:rsidRDefault="00D11FBA" w:rsidP="001143F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רווח סמך הוא אזור שהפרמטר נמצא בתוכו בסיכוי </w:t>
      </w:r>
      <m:oMath>
        <m:r>
          <w:rPr>
            <w:rFonts w:ascii="Cambria Math" w:hAnsi="Cambria Math"/>
          </w:rPr>
          <m:t>1-α</m:t>
        </m:r>
      </m:oMath>
      <w:r>
        <w:rPr>
          <w:rFonts w:eastAsiaTheme="minorEastAsia" w:hint="cs"/>
          <w:rtl/>
        </w:rPr>
        <w:t>.</w:t>
      </w:r>
      <w:r w:rsidR="007967B9">
        <w:rPr>
          <w:rFonts w:eastAsiaTheme="minorEastAsia" w:hint="cs"/>
          <w:rtl/>
        </w:rPr>
        <w:t xml:space="preserve"> אזור דחיה הוא אזור שאם השערת האפס </w:t>
      </w:r>
      <w:r w:rsidR="00E87716">
        <w:rPr>
          <w:rFonts w:eastAsiaTheme="minorEastAsia" w:hint="cs"/>
          <w:rtl/>
        </w:rPr>
        <w:t xml:space="preserve">נכונה </w:t>
      </w:r>
      <w:r w:rsidR="009D20E0">
        <w:rPr>
          <w:rFonts w:eastAsiaTheme="minorEastAsia" w:hint="cs"/>
          <w:rtl/>
        </w:rPr>
        <w:t xml:space="preserve">הסטטיסטי נופל </w:t>
      </w:r>
      <w:r w:rsidR="002629CE">
        <w:rPr>
          <w:rFonts w:eastAsiaTheme="minorEastAsia" w:hint="cs"/>
          <w:rtl/>
        </w:rPr>
        <w:t xml:space="preserve">מחוץ לו </w:t>
      </w:r>
      <w:r w:rsidR="001143F2">
        <w:rPr>
          <w:rFonts w:eastAsiaTheme="minorEastAsia" w:hint="cs"/>
          <w:rtl/>
        </w:rPr>
        <w:t xml:space="preserve">בהסתברות </w:t>
      </w:r>
      <m:oMath>
        <m:r>
          <w:rPr>
            <w:rFonts w:ascii="Cambria Math" w:eastAsiaTheme="minorEastAsia" w:hAnsi="Cambria Math"/>
          </w:rPr>
          <m:t>1-α</m:t>
        </m:r>
      </m:oMath>
      <w:r w:rsidR="0073491A">
        <w:rPr>
          <w:rFonts w:eastAsiaTheme="minorEastAsia" w:hint="cs"/>
          <w:rtl/>
        </w:rPr>
        <w:t>.</w:t>
      </w:r>
    </w:p>
    <w:p w:rsidR="00FD4635" w:rsidRDefault="00FD4635" w:rsidP="00D56230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D56230" w:rsidRPr="00CA59BA" w:rsidRDefault="004D666E" w:rsidP="0080755F">
      <w:pPr>
        <w:rPr>
          <w:rFonts w:hint="cs"/>
          <w:rtl/>
        </w:rPr>
      </w:pPr>
      <w:r>
        <w:rPr>
          <w:rFonts w:hint="cs"/>
          <w:rtl/>
        </w:rPr>
        <w:t xml:space="preserve">נניח </w:t>
      </w:r>
      <w:r w:rsidR="00F9036B">
        <w:rPr>
          <w:rFonts w:hint="cs"/>
          <w:rtl/>
        </w:rPr>
        <w:t>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B13F60">
        <w:rPr>
          <w:rFonts w:eastAsiaTheme="minorEastAsia" w:hint="cs"/>
          <w:rtl/>
        </w:rPr>
        <w:t xml:space="preserve"> הם נתוני מדגם ב"ת כאשר הפרמטר</w:t>
      </w:r>
      <w:r w:rsidR="0051114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51114F">
        <w:rPr>
          <w:rFonts w:eastAsiaTheme="minorEastAsia" w:hint="cs"/>
          <w:rtl/>
        </w:rPr>
        <w:t xml:space="preserve"> איננו ידוע.</w:t>
      </w:r>
      <w:r w:rsidR="001838B8">
        <w:rPr>
          <w:rFonts w:eastAsiaTheme="minorEastAsia" w:hint="cs"/>
          <w:rtl/>
        </w:rPr>
        <w:t xml:space="preserve"> נניח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AE6169">
        <w:rPr>
          <w:rFonts w:eastAsiaTheme="minorEastAsia" w:hint="cs"/>
          <w:rtl/>
        </w:rPr>
        <w:t xml:space="preserve"> הוא רווח סמך ברמת מובהקות </w:t>
      </w:r>
      <m:oMath>
        <m:r>
          <w:rPr>
            <w:rFonts w:ascii="Cambria Math" w:eastAsiaTheme="minorEastAsia" w:hAnsi="Cambria Math"/>
          </w:rPr>
          <m:t>α</m:t>
        </m:r>
      </m:oMath>
      <w:r w:rsidR="00CA59BA">
        <w:rPr>
          <w:rFonts w:eastAsiaTheme="minorEastAsia" w:hint="cs"/>
          <w:rtl/>
        </w:rPr>
        <w:t xml:space="preserve">, 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∉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CA59BA">
        <w:rPr>
          <w:rFonts w:eastAsiaTheme="minorEastAsia" w:hint="cs"/>
          <w:rtl/>
        </w:rPr>
        <w:t xml:space="preserve"> הוא אזור דחיה </w:t>
      </w:r>
      <w:r w:rsidR="0080755F">
        <w:rPr>
          <w:rFonts w:eastAsiaTheme="minorEastAsia" w:hint="cs"/>
          <w:rtl/>
        </w:rPr>
        <w:t xml:space="preserve">אפשרי להשערה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B5B57">
        <w:rPr>
          <w:rFonts w:eastAsiaTheme="minorEastAsia" w:hint="cs"/>
          <w:rtl/>
        </w:rPr>
        <w:t>.</w:t>
      </w:r>
      <w:bookmarkStart w:id="0" w:name="_GoBack"/>
      <w:bookmarkEnd w:id="0"/>
    </w:p>
    <w:sectPr w:rsidR="00D56230" w:rsidRPr="00CA59BA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1150"/>
    <w:multiLevelType w:val="hybridMultilevel"/>
    <w:tmpl w:val="63EA9120"/>
    <w:lvl w:ilvl="0" w:tplc="3508E3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F56A8"/>
    <w:multiLevelType w:val="hybridMultilevel"/>
    <w:tmpl w:val="AE4C3BC0"/>
    <w:lvl w:ilvl="0" w:tplc="28BC00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F4359"/>
    <w:multiLevelType w:val="hybridMultilevel"/>
    <w:tmpl w:val="1A38509E"/>
    <w:lvl w:ilvl="0" w:tplc="B81804C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838B0"/>
    <w:multiLevelType w:val="hybridMultilevel"/>
    <w:tmpl w:val="1D1ACB4E"/>
    <w:lvl w:ilvl="0" w:tplc="23003F5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E8"/>
    <w:rsid w:val="00113C43"/>
    <w:rsid w:val="001143F2"/>
    <w:rsid w:val="00126B0E"/>
    <w:rsid w:val="001442F6"/>
    <w:rsid w:val="0015253C"/>
    <w:rsid w:val="00160748"/>
    <w:rsid w:val="0016415D"/>
    <w:rsid w:val="00171D61"/>
    <w:rsid w:val="00174C02"/>
    <w:rsid w:val="00181907"/>
    <w:rsid w:val="001838B8"/>
    <w:rsid w:val="001C4F2F"/>
    <w:rsid w:val="00254823"/>
    <w:rsid w:val="002629CE"/>
    <w:rsid w:val="002A756C"/>
    <w:rsid w:val="002B4875"/>
    <w:rsid w:val="002D069C"/>
    <w:rsid w:val="002D0906"/>
    <w:rsid w:val="002D41D0"/>
    <w:rsid w:val="002D581A"/>
    <w:rsid w:val="002F3DE1"/>
    <w:rsid w:val="0030096C"/>
    <w:rsid w:val="00303F62"/>
    <w:rsid w:val="0030450D"/>
    <w:rsid w:val="0030651B"/>
    <w:rsid w:val="0034702C"/>
    <w:rsid w:val="003A7EF4"/>
    <w:rsid w:val="003B39F7"/>
    <w:rsid w:val="003D2E12"/>
    <w:rsid w:val="003D64F1"/>
    <w:rsid w:val="003E50DB"/>
    <w:rsid w:val="00424871"/>
    <w:rsid w:val="0046603F"/>
    <w:rsid w:val="00486B0C"/>
    <w:rsid w:val="004A4DBE"/>
    <w:rsid w:val="004D48E8"/>
    <w:rsid w:val="004D666E"/>
    <w:rsid w:val="0051114F"/>
    <w:rsid w:val="00552EBE"/>
    <w:rsid w:val="005738F7"/>
    <w:rsid w:val="005C1102"/>
    <w:rsid w:val="005E0903"/>
    <w:rsid w:val="005E6340"/>
    <w:rsid w:val="006224BD"/>
    <w:rsid w:val="00660E8A"/>
    <w:rsid w:val="006A083D"/>
    <w:rsid w:val="006B5092"/>
    <w:rsid w:val="006C6DD0"/>
    <w:rsid w:val="006E4D27"/>
    <w:rsid w:val="0073491A"/>
    <w:rsid w:val="0075121E"/>
    <w:rsid w:val="00775376"/>
    <w:rsid w:val="007967B9"/>
    <w:rsid w:val="00797E25"/>
    <w:rsid w:val="007B5459"/>
    <w:rsid w:val="007C0B9D"/>
    <w:rsid w:val="0080755F"/>
    <w:rsid w:val="0084590A"/>
    <w:rsid w:val="00852F6D"/>
    <w:rsid w:val="00857C1D"/>
    <w:rsid w:val="0087575B"/>
    <w:rsid w:val="008B22B6"/>
    <w:rsid w:val="008C602A"/>
    <w:rsid w:val="00915CA4"/>
    <w:rsid w:val="00916B7B"/>
    <w:rsid w:val="00923FA8"/>
    <w:rsid w:val="00927555"/>
    <w:rsid w:val="00982B4B"/>
    <w:rsid w:val="009A29CA"/>
    <w:rsid w:val="009B509D"/>
    <w:rsid w:val="009D20E0"/>
    <w:rsid w:val="009E3054"/>
    <w:rsid w:val="009E67B2"/>
    <w:rsid w:val="00A1218A"/>
    <w:rsid w:val="00A240F7"/>
    <w:rsid w:val="00A7029E"/>
    <w:rsid w:val="00A761F2"/>
    <w:rsid w:val="00A76BC5"/>
    <w:rsid w:val="00A91101"/>
    <w:rsid w:val="00AE3EF5"/>
    <w:rsid w:val="00AE6169"/>
    <w:rsid w:val="00B05A2D"/>
    <w:rsid w:val="00B13F60"/>
    <w:rsid w:val="00B8027B"/>
    <w:rsid w:val="00B80D9D"/>
    <w:rsid w:val="00B93304"/>
    <w:rsid w:val="00BA425E"/>
    <w:rsid w:val="00BC0352"/>
    <w:rsid w:val="00BD0051"/>
    <w:rsid w:val="00C12AF2"/>
    <w:rsid w:val="00C12F4C"/>
    <w:rsid w:val="00C13777"/>
    <w:rsid w:val="00C532CD"/>
    <w:rsid w:val="00CA59BA"/>
    <w:rsid w:val="00CD380A"/>
    <w:rsid w:val="00CD6F16"/>
    <w:rsid w:val="00CD6F59"/>
    <w:rsid w:val="00CE1BF5"/>
    <w:rsid w:val="00D11FBA"/>
    <w:rsid w:val="00D350D2"/>
    <w:rsid w:val="00D56230"/>
    <w:rsid w:val="00D740CD"/>
    <w:rsid w:val="00DA6A71"/>
    <w:rsid w:val="00E200CA"/>
    <w:rsid w:val="00E87716"/>
    <w:rsid w:val="00EC39E7"/>
    <w:rsid w:val="00EE0591"/>
    <w:rsid w:val="00EE3CC1"/>
    <w:rsid w:val="00F05795"/>
    <w:rsid w:val="00F21E12"/>
    <w:rsid w:val="00F408D3"/>
    <w:rsid w:val="00F4215A"/>
    <w:rsid w:val="00F72413"/>
    <w:rsid w:val="00F9036B"/>
    <w:rsid w:val="00F913EA"/>
    <w:rsid w:val="00F918ED"/>
    <w:rsid w:val="00F91FC6"/>
    <w:rsid w:val="00FA0C14"/>
    <w:rsid w:val="00FB5B57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B22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0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80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B22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0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80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529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121</cp:revision>
  <dcterms:created xsi:type="dcterms:W3CDTF">2011-05-31T07:14:00Z</dcterms:created>
  <dcterms:modified xsi:type="dcterms:W3CDTF">2011-05-31T08:31:00Z</dcterms:modified>
</cp:coreProperties>
</file>