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35. Neurophysiologic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4 עקרונות יסוד של IONM (Intraoperative Neurophysiologic Monitoring):</w:t>
      </w:r>
      <w:r/>
    </w:p>
    <w:p>
      <w:r>
        <w:t xml:space="preserve">  1. המסלול בסיכון </w:t>
      </w:r>
      <w:r>
        <w:rPr>
          <w:b/>
        </w:rPr>
        <w:t>חייב להיות ניתן לניטור</w:t>
      </w:r>
      <w:r/>
    </w:p>
    <w:p>
      <w:r>
        <w:t xml:space="preserve">  2. הניטור חייב לספק נתונים </w:t>
      </w:r>
      <w:r>
        <w:rPr>
          <w:b/>
        </w:rPr>
        <w:t>אמינים ורבייצרים</w:t>
      </w:r>
      <w:r/>
    </w:p>
    <w:p>
      <w:r>
        <w:t xml:space="preserve">  3. בעת זיהוי פגיעה — חייבת להיות </w:t>
      </w:r>
      <w:r>
        <w:rPr>
          <w:b/>
        </w:rPr>
        <w:t>התערבות אפשרית</w:t>
      </w:r>
      <w:r/>
    </w:p>
    <w:p>
      <w:r>
        <w:t xml:space="preserve">  4. אם אין התערבות אפשרית — הניטור נותן </w:t>
      </w:r>
      <w:r>
        <w:rPr>
          <w:b/>
        </w:rPr>
        <w:t>ערך פרוגנוסטי בלבד</w:t>
      </w:r>
      <w:r/>
    </w:p>
    <w:p/>
    <w:p>
      <w:pPr>
        <w:pStyle w:val="ListBullet"/>
      </w:pPr>
      <w:r/>
      <w:r>
        <w:rPr>
          <w:b/>
        </w:rPr>
        <w:t>SSEP (Somatosensory Evoked Potentials)</w:t>
      </w:r>
      <w:r>
        <w:t xml:space="preserve"> — מנטר את </w:t>
      </w:r>
      <w:r>
        <w:rPr>
          <w:b/>
        </w:rPr>
        <w:t>Dorsal Columns</w:t>
      </w:r>
      <w:r>
        <w:t xml:space="preserve"> (תחושת עמוקה: Proprioception, Vibration). המסלול: Peripheral Nerve → Dorsal Columns → Dorsal Column Nuclei (Medulla) → Medial Lemniscus → VPL Thalamus → Primary Sensory Cortex (גל </w:t>
      </w:r>
      <w:r>
        <w:rPr>
          <w:b/>
        </w:rPr>
        <w:t>N20</w:t>
      </w:r>
      <w:r>
        <w:t>)</w:t>
      </w:r>
    </w:p>
    <w:p/>
    <w:p>
      <w:pPr>
        <w:pStyle w:val="ListBullet"/>
      </w:pPr>
      <w:r/>
      <w:r>
        <w:rPr>
          <w:b/>
        </w:rPr>
        <w:t>MEP (Motor Evoked Potentials)</w:t>
      </w:r>
      <w:r>
        <w:t xml:space="preserve"> — מנטר את </w:t>
      </w:r>
      <w:r>
        <w:rPr>
          <w:b/>
        </w:rPr>
        <w:t>Corticospinal Tracts</w:t>
      </w:r>
      <w:r>
        <w:t xml:space="preserve"> (Anterior Horn). אספקת דם: </w:t>
      </w:r>
      <w:r>
        <w:rPr>
          <w:b/>
        </w:rPr>
        <w:t>Anterior Spinal Artery</w:t>
      </w:r>
      <w:r>
        <w:t>. רגיש יותר לאיסכמיה גלובלית.</w:t>
      </w:r>
    </w:p>
    <w:p/>
    <w:p>
      <w:pPr>
        <w:pStyle w:val="ListBullet"/>
      </w:pPr>
      <w:r/>
      <w:r>
        <w:rPr>
          <w:b/>
        </w:rPr>
        <w:t>הפרדה אנטומית קריטית בחוט השדרה:</w:t>
      </w:r>
      <w:r/>
    </w:p>
    <w:p>
      <w:r>
        <w:t xml:space="preserve">  - SSEP ← Posterior Spinal Arteries</w:t>
      </w:r>
    </w:p>
    <w:p>
      <w:r>
        <w:t xml:space="preserve">  - MEP ← Anterior Spinal Artery</w:t>
      </w:r>
    </w:p>
    <w:p>
      <w:r>
        <w:t xml:space="preserve">  - </w:t>
      </w:r>
      <w:r>
        <w:rPr>
          <w:b/>
        </w:rPr>
        <w:t>Dissociation</w:t>
      </w:r>
      <w:r>
        <w:t xml:space="preserve"> (ירידה ב-SSEP בלי שינוי ב-MEP) = פגיעה ספציפית ב-Posterior Columns</w:t>
      </w:r>
    </w:p>
    <w:p/>
    <w:p>
      <w:pPr>
        <w:pStyle w:val="ListBullet"/>
      </w:pPr>
      <w:r/>
      <w:r>
        <w:rPr>
          <w:b/>
        </w:rPr>
        <w:t>ניהול שינוי ב-IONM — הצעד הראשון תמיד:</w:t>
      </w:r>
      <w:r>
        <w:t xml:space="preserve"> שלילת גורמים </w:t>
      </w:r>
      <w:r>
        <w:rPr>
          <w:b/>
        </w:rPr>
        <w:t>פיזיולוגיים הפיכים</w:t>
      </w:r>
      <w:r>
        <w:t xml:space="preserve"> (Hypotension, Hypothermia, Anemia) ותקלות טכניות — </w:t>
      </w:r>
      <w:r>
        <w:rPr>
          <w:b/>
        </w:rPr>
        <w:t>לפני</w:t>
      </w:r>
      <w:r>
        <w:t xml:space="preserve"> ייחוס לפגיעה כירורגית</w:t>
      </w:r>
    </w:p>
    <w:p/>
    <w:p>
      <w:pPr>
        <w:pStyle w:val="ListBullet"/>
      </w:pPr>
      <w:r/>
      <w:r>
        <w:rPr>
          <w:b/>
        </w:rPr>
        <w:t>תקשורת</w:t>
      </w:r>
      <w:r>
        <w:t xml:space="preserve"> בין מנתח, אנסתזיולוג ונוירופיזיולוג — הכרחית לאפקטיביות הניטור</w:t>
      </w:r>
    </w:p>
    <w:p/>
    <w:p>
      <w:pPr>
        <w:pStyle w:val="ListBullet"/>
      </w:pPr>
      <w:r/>
      <w:r>
        <w:rPr>
          <w:b/>
        </w:rPr>
        <w:t>BAEP (Brainstem Auditory Evoked Potentials)</w:t>
      </w:r>
      <w:r>
        <w:t xml:space="preserve"> — מנטר </w:t>
      </w:r>
      <w:r>
        <w:rPr>
          <w:b/>
        </w:rPr>
        <w:t>Posterior Circulation</w:t>
      </w:r>
      <w:r>
        <w:t xml:space="preserve"> (Vertebrobasilar). מתאים ל-Posterior Fossa Surgery, </w:t>
      </w:r>
      <w:r>
        <w:rPr>
          <w:b/>
        </w:rPr>
        <w:t>לא</w:t>
      </w:r>
      <w:r>
        <w:t xml:space="preserve"> לניטור ב-Carotid Endarterectomy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קריטריוני אזעקה (Alert Criteria)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מודאליות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 לאזעקה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SSEP</w:t>
            </w:r>
          </w:p>
        </w:tc>
        <w:tc>
          <w:tcPr>
            <w:tcW w:type="dxa" w:w="2880"/>
          </w:tcPr>
          <w:p>
            <w:r>
              <w:t>ירידה &gt;50% ב-Amplitude או הארכה &gt;10% ב-Latency</w:t>
            </w:r>
          </w:p>
        </w:tc>
        <w:tc>
          <w:tcPr>
            <w:tcW w:type="dxa" w:w="2880"/>
          </w:tcPr>
          <w:p>
            <w:r>
              <w:t>שני הקריטריונים יחד = משמעותי יותר</w:t>
            </w:r>
          </w:p>
        </w:tc>
      </w:tr>
      <w:tr>
        <w:tc>
          <w:tcPr>
            <w:tcW w:type="dxa" w:w="2880"/>
          </w:tcPr>
          <w:p>
            <w:r>
              <w:t>MEP</w:t>
            </w:r>
          </w:p>
        </w:tc>
        <w:tc>
          <w:tcPr>
            <w:tcW w:type="dxa" w:w="2880"/>
          </w:tcPr>
          <w:p>
            <w:r>
              <w:t>ירידה &gt;80% ב-Amplitude או היעלמות</w:t>
            </w:r>
          </w:p>
        </w:tc>
        <w:tc>
          <w:tcPr>
            <w:tcW w:type="dxa" w:w="2880"/>
          </w:tcPr>
          <w:p>
            <w:r>
              <w:t>רגיש יותר מ-SSEP לאיסכמיה</w:t>
            </w:r>
          </w:p>
        </w:tc>
      </w:tr>
      <w:tr>
        <w:tc>
          <w:tcPr>
            <w:tcW w:type="dxa" w:w="2880"/>
          </w:tcPr>
          <w:p>
            <w:r>
              <w:t>EEG</w:t>
            </w:r>
          </w:p>
        </w:tc>
        <w:tc>
          <w:tcPr>
            <w:tcW w:type="dxa" w:w="2880"/>
          </w:tcPr>
          <w:p>
            <w:r>
              <w:t>ירידה &gt;50% בתדר/Amplitude</w:t>
            </w:r>
          </w:p>
        </w:tc>
        <w:tc>
          <w:tcPr>
            <w:tcW w:type="dxa" w:w="2880"/>
          </w:tcPr>
          <w:p>
            <w:r>
              <w:t>שימוש ב-CEA ובניתוחי מוח</w:t>
            </w:r>
          </w:p>
        </w:tc>
      </w:tr>
    </w:tbl>
    <w:p/>
    <w:p/>
    <w:p>
      <w:pPr>
        <w:pStyle w:val="Heading3"/>
      </w:pPr>
      <w:r>
        <w:t>ערכי ייחוס לגלי SSEP — Upper Extremity (גירוי עצב מדיאני)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מיקום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Latency תקין</w:t>
            </w:r>
          </w:p>
        </w:tc>
      </w:tr>
      <w:tr>
        <w:tc>
          <w:tcPr>
            <w:tcW w:type="dxa" w:w="2880"/>
          </w:tcPr>
          <w:p>
            <w:r>
              <w:t>N9</w:t>
            </w:r>
          </w:p>
        </w:tc>
        <w:tc>
          <w:tcPr>
            <w:tcW w:type="dxa" w:w="2880"/>
          </w:tcPr>
          <w:p>
            <w:r>
              <w:t>Erb's Point (Brachial Plexus)</w:t>
            </w:r>
          </w:p>
        </w:tc>
        <w:tc>
          <w:tcPr>
            <w:tcW w:type="dxa" w:w="2880"/>
          </w:tcPr>
          <w:p>
            <w:r>
              <w:t>~9 ms</w:t>
            </w:r>
          </w:p>
        </w:tc>
      </w:tr>
      <w:tr>
        <w:tc>
          <w:tcPr>
            <w:tcW w:type="dxa" w:w="2880"/>
          </w:tcPr>
          <w:p>
            <w:r>
              <w:t>N13</w:t>
            </w:r>
          </w:p>
        </w:tc>
        <w:tc>
          <w:tcPr>
            <w:tcW w:type="dxa" w:w="2880"/>
          </w:tcPr>
          <w:p>
            <w:r>
              <w:t>Cervical Spine</w:t>
            </w:r>
          </w:p>
        </w:tc>
        <w:tc>
          <w:tcPr>
            <w:tcW w:type="dxa" w:w="2880"/>
          </w:tcPr>
          <w:p>
            <w:r>
              <w:t>~13 ms</w:t>
            </w:r>
          </w:p>
        </w:tc>
      </w:tr>
      <w:tr>
        <w:tc>
          <w:tcPr>
            <w:tcW w:type="dxa" w:w="2880"/>
          </w:tcPr>
          <w:p>
            <w:r>
              <w:t>N20</w:t>
            </w:r>
          </w:p>
        </w:tc>
        <w:tc>
          <w:tcPr>
            <w:tcW w:type="dxa" w:w="2880"/>
          </w:tcPr>
          <w:p>
            <w:r>
              <w:t>Primary Sensory Cortex (Parietal)</w:t>
            </w:r>
          </w:p>
        </w:tc>
        <w:tc>
          <w:tcPr>
            <w:tcW w:type="dxa" w:w="2880"/>
          </w:tcPr>
          <w:p>
            <w:r>
              <w:t>~20 ms</w:t>
            </w:r>
          </w:p>
        </w:tc>
      </w:tr>
    </w:tbl>
    <w:p/>
    <w:p/>
    <w:p>
      <w:pPr>
        <w:pStyle w:val="Heading3"/>
      </w:pPr>
      <w:r>
        <w:t>MAP מינימלי במהלך IONM</w:t>
      </w:r>
    </w:p>
    <w:p>
      <w:pPr>
        <w:pStyle w:val="ListBullet"/>
      </w:pPr>
      <w:r>
        <w:t xml:space="preserve">יש לשמור על </w:t>
      </w:r>
      <w:r>
        <w:rPr>
          <w:b/>
        </w:rPr>
        <w:t>MAP ≥ 80 mmHg</w:t>
      </w:r>
      <w:r>
        <w:t xml:space="preserve"> (או ≥ ערך הבסיס של המטופל) בניתוחי עמוד שדרה ואאורטה לשיפור Spinal Cord Perfusion Pressure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Spinocerebellar Tract ≠ SSEP Pathway</w:t>
      </w:r>
    </w:p>
    <w:p>
      <w:pPr>
        <w:pStyle w:val="Quote"/>
      </w:pPr>
      <w:r>
        <w:t>המסלול הנבדק ב-SSEP הוא Dorsal Column–Medial Lemniscus, לא ה-Spinocerebellar Tract (זה מעורב בפרופריוספציה לא-מודעת למוח הקטן ואינו מייצר את הגלים הקורטיקליים הנמדדים)</w:t>
      </w:r>
    </w:p>
    <w:p/>
    <w:p>
      <w:pPr>
        <w:pStyle w:val="Quote"/>
      </w:pPr>
      <w:r>
        <w:t>⚠️ BAEP ב-CEA — תשובה שגויה נפוצה!</w:t>
      </w:r>
    </w:p>
    <w:p>
      <w:pPr>
        <w:pStyle w:val="Quote"/>
      </w:pPr>
      <w:r>
        <w:t>BAEP אינו מתאים לניטור ב-Carotid Endarterectomy כי הוא מנטר Posterior Circulation בלבד. השיטות המקובלות ב-CEA: EEG, SSEP, TCD (Transcranial Doppler), Carotid Stump Pressure</w:t>
      </w:r>
    </w:p>
    <w:p/>
    <w:p>
      <w:pPr>
        <w:pStyle w:val="Quote"/>
      </w:pPr>
      <w:r>
        <w:t>⚠️ Carotid Stump Pressure — לחץ &lt; 50 mmHg = Collateral Flow לא מספיק → שקול Shunt</w:t>
      </w:r>
    </w:p>
    <w:p/>
    <w:p>
      <w:pPr>
        <w:pStyle w:val="Quote"/>
      </w:pPr>
      <w:r>
        <w:t>💡 Upper vs. Lower Extremity SSEP:</w:t>
      </w:r>
    </w:p>
    <w:p>
      <w:pPr>
        <w:pStyle w:val="Quote"/>
      </w:pPr>
      <w:r>
        <w:t>- Upper: גירוי עצב מדיאני/אולנרי → בודק Fasciculus Cuneatus (Posterior Column)</w:t>
      </w:r>
    </w:p>
    <w:p>
      <w:pPr>
        <w:pStyle w:val="Quote"/>
      </w:pPr>
      <w:r>
        <w:t>- Lower: גירוי עצב טיביאלי → בודק Fasciculus Gracilis; הSpinoCerebellar Tract יש לו תפקיד משני יותר בגפיים תחתונות</w:t>
      </w:r>
    </w:p>
    <w:p/>
    <w:p>
      <w:pPr>
        <w:pStyle w:val="Quote"/>
      </w:pPr>
      <w:r>
        <w:t>💡 ION (Ischemic Optic Neuropathy) בניתוחי עמוד שדרה:</w:t>
      </w:r>
    </w:p>
    <w:p>
      <w:pPr>
        <w:pStyle w:val="Quote"/>
      </w:pPr>
      <w:r>
        <w:t>קשור ל-Prone Position + Hypotension + Anemia + ניתוחים ממושכים + עירוי גדול של נוזלים → גורם לאיבוד ראייה</w:t>
      </w:r>
    </w:p>
    <w:p/>
    <w:p>
      <w:pPr>
        <w:pStyle w:val="Quote"/>
      </w:pPr>
      <w:r>
        <w:t>💡 השפעת אנסתזיה על IONM:</w:t>
      </w:r>
    </w:p>
    <w:p>
      <w:pPr>
        <w:pStyle w:val="Quote"/>
      </w:pPr>
      <w:r>
        <w:t>- Volatile Agents (≥1 MAC) → מדכאים SSEP/MEP — העדף TIVA (Propofol + Opioid) לניטור MEP</w:t>
      </w:r>
    </w:p>
    <w:p>
      <w:pPr>
        <w:pStyle w:val="Quote"/>
      </w:pPr>
      <w:r>
        <w:t>- Nitrous Oxide — מדכא MEP</w:t>
      </w:r>
    </w:p>
    <w:p>
      <w:pPr>
        <w:pStyle w:val="Quote"/>
      </w:pPr>
      <w:r>
        <w:t>- Neuromuscular Blockers — מבטלים MEP לחלוטין (אסור לתת בניטור MEP)</w:t>
      </w:r>
    </w:p>
    <w:p>
      <w:pPr>
        <w:pStyle w:val="Quote"/>
      </w:pPr>
      <w:r>
        <w:t>- Ketamine, Etomidate — משפרים אמפליטודה של Evoked Potentials</w:t>
      </w:r>
    </w:p>
    <w:p/>
    <w:p>
      <w:pPr>
        <w:pStyle w:val="Quote"/>
      </w:pPr>
      <w:r>
        <w:t>💡 שימושי EMG לניטור עצב פריפרי:</w:t>
      </w:r>
    </w:p>
    <w:p>
      <w:pPr>
        <w:pStyle w:val="Quote"/>
      </w:pPr>
      <w:r>
        <w:t>- Facial Nerve — ניתוחי Acoustic Neuroma, Parotidectomy</w:t>
      </w:r>
    </w:p>
    <w:p>
      <w:pPr>
        <w:pStyle w:val="Quote"/>
      </w:pPr>
      <w:r>
        <w:t>- Recurrent Laryngeal Nerve — ניתוחי Thyroid/Parathyroid</w:t>
      </w:r>
    </w:p>
    <w:p>
      <w:pPr>
        <w:pStyle w:val="Quote"/>
      </w:pPr>
      <w:r>
        <w:t>- Spinal Nerve Roots — ניתוחי עמוד שדרה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 xml:space="preserve">בניתוח Carotid Endarterectomy, איזו שיטת ניטור </w:t>
      </w:r>
      <w:r>
        <w:rPr>
          <w:b/>
        </w:rPr>
        <w:t>אינה</w:t>
      </w:r>
      <w:r>
        <w:t xml:space="preserve"> מתאימה לזיהוי איסכמיה מוחית בעת חסימת הקרוטיד?</w:t>
      </w:r>
    </w:p>
    <w:p/>
    <w:p>
      <w:pPr>
        <w:pStyle w:val="Quote"/>
      </w:pPr>
      <w:r>
        <w:t>תשובה: BAEP (Brainstem Auditory Evoked Potentials)</w:t>
      </w:r>
    </w:p>
    <w:p>
      <w:pPr>
        <w:pStyle w:val="Quote"/>
      </w:pPr>
      <w:r>
        <w:t>BAEP מנטר את גזע המוח המקבל אספקה מה-Posterior Circulation (Vertebrobasilar), ולא מה-Internal Carotid Artery. לכן אינו רלוונטי לניטור איסכמיה קדמית ב-CEA.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במהלך ניתוח עמוד שדרה, מתגלה ירידה של 60% ב-Amplitude של SSEP ללא כל שינוי ב-MEP. מהו הצעד הראשון בניהול המצב?</w:t>
      </w:r>
    </w:p>
    <w:p/>
    <w:p>
      <w:pPr>
        <w:pStyle w:val="Quote"/>
      </w:pPr>
      <w:r>
        <w:t>תשובה: שלילת גורמים פיזיולוגיים הפיכים — בדיקת MAP והעלאתו (Vasopressors/נוזלים), בדיקת Hematocrit, טמפרטורה, ועומק הרדמה. לאחר מכן, שלילת תקלה טכנית בציוד/אלקטרודות. הירידה המבודדת ב-SSEP מצביעה על פגיעה ב-Posterior Columns/Posterior Spinal Arteries תוך שימור המסלול המוטורי.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איזה גל ב-SSEP של גפה עליונה (גירוי עצב מדיאני) נוצר ב-Primary Sensory Cortex, ומהו ה-Latency הצפוי שלו?</w:t>
      </w:r>
    </w:p>
    <w:p/>
    <w:p>
      <w:pPr>
        <w:pStyle w:val="Quote"/>
      </w:pPr>
      <w:r>
        <w:t>תשובה: גל N20 — Latency תקין ~20 ms. נוצר ב-Primary Somatosensory Cortex (Parietal Lobe). זהו הגל הקורטיקלי המנוטר עיקרית ב-SSEP של גפה עליונה.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מדוע יש להימנע ממתן Neuromuscular Blocking Agents (NMBs) בניתוחים בהם מנוטרים MEPs?</w:t>
      </w:r>
    </w:p>
    <w:p/>
    <w:p>
      <w:pPr>
        <w:pStyle w:val="Quote"/>
      </w:pPr>
      <w:r>
        <w:t>תשובה: MEP מבוסס על גירוי קורטיקלי המופץ דרך Corticospinal Tract עד ל-Lower Motor Neuron וגורם לתגובה שרירית (CMAP — Compound Muscle Action Potential). NMBs חוסמים את ה-Neuromuscular Junction ומבטלים לחלוטין את התגובה השרירית, ולכן הניטור הופך לבלתי אפשרי.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מהו המסלול האנטומי הנכון הנבדק ב-SSEP לגפיים עליונות (מהפריפריה לקורטקס)?</w:t>
      </w:r>
    </w:p>
    <w:p/>
    <w:p>
      <w:pPr>
        <w:pStyle w:val="Quote"/>
      </w:pPr>
      <w:r>
        <w:t>תשובה:</w:t>
      </w:r>
    </w:p>
    <w:p>
      <w:pPr>
        <w:pStyle w:val="Quote"/>
      </w:pPr>
      <w:r>
        <w:t>Peripheral Nerve → Brachial Plexus (N9 ב-Erb's Point) → Posterior (Dorsal) Columns — Fasciculus Cuneatus (איפסילטרלי) → Dorsal Column Nuclei במדולה (סינפסה ראשונה) → Decussation → Medial Lemniscus → VPL Thalamus → Primary Sensory Cortex (גל N20)</w:t>
      </w:r>
    </w:p>
    <w:p>
      <w:pPr>
        <w:pStyle w:val="Quote"/>
      </w:pPr>
      <w:r>
        <w:t>(Spinocerebellar Tract אינו חלק מהמסלול הזה)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מסלולים עצביים וניטור SSEP בגפיים עליונות.docx</w:t>
      </w:r>
    </w:p>
    <w:p>
      <w:pPr>
        <w:pStyle w:val="ListBullet"/>
      </w:pPr>
      <w:r>
        <w:t>גורמי סיכון ל-ION בניתוחי עמוד שדרה לפי מילר.docx</w:t>
      </w:r>
    </w:p>
    <w:p>
      <w:pPr>
        <w:pStyle w:val="ListBullet"/>
      </w:pPr>
      <w:r>
        <w:t>Neuromonitoring Standards for Carotid Endarterectomy.docx</w:t>
      </w:r>
    </w:p>
    <w:p>
      <w:pPr>
        <w:pStyle w:val="ListBullet"/>
      </w:pPr>
      <w:r>
        <w:t>Intraoperative Neurophysiological Monitoring and Spinal Cord Perfusion Management.docx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Ch.35 — Neurophysiologic Monitoring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