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b w:val="1"/>
          <w:sz w:val="32"/>
          <w:szCs w:val="32"/>
        </w:rPr>
      </w:pP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סיכום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פרויקט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אלגוריתמים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מתקדמים</w:t>
      </w:r>
      <w:r w:rsidDel="00000000" w:rsidR="00000000" w:rsidRPr="00000000">
        <w:rPr>
          <w:rFonts w:ascii="Assistant" w:cs="Assistant" w:eastAsia="Assistant" w:hAnsi="Assistant"/>
          <w:b w:val="1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עידן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לוין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318516135 |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לירז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ליזי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כהן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318865854 |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אודיה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הרפז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209517614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רשימת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לינקים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sz w:val="26"/>
          <w:szCs w:val="26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סרט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הדגמה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המצגת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- </w:t>
      </w:r>
      <w:hyperlink r:id="rId6">
        <w:r w:rsidDel="00000000" w:rsidR="00000000" w:rsidRPr="00000000">
          <w:rPr>
            <w:rFonts w:ascii="Assistant" w:cs="Assistant" w:eastAsia="Assistant" w:hAnsi="Assistant"/>
            <w:color w:val="1155cc"/>
            <w:sz w:val="26"/>
            <w:szCs w:val="26"/>
            <w:u w:val="single"/>
            <w:rtl w:val="0"/>
          </w:rPr>
          <w:t xml:space="preserve">https://youtu.be/VjM4AN29R3M</w:t>
        </w:r>
      </w:hyperlink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sz w:val="26"/>
          <w:szCs w:val="26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סרט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הדגמת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- </w:t>
      </w:r>
      <w:hyperlink r:id="rId7">
        <w:r w:rsidDel="00000000" w:rsidR="00000000" w:rsidRPr="00000000">
          <w:rPr>
            <w:rFonts w:ascii="Assistant" w:cs="Assistant" w:eastAsia="Assistant" w:hAnsi="Assistant"/>
            <w:color w:val="1155cc"/>
            <w:sz w:val="26"/>
            <w:szCs w:val="26"/>
            <w:u w:val="single"/>
            <w:rtl w:val="0"/>
          </w:rPr>
          <w:t xml:space="preserve">https://youtu.be/SQ1SLwTpObM</w:t>
        </w:r>
      </w:hyperlink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sz w:val="26"/>
          <w:szCs w:val="26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קישור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אונליין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- </w:t>
      </w:r>
      <w:hyperlink r:id="rId8">
        <w:r w:rsidDel="00000000" w:rsidR="00000000" w:rsidRPr="00000000">
          <w:rPr>
            <w:rFonts w:ascii="Assistant" w:cs="Assistant" w:eastAsia="Assistant" w:hAnsi="Assistant"/>
            <w:color w:val="1155cc"/>
            <w:sz w:val="26"/>
            <w:szCs w:val="26"/>
            <w:u w:val="single"/>
            <w:rtl w:val="0"/>
          </w:rPr>
          <w:t xml:space="preserve">https://tic-tac-toe-3d-idan-lizi.vercel.app/</w:t>
        </w:r>
      </w:hyperlink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הבעיה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br w:type="textWrapping"/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בחרנו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איקס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עיגול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בתלת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מימד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שאנחנו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נגד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יכלול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שדרוגים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המוכר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  <w:br w:type="textWrapping"/>
        <w:t xml:space="preserve">1.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ישוחק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פאה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בקובייה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תייצג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איקס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עיגול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רגיל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והמטרה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 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להשיג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רצפים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פאות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רצף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חוקי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שורה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טור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אלכסון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מאותה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צבע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). 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2.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תהיה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מיוחדת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לבטל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  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פעם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כתור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>
          <w:rFonts w:ascii="Assistant" w:cs="Assistant" w:eastAsia="Assistant" w:hAnsi="Assistant"/>
          <w:b w:val="1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u w:val="single"/>
          <w:rtl w:val="1"/>
        </w:rPr>
        <w:t xml:space="preserve">הפתרון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ויזואליזציה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משום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שרצינו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מושקע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ולהשתמש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באלמטים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תלת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מימדיים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השתמשנו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בספריה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'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THREE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'.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ספריה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מאפשרת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אלמנטים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תלת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מימדיים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עומק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יצרנו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פאה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מייצגת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איקס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עיגול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בקומפוננטה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RaycasterHandler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js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המחשב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יבצע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מהלכים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נבונים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באלגוריתם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שלמדנו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בכיתה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חישב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הכי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טוב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עבורו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חשיבה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מהלכים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קדימה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בסוף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הריצה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האלגוריתם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מוחזר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הטוב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העריך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הכי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טוב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עבורו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מכיוון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שמדובר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ושעל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פאה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9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54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לבחירה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מיפוי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מיפוי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יסופק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בהמשך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רצינו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יחשוב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מהלכים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קדימה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ולקחנו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בחשבון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לקחת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להוסיף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הקונספט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Alpha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Beta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Pruning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קצר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12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הערכת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הלוח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הטוב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לתת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ציון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חושב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יצרנו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EvaluateBoard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שמחשבת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מסוימים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כדאי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המהלך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הקריטריונים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שעליהם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מסתמך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העדפה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בפינות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הפאות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משום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שייכים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למספר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גדול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פאות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ומאפשרות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התפרסות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רחבה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ומקנות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אופציות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חסימות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רצפים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היריב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יצירת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רצפים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עצמו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מיפוי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משום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שאנחנו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מדברים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ברגע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שאנחנו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לוחצים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מסוים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הנמצא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בפינות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הפאה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נצבע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מתא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מאחר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ויש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שצמודים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אליו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ושייכים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כאמור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לפאות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להצליח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למפות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הקוביה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מפה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AdjacentMap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ופונקציה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שתקבל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מסוים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בפאה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מסוימת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והיא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תחזיר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השכנים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יצבעו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getAdjacentCells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מיוחדת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לדעת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מתי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יצרנו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פונקציה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shouldUseBomb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בודקת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היריב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במצב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תכף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מנצח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ואם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בפצצה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להוריד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תאים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היריב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//app.js</w:t>
      </w:r>
    </w:p>
    <w:p w:rsidR="00000000" w:rsidDel="00000000" w:rsidP="00000000" w:rsidRDefault="00000000" w:rsidRPr="00000000" w14:paraId="0000002C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"@react-three/fiber"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Import for 3D rendering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OrbitControls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"@react-three/drei"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Controls to orbit around the 3D scene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TicTacToeBoard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"./TicTacToeBoard"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Custom component for the Tic Tac Toe board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RaycasterHandler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"./RaycasterHandler"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Handles 3D raycasting for mouse interactions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"./bomb.png"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Icon for the bomb power-up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GameModeModal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"./GameModeModal"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Modal component to choose the game mode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Maximum depth for the AI search algorithm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Initialize the game state for 6 faces, each with a 3x3 grid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Tracks the current player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Tracks the winner of the game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Stores the cells that form the winning line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Tracks whether each player has used their bomb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Flag to indicate if bomb mode is active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Cells affected by the bomb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Cells to highlight during bomb mode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Game mode: single or multi-player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modalOpen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setModalOpen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Controls visibility of the game mode modal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Indicates if an AI move is pending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Indicates if bomb action is pending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Handles closing the game mode modal and setting up the game based on selected mode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handleModalClose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"Game mode selected:"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setModalOpen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AI starts in single player mode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Trigger AI move if it's the computer's turn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Player X starts in multiplayer mode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Effect hook for handling AI moves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"useEffect triggered"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"AI is making a move"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bombDecision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shouldUseBomb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bombDecision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"AI wants to use the bomb!"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Set bomb as pending if AI decides to use it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bestFace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bestCell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"Best move found by AI:"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handleCellClick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bestFace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bestCell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Small delay to simulate thinking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Reset the flag after AI makes its move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Effect hook for handling bomb actions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bombDecision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shouldUseBomb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handleBombUsage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bombDecision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Switch back to player's turn after AI uses bomb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Handle clicks on the game cells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handleCellClick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handleBombCellSelection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If bomb mode is active, handle bomb selection instead of a normal mov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"handleCellClick triggered"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Update the game state with the new move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isCornerCell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Check for any winning combination after the move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checkCubeWin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"Winner found:"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Trigger AI move after a delay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Determine if the AI should use a bomb based on game state analysis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shouldUseBomb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[] };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playerSequences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almostCompleteSequence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completedSequences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Rows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Columns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Diagonals</w:t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];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nullCount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playerSequences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completedSequences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})));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nullCount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almostCompleteSequence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playerSequences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almostCompleteSequence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completedSequences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Select one of the completed sequences</w:t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[] };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Handle the actual bomb usage, updating the game state accordingly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handleBombUsage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cellsToBomb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cellsToBomb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cellsToBomb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}))</w:t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cellsToBomb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cellsToBomb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nextPlayer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nextPlayer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nextPlayer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Trigger AI move after a delay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AI logic to determine the best move based on current game state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findBestMoveAtDepth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Additional functions like resetGame, getCurrentPlayerText, etc.</w:t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findBestMoveAtDepth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getAllPossibleMoves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getAllPossibleMoves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Move ordering: center, corners, edges</w:t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scoreCell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Center</w:t>
      </w:r>
    </w:p>
    <w:p w:rsidR="00000000" w:rsidDel="00000000" w:rsidP="00000000" w:rsidRDefault="00000000" w:rsidRPr="00000000" w14:paraId="0000012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Corners</w:t>
      </w:r>
    </w:p>
    <w:p w:rsidR="00000000" w:rsidDel="00000000" w:rsidP="00000000" w:rsidRDefault="00000000" w:rsidRPr="00000000" w14:paraId="0000012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Edges</w:t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scoreCell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scoreCell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transpositionTable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isMaximizing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stateKey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transpositionTable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stateKey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transpositionTable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stateKey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checkCubeWin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isMovesLeft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evaluateBoard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getAllPossibleMoves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isMaximizing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Prune remaining branches</w:t>
      </w:r>
    </w:p>
    <w:p w:rsidR="00000000" w:rsidDel="00000000" w:rsidP="00000000" w:rsidRDefault="00000000" w:rsidRPr="00000000" w14:paraId="000001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Prune remaining branches</w:t>
      </w:r>
    </w:p>
    <w:p w:rsidR="00000000" w:rsidDel="00000000" w:rsidP="00000000" w:rsidRDefault="00000000" w:rsidRPr="00000000" w14:paraId="000001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transpositionTable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stateKey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evaluateBoard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checkCubeWin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Additional heuristic: count potential winning lines for both players</w:t>
      </w:r>
    </w:p>
    <w:p w:rsidR="00000000" w:rsidDel="00000000" w:rsidP="00000000" w:rsidRDefault="00000000" w:rsidRPr="00000000" w14:paraId="000001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checkFaceWin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Reward AI for lines that are closer to completion</w:t>
      </w:r>
    </w:p>
    <w:p w:rsidR="00000000" w:rsidDel="00000000" w:rsidP="00000000" w:rsidRDefault="00000000" w:rsidRPr="00000000" w14:paraId="000001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Strongly penalize potential opponent wins</w:t>
      </w:r>
    </w:p>
    <w:p w:rsidR="00000000" w:rsidDel="00000000" w:rsidP="00000000" w:rsidRDefault="00000000" w:rsidRPr="00000000" w14:paraId="0000016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Increase penalty for potential opponent wins</w:t>
      </w:r>
    </w:p>
    <w:p w:rsidR="00000000" w:rsidDel="00000000" w:rsidP="00000000" w:rsidRDefault="00000000" w:rsidRPr="00000000" w14:paraId="0000016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Small penalty for potential opponent wins</w:t>
      </w:r>
    </w:p>
    <w:p w:rsidR="00000000" w:rsidDel="00000000" w:rsidP="00000000" w:rsidRDefault="00000000" w:rsidRPr="00000000" w14:paraId="000001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Check for imminent wins and prioritize blocking them</w:t>
      </w:r>
    </w:p>
    <w:p w:rsidR="00000000" w:rsidDel="00000000" w:rsidP="00000000" w:rsidRDefault="00000000" w:rsidRPr="00000000" w14:paraId="000001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checkCubeWin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Large negative score to prioritize blocking</w:t>
      </w:r>
    </w:p>
    <w:p w:rsidR="00000000" w:rsidDel="00000000" w:rsidP="00000000" w:rsidRDefault="00000000" w:rsidRPr="00000000" w14:paraId="000001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Prioritize corners, middle edges, and center cells</w:t>
      </w:r>
    </w:p>
    <w:p w:rsidR="00000000" w:rsidDel="00000000" w:rsidP="00000000" w:rsidRDefault="00000000" w:rsidRPr="00000000" w14:paraId="000001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cornerCells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middleEdgeCells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centerCell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cornerCells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middleEdgeCells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centerCell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isMovesLeft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is entering bomb mode`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handleBombCellSelection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}];</w:t>
      </w:r>
    </w:p>
    <w:p w:rsidR="00000000" w:rsidDel="00000000" w:rsidP="00000000" w:rsidRDefault="00000000" w:rsidRPr="00000000" w14:paraId="000001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}];</w:t>
      </w:r>
    </w:p>
    <w:p w:rsidR="00000000" w:rsidDel="00000000" w:rsidP="00000000" w:rsidRDefault="00000000" w:rsidRPr="00000000" w14:paraId="000001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isCornerCell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isValidTriple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explodeBomb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handleBombUsage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Handle the bomb usage immediately after selection</w:t>
      </w:r>
    </w:p>
    <w:p w:rsidR="00000000" w:rsidDel="00000000" w:rsidP="00000000" w:rsidRDefault="00000000" w:rsidRPr="00000000" w14:paraId="000001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"Invalid triple selection. Please select a valid triple."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isValidTriple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uniqueFaces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uniqueFaces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C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Rows</w:t>
      </w:r>
    </w:p>
    <w:p w:rsidR="00000000" w:rsidDel="00000000" w:rsidP="00000000" w:rsidRDefault="00000000" w:rsidRPr="00000000" w14:paraId="000001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Columns</w:t>
      </w:r>
    </w:p>
    <w:p w:rsidR="00000000" w:rsidDel="00000000" w:rsidP="00000000" w:rsidRDefault="00000000" w:rsidRPr="00000000" w14:paraId="000001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Diagonals</w:t>
      </w:r>
    </w:p>
    <w:p w:rsidR="00000000" w:rsidDel="00000000" w:rsidP="00000000" w:rsidRDefault="00000000" w:rsidRPr="00000000" w14:paraId="000001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explodeBomb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cells</w:t>
      </w:r>
    </w:p>
    <w:p w:rsidR="00000000" w:rsidDel="00000000" w:rsidP="00000000" w:rsidRDefault="00000000" w:rsidRPr="00000000" w14:paraId="000001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Trigger AI move after a delay</w:t>
      </w:r>
    </w:p>
    <w:p w:rsidR="00000000" w:rsidDel="00000000" w:rsidP="00000000" w:rsidRDefault="00000000" w:rsidRPr="00000000" w14:paraId="000001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checkFaceWin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F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Rows</w:t>
      </w:r>
    </w:p>
    <w:p w:rsidR="00000000" w:rsidDel="00000000" w:rsidP="00000000" w:rsidRDefault="00000000" w:rsidRPr="00000000" w14:paraId="000001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Columns</w:t>
      </w:r>
    </w:p>
    <w:p w:rsidR="00000000" w:rsidDel="00000000" w:rsidP="00000000" w:rsidRDefault="00000000" w:rsidRPr="00000000" w14:paraId="000001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Diagonals</w:t>
      </w:r>
    </w:p>
    <w:p w:rsidR="00000000" w:rsidDel="00000000" w:rsidP="00000000" w:rsidRDefault="00000000" w:rsidRPr="00000000" w14:paraId="000001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2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triples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triples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triples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checkCubeWin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triples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checkFaceWin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triples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triplesX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})));</w:t>
      </w:r>
    </w:p>
    <w:p w:rsidR="00000000" w:rsidDel="00000000" w:rsidP="00000000" w:rsidRDefault="00000000" w:rsidRPr="00000000" w14:paraId="000002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triplesO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})));</w:t>
      </w:r>
    </w:p>
    <w:p w:rsidR="00000000" w:rsidDel="00000000" w:rsidP="00000000" w:rsidRDefault="00000000" w:rsidRPr="00000000" w14:paraId="000002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triplesO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[] };</w:t>
      </w:r>
    </w:p>
    <w:p w:rsidR="00000000" w:rsidDel="00000000" w:rsidP="00000000" w:rsidRDefault="00000000" w:rsidRPr="00000000" w14:paraId="000002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isCornerCell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2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resetGame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Reset the game with no player</w:t>
      </w:r>
    </w:p>
    <w:p w:rsidR="00000000" w:rsidDel="00000000" w:rsidP="00000000" w:rsidRDefault="00000000" w:rsidRPr="00000000" w14:paraId="000002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2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2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2B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setModalOpen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Open the modal when resetting the game</w:t>
      </w:r>
    </w:p>
    <w:p w:rsidR="00000000" w:rsidDel="00000000" w:rsidP="00000000" w:rsidRDefault="00000000" w:rsidRPr="00000000" w14:paraId="000002B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setAiMovePending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Reset AI move pending flag</w:t>
      </w:r>
    </w:p>
    <w:p w:rsidR="00000000" w:rsidDel="00000000" w:rsidP="00000000" w:rsidRDefault="00000000" w:rsidRPr="00000000" w14:paraId="000002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getCurrentPlayerText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"Your turn"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"Computer's turn"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&lt;&gt;</w:t>
      </w:r>
    </w:p>
    <w:p w:rsidR="00000000" w:rsidDel="00000000" w:rsidP="00000000" w:rsidRDefault="00000000" w:rsidRPr="00000000" w14:paraId="000002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GameModeModal</w:t>
      </w:r>
    </w:p>
    <w:p w:rsidR="00000000" w:rsidDel="00000000" w:rsidP="00000000" w:rsidRDefault="00000000" w:rsidRPr="00000000" w14:paraId="000002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modalOpen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handleModalClose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setGameMode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setGameMode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/&gt;</w:t>
      </w:r>
    </w:p>
    <w:p w:rsidR="00000000" w:rsidDel="00000000" w:rsidP="00000000" w:rsidRDefault="00000000" w:rsidRPr="00000000" w14:paraId="000002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2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"absolute"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"translateX(-50%)"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2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resetGame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"#ff64ab"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"1rem"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"10px 20px"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"pointer"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2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Reset Game</w:t>
      </w:r>
    </w:p>
    <w:p w:rsidR="00000000" w:rsidDel="00000000" w:rsidP="00000000" w:rsidRDefault="00000000" w:rsidRPr="00000000" w14:paraId="000002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2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"absolute"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"12%"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"translateX(-50%)"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"5.3rem"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"#6bc9ff"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2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"You"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"The computer"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win!</w:t>
      </w:r>
    </w:p>
    <w:p w:rsidR="00000000" w:rsidDel="00000000" w:rsidP="00000000" w:rsidRDefault="00000000" w:rsidRPr="00000000" w14:paraId="000002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2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"#ffba46"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"absolute"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"12%"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"translateX(-50%)"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"2.8rem"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"8px 17px"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3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getCurrentPlayerText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3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"absolute"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"pointer"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3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3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"#9a8eff"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"1.5em"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3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Your Bomb</w:t>
      </w:r>
    </w:p>
    <w:p w:rsidR="00000000" w:rsidDel="00000000" w:rsidP="00000000" w:rsidRDefault="00000000" w:rsidRPr="00000000" w14:paraId="000003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3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bombIcon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"Bomb Icon X"</w:t>
      </w:r>
    </w:p>
    <w:p w:rsidR="00000000" w:rsidDel="00000000" w:rsidP="00000000" w:rsidRDefault="00000000" w:rsidRPr="00000000" w14:paraId="000003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/&gt;</w:t>
      </w:r>
    </w:p>
    <w:p w:rsidR="00000000" w:rsidDel="00000000" w:rsidP="00000000" w:rsidRDefault="00000000" w:rsidRPr="00000000" w14:paraId="000003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3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"absolute"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"pointer"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3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3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"#00ffc1"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"1.5em"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3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Computer's Bomb</w:t>
      </w:r>
    </w:p>
    <w:p w:rsidR="00000000" w:rsidDel="00000000" w:rsidP="00000000" w:rsidRDefault="00000000" w:rsidRPr="00000000" w14:paraId="000003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3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bombIcon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"Bomb Icon O"</w:t>
      </w:r>
    </w:p>
    <w:p w:rsidR="00000000" w:rsidDel="00000000" w:rsidP="00000000" w:rsidRDefault="00000000" w:rsidRPr="00000000" w14:paraId="000003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handleBombClick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/&gt;</w:t>
      </w:r>
    </w:p>
    <w:p w:rsidR="00000000" w:rsidDel="00000000" w:rsidP="00000000" w:rsidRDefault="00000000" w:rsidRPr="00000000" w14:paraId="000003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"100vh"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marginTop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"5em"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ambientLight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intensity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pointLight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TicTacToeBoard</w:t>
      </w:r>
    </w:p>
    <w:p w:rsidR="00000000" w:rsidDel="00000000" w:rsidP="00000000" w:rsidRDefault="00000000" w:rsidRPr="00000000" w14:paraId="000003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getBoardRotation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onCellClick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handleCellClick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winningCells</w:t>
      </w:r>
    </w:p>
    <w:p w:rsidR="00000000" w:rsidDel="00000000" w:rsidP="00000000" w:rsidRDefault="00000000" w:rsidRPr="00000000" w14:paraId="000003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bombMode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bombMode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3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OrbitControls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onCellClick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handleCellClick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&lt;/&gt;</w:t>
      </w:r>
    </w:p>
    <w:p w:rsidR="00000000" w:rsidDel="00000000" w:rsidP="00000000" w:rsidRDefault="00000000" w:rsidRPr="00000000" w14:paraId="000003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3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Define 3D positions for each face of the cube</w:t>
      </w:r>
    </w:p>
    <w:p w:rsidR="00000000" w:rsidDel="00000000" w:rsidP="00000000" w:rsidRDefault="00000000" w:rsidRPr="00000000" w14:paraId="000003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3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Define rotation for each face to orient it correctly in the 3D space</w:t>
      </w:r>
    </w:p>
    <w:p w:rsidR="00000000" w:rsidDel="00000000" w:rsidP="00000000" w:rsidRDefault="00000000" w:rsidRPr="00000000" w14:paraId="000003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getBoardRotation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rotations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3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rotations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bidi w:val="1"/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TicTacToeBoard.js</w:t>
      </w:r>
    </w:p>
    <w:p w:rsidR="00000000" w:rsidDel="00000000" w:rsidP="00000000" w:rsidRDefault="00000000" w:rsidRPr="00000000" w14:paraId="000003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'@react-three/fiber'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'@react-three/drei'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3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'4-8'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'5-2'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'5-3'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'5-6'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'5-7'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'5-8'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3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3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TicTacToeBoard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onCellClick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isWinningCell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winningCells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isSelectedForBomb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bombCells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isHighlightedCell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highlightedCells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hc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hc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hc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isHovered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3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isAdjacentHovered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adjacentCells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adjCell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getCellPosition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mesh</w:t>
      </w:r>
    </w:p>
    <w:p w:rsidR="00000000" w:rsidDel="00000000" w:rsidP="00000000" w:rsidRDefault="00000000" w:rsidRPr="00000000" w14:paraId="000003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onPointerOver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onPointerOut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setHoveredFace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onDoubleClick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Change this line</w:t>
      </w:r>
    </w:p>
    <w:p w:rsidR="00000000" w:rsidDel="00000000" w:rsidP="00000000" w:rsidRDefault="00000000" w:rsidRPr="00000000" w14:paraId="000003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onCellClick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3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boxGeometry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meshBasicMaterial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isHovered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isAdjacentHovered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'#8c8a89'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isSelectedForBomb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isHighlightedCell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'#ff64ab'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isWinningCell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'#40ff00'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'#9a8eff'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'#00ffc1'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renderCellBorders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3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lineMaterial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LineBasicMaterial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3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Create vertical lines</w:t>
      </w:r>
    </w:p>
    <w:p w:rsidR="00000000" w:rsidDel="00000000" w:rsidP="00000000" w:rsidRDefault="00000000" w:rsidRPr="00000000" w14:paraId="000003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`v-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bufferGeometry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bufferAttribute</w:t>
      </w:r>
    </w:p>
    <w:p w:rsidR="00000000" w:rsidDel="00000000" w:rsidP="00000000" w:rsidRDefault="00000000" w:rsidRPr="00000000" w14:paraId="000003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attachObject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'attributes'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3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bufferGeometry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primitive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lineMaterial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3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Create horizontal lines</w:t>
      </w:r>
    </w:p>
    <w:p w:rsidR="00000000" w:rsidDel="00000000" w:rsidP="00000000" w:rsidRDefault="00000000" w:rsidRPr="00000000" w14:paraId="000003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`h-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bufferGeometry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bufferAttribute</w:t>
      </w:r>
    </w:p>
    <w:p w:rsidR="00000000" w:rsidDel="00000000" w:rsidP="00000000" w:rsidRDefault="00000000" w:rsidRPr="00000000" w14:paraId="000004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attachObject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'attributes'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halfSize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4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bufferGeometry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primitive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lineMaterial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4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4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renderCellBorders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4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getCellPosition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TicTacToeBoard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ind w:left="0" w:firstLine="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bidi w:val="1"/>
        <w:rPr>
          <w:rFonts w:ascii="Assistant" w:cs="Assistant" w:eastAsia="Assistant" w:hAnsi="Assistan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bidi w:val="1"/>
        <w:rPr>
          <w:rFonts w:ascii="Assistant" w:cs="Assistant" w:eastAsia="Assistant" w:hAnsi="Assistan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bidi w:val="1"/>
        <w:rPr>
          <w:rFonts w:ascii="Assistant" w:cs="Assistant" w:eastAsia="Assistant" w:hAnsi="Assistan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RaycasterHandler.js</w:t>
      </w:r>
    </w:p>
    <w:p w:rsidR="00000000" w:rsidDel="00000000" w:rsidP="00000000" w:rsidRDefault="00000000" w:rsidRPr="00000000" w14:paraId="0000042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//src/RaycasterHandler.js</w:t>
      </w:r>
    </w:p>
    <w:p w:rsidR="00000000" w:rsidDel="00000000" w:rsidP="00000000" w:rsidRDefault="00000000" w:rsidRPr="00000000" w14:paraId="000004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useFrame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'@react-three/fiber'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RaycasterHandler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onCellDoubleClick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clientY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4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handlePointerDown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Detect double-click</w:t>
      </w:r>
    </w:p>
    <w:p w:rsidR="00000000" w:rsidDel="00000000" w:rsidP="00000000" w:rsidRDefault="00000000" w:rsidRPr="00000000" w14:paraId="000004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setFromCamera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intersectObjects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onCellDoubleClick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4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useFrame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raycaster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setFromCamera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4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domElement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'pointermove'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domElement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'pointerdown'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handlePointerDown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domElement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'pointermove'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domElement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'pointerdown'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handlePointerDown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domElement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RaycasterHandler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jM4AN29R3M" TargetMode="External"/><Relationship Id="rId7" Type="http://schemas.openxmlformats.org/officeDocument/2006/relationships/hyperlink" Target="https://youtu.be/SQ1SLwTpObM" TargetMode="External"/><Relationship Id="rId8" Type="http://schemas.openxmlformats.org/officeDocument/2006/relationships/hyperlink" Target="https://tic-tac-toe-3d-idan-lizi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