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B4511" w14:textId="39D1D849" w:rsidR="00141A27" w:rsidRDefault="008E6718" w:rsidP="008E6718">
      <w:pPr>
        <w:jc w:val="center"/>
        <w:rPr>
          <w:b/>
          <w:color w:val="F7CAAC" w:themeColor="accent2" w:themeTint="66"/>
          <w:sz w:val="40"/>
          <w:szCs w:val="40"/>
          <w:rtl/>
          <w14:textOutline w14:w="11112" w14:cap="flat" w14:cmpd="sng" w14:algn="ctr">
            <w14:solidFill>
              <w14:schemeClr w14:val="accent2"/>
            </w14:solidFill>
            <w14:prstDash w14:val="solid"/>
            <w14:round/>
          </w14:textOutline>
        </w:rPr>
      </w:pPr>
      <w:r>
        <w:rPr>
          <w:rFonts w:hint="cs"/>
          <w:b/>
          <w:color w:val="F7CAAC" w:themeColor="accent2" w:themeTint="66"/>
          <w:sz w:val="40"/>
          <w:szCs w:val="40"/>
          <w:rtl/>
          <w14:textOutline w14:w="11112" w14:cap="flat" w14:cmpd="sng" w14:algn="ctr">
            <w14:solidFill>
              <w14:schemeClr w14:val="accent2"/>
            </w14:solidFill>
            <w14:prstDash w14:val="solid"/>
            <w14:round/>
          </w14:textOutline>
        </w:rPr>
        <w:t>דוח הגשה:</w:t>
      </w:r>
    </w:p>
    <w:p w14:paraId="7146BF83" w14:textId="77777777" w:rsidR="008E6718" w:rsidRDefault="008E6718" w:rsidP="008E6718">
      <w:pPr>
        <w:jc w:val="center"/>
        <w:rPr>
          <w:b/>
          <w:color w:val="F7CAAC" w:themeColor="accent2" w:themeTint="66"/>
          <w:sz w:val="40"/>
          <w:szCs w:val="40"/>
          <w:rtl/>
          <w14:textOutline w14:w="11112" w14:cap="flat" w14:cmpd="sng" w14:algn="ctr">
            <w14:solidFill>
              <w14:schemeClr w14:val="accent2"/>
            </w14:solidFill>
            <w14:prstDash w14:val="solid"/>
            <w14:round/>
          </w14:textOutline>
        </w:rPr>
      </w:pPr>
    </w:p>
    <w:p w14:paraId="28203902" w14:textId="64AD92BF" w:rsidR="008E6718" w:rsidRDefault="008E6718" w:rsidP="0006277C">
      <w:pPr>
        <w:bidi/>
        <w:jc w:val="both"/>
        <w:rPr>
          <w:b/>
          <w:bCs/>
          <w:i/>
          <w:iCs/>
          <w:color w:val="000000" w:themeColor="text1"/>
          <w:sz w:val="40"/>
          <w:szCs w:val="40"/>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6718">
        <w:rPr>
          <w:rFonts w:hint="cs"/>
          <w:b/>
          <w:bCs/>
          <w:i/>
          <w:iCs/>
          <w:color w:val="000000" w:themeColor="text1"/>
          <w:sz w:val="40"/>
          <w:szCs w:val="40"/>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תקציר:</w:t>
      </w:r>
    </w:p>
    <w:p w14:paraId="348D5FBF" w14:textId="0F7CAA7D" w:rsidR="008E6718" w:rsidRDefault="008E6718" w:rsidP="008E6718">
      <w:pPr>
        <w:bidi/>
        <w:jc w:val="both"/>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6718">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בפרויקט זה פותחה מערכת לזיהוי אותיות משפת הסימנים האמריקאית</w:t>
      </w:r>
      <w:r w:rsidRPr="008E671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(American Sign Language – ASL) </w:t>
      </w:r>
      <w:r w:rsidRPr="008E6718">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באמצעות רשתות נוירונים קונבולוציוניות</w:t>
      </w:r>
      <w:r w:rsidRPr="008E671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(CNN). </w:t>
      </w:r>
      <w:r w:rsidRPr="008E6718">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מטרת הפרויקט הייתה לפתח מודל המסוגל לזהות באופן מדויק את אותיות האלפבית של</w:t>
      </w:r>
      <w:r w:rsidRPr="008E671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ASL </w:t>
      </w:r>
      <w:r w:rsidRPr="008E6718">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מתוך תמונות, תוך בחינת מספר ארכיטקטורות ושיטות למידה שונות והשוואה ביניהן</w:t>
      </w:r>
      <w:r w:rsidRPr="008E671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9A581CD" w14:textId="51E01D25" w:rsidR="008E6718" w:rsidRDefault="008E6718" w:rsidP="00176514">
      <w:pPr>
        <w:bidi/>
        <w:jc w:val="both"/>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6718">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לצורך ביצוע הפרויקט נעשה שימוש במאגר הנתונים </w:t>
      </w:r>
      <w:r w:rsidRPr="008E6718">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ASL Alphabet Dataset</w:t>
      </w:r>
      <w:r w:rsidRPr="008E671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E6718">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הזמין באתר</w:t>
      </w:r>
      <w:r w:rsidRPr="008E671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Kaggle:</w:t>
      </w:r>
      <w:r>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hyperlink r:id="rId5" w:history="1">
        <w:r w:rsidR="00176514" w:rsidRPr="00DC77F2">
          <w:rPr>
            <w:rStyle w:val="Hyperlink"/>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https://www.kaggle.com/datasets/grassknoted/asl-alphabet</w:t>
        </w:r>
      </w:hyperlink>
      <w:r w:rsidR="0017651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76514">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176514">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176514" w:rsidRPr="00176514">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במסגרת הפרויקט נבחנו מספר גישות לפתרון הבעיה. תחילה נבנה מודל בסיסי</w:t>
      </w:r>
      <w:r w:rsidR="00176514" w:rsidRPr="0017651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(Baseline CNN), </w:t>
      </w:r>
      <w:r w:rsidR="00176514" w:rsidRPr="00176514">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ולאחר מכן בוצעו ניסויים שונים שכללו כיוונון היפר־פרמטרים, שיפור ארכיטקטורת הרשת באמצעות הוספת שכבות קונבולוציה ו־</w:t>
      </w:r>
      <w:r w:rsidR="00176514" w:rsidRPr="0017651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Dropout, </w:t>
      </w:r>
      <w:r w:rsidR="00176514" w:rsidRPr="00176514">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וכן שימוש ב־</w:t>
      </w:r>
      <w:r w:rsidR="00176514" w:rsidRPr="0017651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Transfer Learning </w:t>
      </w:r>
      <w:r w:rsidR="00176514" w:rsidRPr="00176514">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באמצעות המודל</w:t>
      </w:r>
      <w:r w:rsidR="00176514" w:rsidRPr="0017651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VGG16 </w:t>
      </w:r>
      <w:r w:rsidR="00176514" w:rsidRPr="00176514">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שאומן מראש על מאגר</w:t>
      </w:r>
      <w:r w:rsidR="00176514" w:rsidRPr="0017651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ImageNet. </w:t>
      </w:r>
      <w:r w:rsidR="00176514" w:rsidRPr="00176514">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ביצועי המודלים הושוו באמצעות מדדי</w:t>
      </w:r>
      <w:r w:rsidR="00176514" w:rsidRPr="0017651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Accuracy, Precision, Recall, F1-Score, Confusion Matrix </w:t>
      </w:r>
      <w:r w:rsidR="00176514" w:rsidRPr="00176514">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וגרפי למידה</w:t>
      </w:r>
      <w:r w:rsidR="00176514" w:rsidRPr="0017651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9E1E60B" w14:textId="77777777" w:rsidR="00DC3B84" w:rsidRDefault="00DC3B84" w:rsidP="00DC3B84">
      <w:pPr>
        <w:bidi/>
        <w:jc w:val="both"/>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D9BD79" w14:textId="32E3B543" w:rsidR="00DC3B84" w:rsidRPr="0006277C" w:rsidRDefault="00DC3B84" w:rsidP="0006277C">
      <w:pPr>
        <w:bidi/>
        <w:jc w:val="both"/>
        <w:rPr>
          <w:b/>
          <w:bCs/>
          <w:i/>
          <w:iCs/>
          <w:color w:val="000000" w:themeColor="text1"/>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b/>
          <w:bCs/>
          <w:i/>
          <w:iCs/>
          <w:color w:val="000000" w:themeColor="text1"/>
          <w:sz w:val="40"/>
          <w:szCs w:val="40"/>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רקע לבעיה</w:t>
      </w:r>
      <w:r w:rsidRPr="008E6718">
        <w:rPr>
          <w:rFonts w:hint="cs"/>
          <w:b/>
          <w:bCs/>
          <w:i/>
          <w:iCs/>
          <w:color w:val="000000" w:themeColor="text1"/>
          <w:sz w:val="40"/>
          <w:szCs w:val="40"/>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AA26D1D" w14:textId="42F1A269" w:rsidR="00DC3B84" w:rsidRDefault="00DC3B84" w:rsidP="00DC3B84">
      <w:pPr>
        <w:bidi/>
        <w:jc w:val="both"/>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C3B84">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לאחר בחינת מאגר הנתונים הראשוני, שמנו לב כי מרבית התמונות צולמו בתנאים דומים מאוד: רקע אחיד, תאורה דומה וזווית צילום כמעט זהה. מצב זה עלול לגרום למודל ללמוד מאפיינים הספציפיים למאגר הנתונים במקום להכליל למצבים אמיתיים</w:t>
      </w:r>
      <w:r w:rsidRPr="00DC3B8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C67746F" w14:textId="002F3355" w:rsidR="00DC3B84" w:rsidRDefault="00DC3B84" w:rsidP="00DC3B84">
      <w:pPr>
        <w:bidi/>
        <w:jc w:val="both"/>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C3B84">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במטרה להגדיל את מגוון הדוגמאות ולשפר את יכולת ההכללה של המודל, בוצעו ניסיונות להעשיר את מאגר הנתונים באמצעות מניפולציות על התמונות, כגון שינוי רקעים ועיבודי תמונה נוספים. לאחר מספר ניסויים נמצא כי שיטות אלו לא יצרו שיפור משמעותי בביצועי המודל, ולכן הוחלט לבחור בגישה אחרת</w:t>
      </w:r>
      <w:r w:rsidRPr="00DC3B8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9C4CED8" w14:textId="77777777" w:rsidR="00DC3B84" w:rsidRDefault="00DC3B84" w:rsidP="00DC3B84">
      <w:pPr>
        <w:bidi/>
        <w:jc w:val="both"/>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ADC4A3" w14:textId="43B08593" w:rsidR="00DC3B84" w:rsidRDefault="00DC3B84" w:rsidP="00DC3B84">
      <w:pPr>
        <w:bidi/>
        <w:jc w:val="both"/>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C3B84">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בשלב הבא אותרו שני מאגרי נתונים נוספים המכילים תמונות של אותיות בשפת הסימנים האמריקאית בתנאי צילום מגוונים יותר. שלושת המאגרים אוחדו למאגר נתונים אחד גדול ומגוון יותר, במטרה לחשוף את המודל למגוון רחב יותר של זוויות צילום, תנאי תאורה, רקעים וצורות ביצוע של הסימנים. שילוב מאגרי הנתונים תרם ליצירת סט אימון עשיר יותר ולשיפור יכולת ההכללה של המודל</w:t>
      </w:r>
      <w:r w:rsidRPr="00DC3B8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8E3CCD4" w14:textId="77777777" w:rsidR="00730A1A" w:rsidRDefault="00730A1A" w:rsidP="00730A1A">
      <w:pPr>
        <w:bidi/>
        <w:jc w:val="both"/>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EBE452" w14:textId="297827CB" w:rsidR="00730A1A" w:rsidRPr="00730A1A" w:rsidRDefault="00730A1A" w:rsidP="00730A1A">
      <w:pPr>
        <w:bidi/>
        <w:jc w:val="both"/>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30A1A">
        <w:rPr>
          <w:b/>
          <w:bCs/>
          <w:color w:val="000000" w:themeColor="text1"/>
          <w:sz w:val="28"/>
          <w:szCs w:val="28"/>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האתגרים המרכזיים בפרויקט</w:t>
      </w:r>
      <w:r w:rsidRPr="00555692">
        <w:rPr>
          <w:rFonts w:hint="cs"/>
          <w:b/>
          <w:bCs/>
          <w:color w:val="000000" w:themeColor="text1"/>
          <w:sz w:val="28"/>
          <w:szCs w:val="28"/>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0A2D670" w14:textId="77777777" w:rsidR="00730A1A" w:rsidRPr="00730A1A" w:rsidRDefault="00730A1A" w:rsidP="00730A1A">
      <w:pPr>
        <w:bidi/>
        <w:jc w:val="both"/>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30A1A">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במהלך הפרויקט התמודדנו עם מספר אתגרים מרכזיים</w:t>
      </w:r>
      <w:r w:rsidRPr="00730A1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2094674" w14:textId="1B776DFF" w:rsidR="00730A1A" w:rsidRPr="00730A1A" w:rsidRDefault="00730A1A" w:rsidP="00730A1A">
      <w:pPr>
        <w:numPr>
          <w:ilvl w:val="0"/>
          <w:numId w:val="1"/>
        </w:numPr>
        <w:bidi/>
        <w:jc w:val="both"/>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30A1A">
        <w:rPr>
          <w:b/>
          <w:bCs/>
          <w:color w:val="000000" w:themeColor="text1"/>
          <w:sz w:val="28"/>
          <w:szCs w:val="28"/>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דמיון בין מחלקות שונות</w:t>
      </w:r>
      <w:r w:rsidR="00555692">
        <w:rPr>
          <w:rFonts w:hint="cs"/>
          <w:b/>
          <w:bCs/>
          <w:color w:val="000000" w:themeColor="text1"/>
          <w:sz w:val="28"/>
          <w:szCs w:val="28"/>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30A1A">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חלק מאותיות שפת הסימנים דומות מאוד זו לזו ונבדלות לעיתים בשינוי קטן במיקום האצבעות בלבד, דבר המקשה על תהליך הסיווג</w:t>
      </w:r>
      <w:r w:rsidRPr="00730A1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8E099B8" w14:textId="77777777" w:rsidR="00730A1A" w:rsidRPr="00730A1A" w:rsidRDefault="00730A1A" w:rsidP="00730A1A">
      <w:pPr>
        <w:numPr>
          <w:ilvl w:val="0"/>
          <w:numId w:val="1"/>
        </w:numPr>
        <w:bidi/>
        <w:jc w:val="both"/>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30A1A">
        <w:rPr>
          <w:b/>
          <w:bCs/>
          <w:color w:val="000000" w:themeColor="text1"/>
          <w:sz w:val="28"/>
          <w:szCs w:val="28"/>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יכולת הכללה</w:t>
      </w:r>
      <w:r w:rsidRPr="00730A1A">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(Generalization)</w:t>
      </w:r>
      <w:r w:rsidRPr="00730A1A">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30A1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30A1A">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למרות שמאגר הנתונים המקורי היה גדול, רוב התמונות צולמו בתנאים דומים מאוד. כתוצאה מכך קיים חשש שהמודל ילמד מאפיינים של מאגר הנתונים במקום ללמוד את צורת הסימן עצמה</w:t>
      </w:r>
      <w:r w:rsidRPr="00730A1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B760FEB" w14:textId="40954DBF" w:rsidR="00730A1A" w:rsidRDefault="00730A1A" w:rsidP="00730A1A">
      <w:pPr>
        <w:numPr>
          <w:ilvl w:val="0"/>
          <w:numId w:val="1"/>
        </w:numPr>
        <w:bidi/>
        <w:jc w:val="both"/>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30A1A">
        <w:rPr>
          <w:b/>
          <w:bCs/>
          <w:color w:val="000000" w:themeColor="text1"/>
          <w:sz w:val="28"/>
          <w:szCs w:val="28"/>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ביצועים בזמן אמת</w:t>
      </w:r>
      <w:r w:rsidR="00555692">
        <w:rPr>
          <w:rFonts w:hint="cs"/>
          <w:b/>
          <w:bCs/>
          <w:color w:val="000000" w:themeColor="text1"/>
          <w:sz w:val="28"/>
          <w:szCs w:val="28"/>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555692" w:rsidRPr="00555692">
        <w:rPr>
          <w:rFonts w:hint="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30A1A">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במהלך פיתוח מערכת ה־</w:t>
      </w:r>
      <w:r w:rsidRPr="00730A1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Real-Time </w:t>
      </w:r>
      <w:r w:rsidRPr="00730A1A">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נמצא כי תנאי צילום שונים, כגון תאורה, רקעים מורכבים, זוויות צילום שונות או היעדר יד בתמונה, משפיעים על ביצועי המודל בצורה משמעותית יותר מאשר בבדיקות על מאגר הנתונים</w:t>
      </w:r>
      <w:r w:rsidRPr="00730A1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3159DD8" w14:textId="77777777" w:rsidR="00730A1A" w:rsidRDefault="00730A1A" w:rsidP="00730A1A">
      <w:pPr>
        <w:bidi/>
        <w:jc w:val="both"/>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3ACBFC" w14:textId="77777777" w:rsidR="00730A1A" w:rsidRDefault="00730A1A" w:rsidP="00730A1A">
      <w:pPr>
        <w:bidi/>
        <w:jc w:val="both"/>
        <w:rPr>
          <w:b/>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990D5F" w14:textId="77777777" w:rsidR="00730A1A" w:rsidRDefault="00730A1A" w:rsidP="00730A1A">
      <w:pPr>
        <w:bidi/>
        <w:jc w:val="both"/>
        <w:rPr>
          <w:b/>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130956" w14:textId="77777777" w:rsidR="00730A1A" w:rsidRDefault="00730A1A" w:rsidP="00730A1A">
      <w:pPr>
        <w:bidi/>
        <w:jc w:val="both"/>
        <w:rPr>
          <w:b/>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041544" w14:textId="74A2DD5C" w:rsidR="00730A1A" w:rsidRPr="00730A1A" w:rsidRDefault="00730A1A" w:rsidP="00730A1A">
      <w:pPr>
        <w:bidi/>
        <w:jc w:val="both"/>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30A1A">
        <w:rPr>
          <w:b/>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עבודה קודמת (ניתוח ספרות)</w:t>
      </w:r>
    </w:p>
    <w:p w14:paraId="182D341A" w14:textId="77777777" w:rsidR="00730A1A" w:rsidRDefault="00730A1A" w:rsidP="00730A1A">
      <w:pPr>
        <w:bidi/>
        <w:jc w:val="both"/>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30A1A">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בעבודות קודמות בתחום זיהוי שפת הסימנים נעשה שימוש נרחב ברשתות נוירונים קונבולוציוניות</w:t>
      </w:r>
      <w:r w:rsidRPr="00730A1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(CNN), </w:t>
      </w:r>
      <w:r w:rsidRPr="00730A1A">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אשר הוכיחו ביצועים גבוהים במשימות סיווג תמונה. בשנים </w:t>
      </w:r>
      <w:r w:rsidRPr="00730A1A">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האחרונות נעשה שימוש גם בשיטות</w:t>
      </w:r>
      <w:r w:rsidRPr="00730A1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Transfer Learning, </w:t>
      </w:r>
      <w:r w:rsidRPr="00730A1A">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המבוססות על מודלים שאומנו מראש על מאגרי תמונות גדולים כדוגמת</w:t>
      </w:r>
      <w:r w:rsidRPr="00730A1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ImageNet. </w:t>
      </w:r>
      <w:r w:rsidRPr="00730A1A">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גישה זו מאפשרת לנצל ידע שנרכש מראש ולהגיע לביצועים גבוהים גם כאשר כמות הנתונים הזמינה למשימה הספציפית מוגבלת או כאשר מעוניינים לקצר את זמן האימון</w:t>
      </w:r>
      <w:r w:rsidRPr="00730A1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3D5E1EE" w14:textId="77777777" w:rsidR="00730A1A" w:rsidRDefault="00730A1A" w:rsidP="00730A1A">
      <w:pPr>
        <w:bidi/>
        <w:jc w:val="both"/>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C8E1C6" w14:textId="50DAA80E" w:rsidR="00730A1A" w:rsidRDefault="00730A1A" w:rsidP="00730A1A">
      <w:pPr>
        <w:bidi/>
        <w:jc w:val="both"/>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30A1A">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הבעיה שנחקרה בפרויקט זה דומה למשימות אחרות בתחום הראייה הממוחשבת</w:t>
      </w:r>
      <w:r w:rsidRPr="00730A1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(Computer Vision), </w:t>
      </w:r>
      <w:r w:rsidRPr="00730A1A">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כגון זיהוי מחוות יד, זיהוי עצמים וסיווג תמונות. בכל המשימות הללו המטרה היא ללמוד מאפיינים חזותיים המאפשרים להבחין בין מחלקות שונות, תוך התמודדות עם שינויים בתאורה, בזווית הצילום וברקע</w:t>
      </w:r>
      <w:r w:rsidRPr="00730A1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385CC0D" w14:textId="77777777" w:rsidR="008A0D59" w:rsidRPr="00730A1A" w:rsidRDefault="008A0D59" w:rsidP="008A0D59">
      <w:pPr>
        <w:bidi/>
        <w:jc w:val="both"/>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AC3769" w14:textId="77777777" w:rsidR="00730A1A" w:rsidRPr="00730A1A" w:rsidRDefault="00730A1A" w:rsidP="00730A1A">
      <w:pPr>
        <w:bidi/>
        <w:jc w:val="both"/>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7CC716" w14:textId="58864A78" w:rsidR="00301A0D" w:rsidRDefault="008A0D59" w:rsidP="0006277C">
      <w:pPr>
        <w:bidi/>
        <w:jc w:val="both"/>
        <w:rPr>
          <w:b/>
          <w:bCs/>
          <w:i/>
          <w:iCs/>
          <w:color w:val="000000" w:themeColor="text1"/>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b/>
          <w:bCs/>
          <w:i/>
          <w:iCs/>
          <w:color w:val="000000" w:themeColor="text1"/>
          <w:sz w:val="40"/>
          <w:szCs w:val="40"/>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ניתוח נתונים ראשוני</w:t>
      </w:r>
      <w:r w:rsidRPr="008E6718">
        <w:rPr>
          <w:rFonts w:hint="cs"/>
          <w:b/>
          <w:bCs/>
          <w:i/>
          <w:iCs/>
          <w:color w:val="000000" w:themeColor="text1"/>
          <w:sz w:val="40"/>
          <w:szCs w:val="40"/>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1EB8A9E" w14:textId="29325455" w:rsidR="00301A0D" w:rsidRPr="00301A0D" w:rsidRDefault="00301A0D" w:rsidP="00301A0D">
      <w:pPr>
        <w:bidi/>
        <w:jc w:val="both"/>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1A0D">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מאגר הנתונים המרכזי שבו נעשה שימוש בפרויקט הוא </w:t>
      </w:r>
      <w:r w:rsidRPr="00301A0D">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ASL Alphabet Dataset</w:t>
      </w:r>
      <w:r w:rsidRPr="00301A0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01A0D">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הזמין באתר</w:t>
      </w:r>
      <w:r w:rsidRPr="00301A0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Kaggle:</w:t>
      </w:r>
      <w:r w:rsidRPr="00301A0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hyperlink r:id="rId6" w:tgtFrame="_new" w:history="1">
        <w:r w:rsidRPr="00301A0D">
          <w:rPr>
            <w:rStyle w:val="Hyperlink"/>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https://www.kaggle.com/datasets/grassknoted/asl-alphabet</w:t>
        </w:r>
      </w:hyperlink>
    </w:p>
    <w:p w14:paraId="4431746A" w14:textId="77777777" w:rsidR="00301A0D" w:rsidRDefault="00301A0D" w:rsidP="00301A0D">
      <w:pPr>
        <w:bidi/>
        <w:jc w:val="both"/>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1A0D">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על מנת להגדיל את מגוון הדוגמאות ולשפר את יכולת ההכללה של המודל, במהלך הפרויקט שולבו תמונות נוספות ממאגרי מידע ציבוריים נוספים העוסקים בזיהוי אותיות בשפת הסימנים האמריקאית. התמונות שולבו עם המאגר הראשי ליצירת מאגר אימון מגוון יותר</w:t>
      </w:r>
      <w:r w:rsidRPr="00301A0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8E45D2F" w14:textId="77777777" w:rsidR="00301A0D" w:rsidRDefault="00301A0D" w:rsidP="00301A0D">
      <w:pPr>
        <w:bidi/>
        <w:jc w:val="both"/>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D5D491" w14:textId="77777777" w:rsidR="00301A0D" w:rsidRDefault="00301A0D" w:rsidP="00301A0D">
      <w:pPr>
        <w:bidi/>
        <w:jc w:val="both"/>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7877A1" w14:textId="77777777" w:rsidR="00F257F4" w:rsidRDefault="00F257F4" w:rsidP="00301A0D">
      <w:pPr>
        <w:bidi/>
        <w:jc w:val="both"/>
        <w:rPr>
          <w:b/>
          <w:bCs/>
          <w:i/>
          <w:iCs/>
          <w:color w:val="000000" w:themeColor="text1"/>
          <w:sz w:val="40"/>
          <w:szCs w:val="40"/>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84419E" w14:textId="77777777" w:rsidR="00F257F4" w:rsidRDefault="00F257F4" w:rsidP="00F257F4">
      <w:pPr>
        <w:bidi/>
        <w:jc w:val="both"/>
        <w:rPr>
          <w:b/>
          <w:bCs/>
          <w:i/>
          <w:iCs/>
          <w:color w:val="000000" w:themeColor="text1"/>
          <w:sz w:val="40"/>
          <w:szCs w:val="40"/>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25C449" w14:textId="77777777" w:rsidR="00F257F4" w:rsidRDefault="00F257F4" w:rsidP="00F257F4">
      <w:pPr>
        <w:bidi/>
        <w:jc w:val="both"/>
        <w:rPr>
          <w:b/>
          <w:bCs/>
          <w:i/>
          <w:iCs/>
          <w:color w:val="000000" w:themeColor="text1"/>
          <w:sz w:val="40"/>
          <w:szCs w:val="40"/>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B34104" w14:textId="30E81357" w:rsidR="00380C6C" w:rsidRDefault="00301A0D" w:rsidP="00F257F4">
      <w:pPr>
        <w:bidi/>
        <w:jc w:val="both"/>
        <w:rPr>
          <w:b/>
          <w:bCs/>
          <w:i/>
          <w:iCs/>
          <w:color w:val="000000" w:themeColor="text1"/>
          <w:sz w:val="40"/>
          <w:szCs w:val="40"/>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b/>
          <w:bCs/>
          <w:i/>
          <w:iCs/>
          <w:color w:val="000000" w:themeColor="text1"/>
          <w:sz w:val="40"/>
          <w:szCs w:val="40"/>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הצגת תהליך החקירה</w:t>
      </w:r>
      <w:r w:rsidRPr="008E6718">
        <w:rPr>
          <w:rFonts w:hint="cs"/>
          <w:b/>
          <w:bCs/>
          <w:i/>
          <w:iCs/>
          <w:color w:val="000000" w:themeColor="text1"/>
          <w:sz w:val="40"/>
          <w:szCs w:val="40"/>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BDC618E" w14:textId="6738B146" w:rsidR="00301A0D" w:rsidRPr="00555692" w:rsidRDefault="00555692" w:rsidP="00555692">
      <w:pPr>
        <w:bidi/>
        <w:jc w:val="both"/>
        <w:rPr>
          <w:b/>
          <w:bCs/>
          <w:color w:val="000000" w:themeColor="text1"/>
          <w:sz w:val="28"/>
          <w:szCs w:val="28"/>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5692">
        <w:rPr>
          <w:b/>
          <w:bCs/>
          <w:color w:val="000000" w:themeColor="text1"/>
          <w:sz w:val="28"/>
          <w:szCs w:val="28"/>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מודל בסיס</w:t>
      </w:r>
      <w:r w:rsidRPr="00555692">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(Baseline)</w:t>
      </w:r>
      <w:r w:rsidRPr="00555692">
        <w:rPr>
          <w:rFonts w:hint="cs"/>
          <w:b/>
          <w:bCs/>
          <w:color w:val="000000" w:themeColor="text1"/>
          <w:sz w:val="28"/>
          <w:szCs w:val="28"/>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CEB5B66" w14:textId="77777777" w:rsidR="00555692" w:rsidRPr="00555692" w:rsidRDefault="00555692" w:rsidP="00555692">
      <w:pPr>
        <w:bidi/>
        <w:jc w:val="both"/>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5692">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השלב הראשון בפרויקט היה בניית מודל בסיסי</w:t>
      </w:r>
      <w:r w:rsidRPr="0055569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(Baseline) </w:t>
      </w:r>
      <w:r w:rsidRPr="00555692">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אשר שימש כנקודת ייחוס לכלל הניסויים שבוצעו בהמשך. מטרת שלב זה הייתה לבחון את יכולתה של רשת נוירונים קונבולוציונית</w:t>
      </w:r>
      <w:r w:rsidRPr="0055569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(CNN) </w:t>
      </w:r>
      <w:r w:rsidRPr="00555692">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פשוטה ללמוד את מאפייני התמונות ולסווג אותן לאות המתאימה בשפת הסימנים האמריקאית</w:t>
      </w:r>
      <w:r w:rsidRPr="0055569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C1E1053" w14:textId="77777777" w:rsidR="00555692" w:rsidRPr="00555692" w:rsidRDefault="00555692" w:rsidP="00555692">
      <w:pPr>
        <w:bidi/>
        <w:jc w:val="both"/>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5692">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המודל כלל מספר שכבות קונבולוציה, שכבות</w:t>
      </w:r>
      <w:r w:rsidRPr="0055569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Pooling </w:t>
      </w:r>
      <w:r w:rsidRPr="00555692">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ושכבות</w:t>
      </w:r>
      <w:r w:rsidRPr="0055569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Fully Connected, </w:t>
      </w:r>
      <w:r w:rsidRPr="00555692">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והשתמש בפונקציית האקטיבציה</w:t>
      </w:r>
      <w:r w:rsidRPr="0055569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5569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ReLU</w:t>
      </w:r>
      <w:proofErr w:type="spellEnd"/>
      <w:r w:rsidRPr="0055569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55692">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ובפונקציית</w:t>
      </w:r>
      <w:r w:rsidRPr="0055569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5569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Softmax</w:t>
      </w:r>
      <w:proofErr w:type="spellEnd"/>
      <w:r w:rsidRPr="0055569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55692">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בשכבת הפלט לצורך סיווג רב־מחלקתי. תהליך האימון בוצע באמצעות פונקציית ההפסד</w:t>
      </w:r>
      <w:r w:rsidRPr="0055569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Cross Entropy </w:t>
      </w:r>
      <w:r w:rsidRPr="00555692">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והאופטימייזר</w:t>
      </w:r>
      <w:r w:rsidRPr="0055569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Adam.</w:t>
      </w:r>
    </w:p>
    <w:p w14:paraId="086529CE" w14:textId="77777777" w:rsidR="00555692" w:rsidRDefault="00555692" w:rsidP="00555692">
      <w:pPr>
        <w:bidi/>
        <w:jc w:val="both"/>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5692">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מטרת מודל הבסיס הייתה להוות נקודת השוואה לניסויים שבוצעו בהמשך, ולאפשר למדוד את השפעתם של שינויים בארכיטקטורת הרשת ובהיפר־פרמטרים על ביצועי המודל</w:t>
      </w:r>
      <w:r w:rsidRPr="0055569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C78A93F" w14:textId="77777777" w:rsidR="00555692" w:rsidRDefault="00555692" w:rsidP="00555692">
      <w:pPr>
        <w:bidi/>
        <w:jc w:val="both"/>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34F382" w14:textId="1C765962" w:rsidR="00555692" w:rsidRPr="00555692" w:rsidRDefault="00555692" w:rsidP="00555692">
      <w:pPr>
        <w:bidi/>
        <w:jc w:val="both"/>
        <w:rPr>
          <w:b/>
          <w:bCs/>
          <w:color w:val="000000" w:themeColor="text1"/>
          <w:sz w:val="28"/>
          <w:szCs w:val="28"/>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5692">
        <w:rPr>
          <w:b/>
          <w:bCs/>
          <w:color w:val="000000" w:themeColor="text1"/>
          <w:sz w:val="28"/>
          <w:szCs w:val="28"/>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כיוונון היפר־פרמטרים</w:t>
      </w:r>
      <w:r w:rsidRPr="00555692">
        <w:rPr>
          <w:rFonts w:hint="cs"/>
          <w:b/>
          <w:bCs/>
          <w:color w:val="000000" w:themeColor="text1"/>
          <w:sz w:val="28"/>
          <w:szCs w:val="28"/>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D7F4753" w14:textId="77777777" w:rsidR="00555692" w:rsidRDefault="00555692" w:rsidP="00555692">
      <w:pPr>
        <w:bidi/>
        <w:jc w:val="both"/>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5692">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לאחר קבלת תוצאות ממודל הבסיס, בוצעה סדרת ניסויים שמטרתה הייתה לשפר את ביצועי הרשת באמצעות שינוי היפר־פרמטרים שונים. בין הפרמטרים שנבחנו היו קצב הלמידה</w:t>
      </w:r>
      <w:r w:rsidRPr="0055569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(Learning Rate), </w:t>
      </w:r>
      <w:r w:rsidRPr="00555692">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מספר ה־</w:t>
      </w:r>
      <w:r w:rsidRPr="0055569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Epochs, </w:t>
      </w:r>
      <w:r w:rsidRPr="00555692">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גודל ה־</w:t>
      </w:r>
      <w:r w:rsidRPr="0055569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Batch </w:t>
      </w:r>
      <w:r w:rsidRPr="00555692">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ושיטות האופטימיזציה</w:t>
      </w:r>
      <w:r w:rsidRPr="0055569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C1C7B80" w14:textId="77777777" w:rsidR="00555692" w:rsidRDefault="00555692" w:rsidP="00555692">
      <w:pPr>
        <w:bidi/>
        <w:jc w:val="both"/>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8AF2AE" w14:textId="591011C3" w:rsidR="00555692" w:rsidRPr="0006277C" w:rsidRDefault="00555692" w:rsidP="0006277C">
      <w:pPr>
        <w:bidi/>
        <w:jc w:val="both"/>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5692">
        <w:rPr>
          <w:b/>
          <w:bCs/>
          <w:color w:val="000000" w:themeColor="text1"/>
          <w:sz w:val="28"/>
          <w:szCs w:val="28"/>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שיפור ארכיטקטורת הרשת</w:t>
      </w:r>
      <w:r w:rsidRPr="00555692">
        <w:rPr>
          <w:rFonts w:hint="cs"/>
          <w:b/>
          <w:bCs/>
          <w:color w:val="000000" w:themeColor="text1"/>
          <w:sz w:val="28"/>
          <w:szCs w:val="28"/>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751F9C4" w14:textId="77777777" w:rsidR="00555692" w:rsidRPr="00555692" w:rsidRDefault="00555692" w:rsidP="00555692">
      <w:pPr>
        <w:bidi/>
        <w:jc w:val="both"/>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5692">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לאחר בחינת ההשפעה של ההיפר־פרמטרים, הוחלט לשפר את מבנה רשת ה־</w:t>
      </w:r>
      <w:r w:rsidRPr="0055569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CNN </w:t>
      </w:r>
      <w:r w:rsidRPr="00555692">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עצמה. לצורך כך נוספה שכבת קונבולוציה נוספת במטרה לאפשר לרשת ללמוד מאפיינים מורכבים יותר של תמונות הידיים</w:t>
      </w:r>
      <w:r w:rsidRPr="0055569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EE7CC9D" w14:textId="77777777" w:rsidR="00555692" w:rsidRDefault="00555692" w:rsidP="00555692">
      <w:pPr>
        <w:bidi/>
        <w:jc w:val="both"/>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5692">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בנוסף שולבו שכבות</w:t>
      </w:r>
      <w:r w:rsidRPr="0055569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Dropout, </w:t>
      </w:r>
      <w:r w:rsidRPr="00555692">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שמטרתן להפחית את תופעת ה־</w:t>
      </w:r>
      <w:r w:rsidRPr="0055569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Overfitting </w:t>
      </w:r>
      <w:r w:rsidRPr="00555692">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באמצעות כיבוי אקראי של נוירונים במהלך האימון. שילוב זה נועד לשפר את יכולת ההכללה של המודל כך שיוכל להתמודד טוב יותר עם תמונות שלא הופיעו במהלך האימון</w:t>
      </w:r>
      <w:r w:rsidRPr="0055569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D83F093" w14:textId="77777777" w:rsidR="00555692" w:rsidRDefault="00555692" w:rsidP="00555692">
      <w:pPr>
        <w:bidi/>
        <w:jc w:val="both"/>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921CEA" w14:textId="03FC49D5" w:rsidR="00555692" w:rsidRPr="00555692" w:rsidRDefault="00555692" w:rsidP="00555692">
      <w:pPr>
        <w:bidi/>
        <w:jc w:val="both"/>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5692">
        <w:rPr>
          <w:b/>
          <w:bCs/>
          <w:color w:val="000000" w:themeColor="text1"/>
          <w:sz w:val="28"/>
          <w:szCs w:val="28"/>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שימוש ב</w:t>
      </w:r>
      <w:r w:rsidR="0006277C">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55692">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Transfer Learning</w:t>
      </w:r>
    </w:p>
    <w:p w14:paraId="1B5953F9" w14:textId="77777777" w:rsidR="0006277C" w:rsidRPr="0006277C" w:rsidRDefault="0006277C" w:rsidP="0006277C">
      <w:pPr>
        <w:bidi/>
        <w:jc w:val="both"/>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277C">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בשלב הבא נבחנה גישת</w:t>
      </w:r>
      <w:r w:rsidRPr="0006277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Transfer Learning </w:t>
      </w:r>
      <w:r w:rsidRPr="0006277C">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באמצעות המודל</w:t>
      </w:r>
      <w:r w:rsidRPr="0006277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VGG16, </w:t>
      </w:r>
      <w:r w:rsidRPr="0006277C">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אשר אומן מראש על מאגר התמונות</w:t>
      </w:r>
      <w:r w:rsidRPr="0006277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ImageNet.</w:t>
      </w:r>
    </w:p>
    <w:p w14:paraId="4CF72610" w14:textId="77777777" w:rsidR="0006277C" w:rsidRPr="0006277C" w:rsidRDefault="0006277C" w:rsidP="0006277C">
      <w:pPr>
        <w:bidi/>
        <w:jc w:val="both"/>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277C">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במקום לאמן את כל הרשת מאפס, נעשה שימוש בידע שנלמד במהלך האימון על</w:t>
      </w:r>
      <w:r w:rsidRPr="0006277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ImageNet, </w:t>
      </w:r>
      <w:r w:rsidRPr="0006277C">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כאשר שכבות הסיווג האחרונות הותאמו למשימת זיהוי אותיות שפת הסימנים. בנוסף בוצע</w:t>
      </w:r>
      <w:r w:rsidRPr="0006277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Fine-Tuning </w:t>
      </w:r>
      <w:r w:rsidRPr="0006277C">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לשכבות העליונות של המודל, במטרה להתאים אותן טוב יותר למאפייני מאגר הנתונים</w:t>
      </w:r>
      <w:r w:rsidRPr="0006277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07C0CE7" w14:textId="77777777" w:rsidR="0006277C" w:rsidRDefault="0006277C" w:rsidP="0006277C">
      <w:pPr>
        <w:bidi/>
        <w:jc w:val="both"/>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277C">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גישה זו אפשרה לנצל מאפיינים חזותיים כלליים שנלמדו מראש, כגון זיהוי קצוות, צורות ומרקמים, ובכך לשפר את ביצועי המודל תוך קיצור זמן האימון</w:t>
      </w:r>
      <w:r w:rsidRPr="0006277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9991ECC" w14:textId="77777777" w:rsidR="0006277C" w:rsidRDefault="0006277C" w:rsidP="0006277C">
      <w:pPr>
        <w:bidi/>
        <w:jc w:val="both"/>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A3AF70" w14:textId="0B3A5D0A" w:rsidR="0006277C" w:rsidRDefault="0006277C" w:rsidP="0006277C">
      <w:pPr>
        <w:bidi/>
        <w:jc w:val="both"/>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277C">
        <w:rPr>
          <w:b/>
          <w:bCs/>
          <w:color w:val="000000" w:themeColor="text1"/>
          <w:sz w:val="28"/>
          <w:szCs w:val="28"/>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מערכת לזיהוי בזמן אמת</w:t>
      </w:r>
      <w: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B11F89D" w14:textId="77777777" w:rsidR="0006277C" w:rsidRPr="0006277C" w:rsidRDefault="0006277C" w:rsidP="0006277C">
      <w:pPr>
        <w:bidi/>
        <w:jc w:val="both"/>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277C">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לאחר בחירת המודל בעל הביצועים הטובים ביותר, פותחה מערכת לזיהוי אותיות בזמן אמת באמצעות מצלמת אינטרנט</w:t>
      </w:r>
      <w:r w:rsidRPr="0006277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B7B7E92" w14:textId="77777777" w:rsidR="0006277C" w:rsidRPr="0006277C" w:rsidRDefault="0006277C" w:rsidP="0006277C">
      <w:pPr>
        <w:bidi/>
        <w:jc w:val="both"/>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277C">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בכל פריים שנקלט מהמצלמה בוצע עיבוד מקדים זהה לזה שבוצע במהלך האימון, ולאחר מכן הועברה התמונה למודל לצורך חיזוי האות המתאימה. תוצאת הסיווג הוצגה למשתמש בזמן אמת</w:t>
      </w:r>
      <w:r w:rsidRPr="0006277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BB37139" w14:textId="77777777" w:rsidR="0006277C" w:rsidRDefault="0006277C" w:rsidP="0006277C">
      <w:pPr>
        <w:bidi/>
        <w:jc w:val="both"/>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277C">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שלב זה נועד לבחון את ביצועי המודל בסביבת עבודה אמיתית, שאינה מבוקרת כמו מאגר הנתונים. במהלך הבדיקות נמצא כי שינויים בתאורה, בזווית הצילום וברקע עלולים להשפיע על איכות הסיווג, למרות הדיוק הגבוה שהושג על קבוצת הבדיקה</w:t>
      </w:r>
      <w:r w:rsidRPr="0006277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36278DA" w14:textId="77777777" w:rsidR="00F257F4" w:rsidRDefault="00F257F4" w:rsidP="00F257F4">
      <w:pPr>
        <w:bidi/>
        <w:jc w:val="both"/>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5560F3" w14:textId="77777777" w:rsidR="00F257F4" w:rsidRDefault="00F257F4" w:rsidP="00F257F4">
      <w:pPr>
        <w:bidi/>
        <w:jc w:val="both"/>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59CE36" w14:textId="77777777" w:rsidR="00F257F4" w:rsidRDefault="00F257F4" w:rsidP="00F257F4">
      <w:pPr>
        <w:bidi/>
        <w:jc w:val="both"/>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6B7EF8" w14:textId="77777777" w:rsidR="00F257F4" w:rsidRDefault="00F257F4" w:rsidP="00F257F4">
      <w:pPr>
        <w:bidi/>
        <w:jc w:val="both"/>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618EBD" w14:textId="77777777" w:rsidR="00F257F4" w:rsidRDefault="00F257F4" w:rsidP="00F257F4">
      <w:pPr>
        <w:bidi/>
        <w:jc w:val="both"/>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2D763D" w14:textId="77777777" w:rsidR="00F257F4" w:rsidRDefault="00F257F4" w:rsidP="00F257F4">
      <w:pPr>
        <w:bidi/>
        <w:jc w:val="both"/>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BE4474" w14:textId="77777777" w:rsidR="00F257F4" w:rsidRDefault="00F257F4" w:rsidP="00F257F4">
      <w:pPr>
        <w:bidi/>
        <w:jc w:val="both"/>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D358E0" w14:textId="13CC710D" w:rsidR="006A58C5" w:rsidRDefault="000D5050" w:rsidP="006A58C5">
      <w:pPr>
        <w:bidi/>
        <w:jc w:val="both"/>
        <w:rPr>
          <w:b/>
          <w:bCs/>
          <w:i/>
          <w:iCs/>
          <w:color w:val="000000" w:themeColor="text1"/>
          <w:sz w:val="40"/>
          <w:szCs w:val="40"/>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b/>
          <w:bCs/>
          <w:i/>
          <w:iCs/>
          <w:color w:val="000000" w:themeColor="text1"/>
          <w:sz w:val="40"/>
          <w:szCs w:val="40"/>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השוואת ביצועי המודל</w:t>
      </w:r>
      <w:r w:rsidR="005F0759">
        <w:rPr>
          <w:rFonts w:hint="cs"/>
          <w:b/>
          <w:bCs/>
          <w:i/>
          <w:iCs/>
          <w:color w:val="000000" w:themeColor="text1"/>
          <w:sz w:val="40"/>
          <w:szCs w:val="40"/>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ים</w:t>
      </w:r>
      <w:r w:rsidRPr="008E6718">
        <w:rPr>
          <w:rFonts w:hint="cs"/>
          <w:b/>
          <w:bCs/>
          <w:i/>
          <w:iCs/>
          <w:color w:val="000000" w:themeColor="text1"/>
          <w:sz w:val="40"/>
          <w:szCs w:val="40"/>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31B64E9" w14:textId="16403456" w:rsidR="006A58C5" w:rsidRDefault="006A58C5" w:rsidP="006A58C5">
      <w:pPr>
        <w:bidi/>
        <w:jc w:val="both"/>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58C5">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בשלב הראשון בוצעה השוואה בין כל המודלים שנבחנו במהלך הפרויקט. כל המודלים הוערכו באמצעות אותם מדדי ביצועים על קבוצת הבדיקה, במטרה לאפשר השוואה הוגנת ביניהם</w:t>
      </w:r>
      <w:r w:rsidRPr="006A58C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53FBEE2" w14:textId="77777777" w:rsidR="00F630A2" w:rsidRDefault="00F630A2" w:rsidP="00F630A2">
      <w:pPr>
        <w:bidi/>
        <w:jc w:val="both"/>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74E5EF" w14:textId="53CE4C5E" w:rsidR="00F630A2" w:rsidRPr="006A58C5" w:rsidRDefault="00F630A2" w:rsidP="00F630A2">
      <w:pPr>
        <w:bidi/>
        <w:jc w:val="both"/>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630A2">
        <w:rPr>
          <w:rFonts w:cs="Arial"/>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C548672" wp14:editId="2F62276C">
            <wp:extent cx="6733309" cy="1003300"/>
            <wp:effectExtent l="0" t="0" r="0" b="6350"/>
            <wp:docPr id="307934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934778" name=""/>
                    <pic:cNvPicPr/>
                  </pic:nvPicPr>
                  <pic:blipFill>
                    <a:blip r:embed="rId7"/>
                    <a:stretch>
                      <a:fillRect/>
                    </a:stretch>
                  </pic:blipFill>
                  <pic:spPr>
                    <a:xfrm>
                      <a:off x="0" y="0"/>
                      <a:ext cx="6791935" cy="1012036"/>
                    </a:xfrm>
                    <a:prstGeom prst="rect">
                      <a:avLst/>
                    </a:prstGeom>
                  </pic:spPr>
                </pic:pic>
              </a:graphicData>
            </a:graphic>
          </wp:inline>
        </w:drawing>
      </w:r>
    </w:p>
    <w:p w14:paraId="56C39F23" w14:textId="4CB0F22C" w:rsidR="00F257F4" w:rsidRDefault="00F630A2" w:rsidP="00F630A2">
      <w:pPr>
        <w:bidi/>
        <w:jc w:val="both"/>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630A2">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ניתן לראות כי השיפור בביצועים לא היה לינארי. בעוד שניסיונות מסוימים, כגון שינוי היפר־פרמטרים והוספת</w:t>
      </w:r>
      <w:r w:rsidRPr="00F630A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Data Augmentation, </w:t>
      </w:r>
      <w:r w:rsidRPr="00F630A2">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לא הובילו לשיפור ואף פגעו בביצועי המודל, שיפור ארכיטקטורת ה־</w:t>
      </w:r>
      <w:r w:rsidRPr="00F630A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CNN </w:t>
      </w:r>
      <w:r w:rsidRPr="00F630A2">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באמצעות הוספת שכבת קונבולוציה ו־</w:t>
      </w:r>
      <w:r w:rsidRPr="00F630A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Dropout </w:t>
      </w:r>
      <w:r w:rsidRPr="00F630A2">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הוביל לעלייה משמעותית בדיוק הסיווג. המודל בעל הביצועים הטובים ביותר היה מודל ה־</w:t>
      </w:r>
      <w:r w:rsidRPr="00F630A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VGG16, </w:t>
      </w:r>
      <w:r w:rsidRPr="00F630A2">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אשר השיג דיוק של </w:t>
      </w:r>
      <w:r w:rsidRPr="00F630A2">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99.89%</w:t>
      </w:r>
      <w:r w:rsidR="00D06CBC">
        <w:rPr>
          <w:rFonts w:hint="cs"/>
          <w:b/>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630A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630A2">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על קבוצת הבדיקה</w:t>
      </w:r>
      <w:r w:rsidRPr="00F630A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B09216C" w14:textId="77777777" w:rsidR="00221082" w:rsidRDefault="00221082" w:rsidP="00221082">
      <w:pPr>
        <w:bidi/>
        <w:jc w:val="both"/>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96744D" w14:textId="75B088FC" w:rsidR="009D7E9F" w:rsidRDefault="009D7E9F" w:rsidP="009D7E9F">
      <w:pPr>
        <w:bidi/>
        <w:jc w:val="both"/>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7E9F">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הגרף הבא מציג השוואה בין דיוק הסיווג</w:t>
      </w:r>
      <w:r w:rsidRPr="009D7E9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(Test Accuracy) </w:t>
      </w:r>
      <w:r w:rsidRPr="009D7E9F">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של כל המודלים שנבחנו במהלך הפרויקט</w:t>
      </w:r>
      <w:r w:rsidRPr="009D7E9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1955A62" w14:textId="7EFFF82C" w:rsidR="0094287A" w:rsidRPr="005F0686" w:rsidRDefault="009D7E9F" w:rsidP="005F0686">
      <w:pPr>
        <w:bidi/>
        <w:jc w:val="both"/>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7E9F">
        <w:rPr>
          <w:rFonts w:cs="Arial"/>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78ED396" wp14:editId="15DBE4EE">
            <wp:extent cx="4130459" cy="2394872"/>
            <wp:effectExtent l="0" t="0" r="3810" b="5715"/>
            <wp:docPr id="588308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308613" name=""/>
                    <pic:cNvPicPr/>
                  </pic:nvPicPr>
                  <pic:blipFill>
                    <a:blip r:embed="rId8"/>
                    <a:stretch>
                      <a:fillRect/>
                    </a:stretch>
                  </pic:blipFill>
                  <pic:spPr>
                    <a:xfrm>
                      <a:off x="0" y="0"/>
                      <a:ext cx="4145524" cy="2403607"/>
                    </a:xfrm>
                    <a:prstGeom prst="rect">
                      <a:avLst/>
                    </a:prstGeom>
                  </pic:spPr>
                </pic:pic>
              </a:graphicData>
            </a:graphic>
          </wp:inline>
        </w:drawing>
      </w:r>
    </w:p>
    <w:p w14:paraId="1BBF983E" w14:textId="5FD0803B" w:rsidR="00D06CBC" w:rsidRDefault="001E007D" w:rsidP="001E007D">
      <w:pPr>
        <w:bidi/>
        <w:jc w:val="both"/>
        <w:rPr>
          <w:b/>
          <w:bCs/>
          <w:color w:val="000000" w:themeColor="text1"/>
          <w:sz w:val="28"/>
          <w:szCs w:val="28"/>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b/>
          <w:bCs/>
          <w:color w:val="000000" w:themeColor="text1"/>
          <w:sz w:val="28"/>
          <w:szCs w:val="28"/>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מודל בסיס:</w:t>
      </w:r>
    </w:p>
    <w:p w14:paraId="56951805" w14:textId="15A42356" w:rsidR="001E007D" w:rsidRPr="001E007D" w:rsidRDefault="001E007D" w:rsidP="001E007D">
      <w:pPr>
        <w:bidi/>
        <w:jc w:val="both"/>
        <w:rPr>
          <w:rFonts w:hint="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07D">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ניתן לראות כי מודל הבסיס התכנס במהירות יחסית והגיע לדיוק של כ־98%. עם זאת, נותר פער קטן בין קבוצת האימון לקבוצת הולידציה, דבר המעיד על מקום לשיפור</w:t>
      </w:r>
      <w:r w:rsidRPr="001E007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93A44F1" w14:textId="77777777" w:rsidR="001E007D" w:rsidRDefault="001E007D" w:rsidP="0094287A">
      <w:pPr>
        <w:jc w:val="both"/>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954D79" w14:textId="0C5F134B" w:rsidR="00D06CBC" w:rsidRPr="0006277C" w:rsidRDefault="0094287A" w:rsidP="0094287A">
      <w:pPr>
        <w:jc w:val="both"/>
        <w:rPr>
          <w:rFonts w:hint="cs"/>
          <w:b/>
          <w:bCs/>
          <w:color w:val="000000" w:themeColor="text1"/>
          <w:sz w:val="28"/>
          <w:szCs w:val="28"/>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287A">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97D4DF1" wp14:editId="1E89800F">
            <wp:extent cx="5943600" cy="2452370"/>
            <wp:effectExtent l="0" t="0" r="0" b="5080"/>
            <wp:docPr id="580235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235798" name=""/>
                    <pic:cNvPicPr/>
                  </pic:nvPicPr>
                  <pic:blipFill>
                    <a:blip r:embed="rId9"/>
                    <a:stretch>
                      <a:fillRect/>
                    </a:stretch>
                  </pic:blipFill>
                  <pic:spPr>
                    <a:xfrm>
                      <a:off x="0" y="0"/>
                      <a:ext cx="5943600" cy="2452370"/>
                    </a:xfrm>
                    <a:prstGeom prst="rect">
                      <a:avLst/>
                    </a:prstGeom>
                  </pic:spPr>
                </pic:pic>
              </a:graphicData>
            </a:graphic>
          </wp:inline>
        </w:drawing>
      </w:r>
    </w:p>
    <w:p w14:paraId="3BB2C823" w14:textId="3C3583D5" w:rsidR="0006277C" w:rsidRDefault="0094287A" w:rsidP="0006277C">
      <w:pPr>
        <w:bidi/>
        <w:jc w:val="both"/>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287A">
        <w:rPr>
          <w:rFonts w:cs="Arial"/>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C0F60DC" wp14:editId="3F132C3F">
            <wp:extent cx="3053768" cy="2543175"/>
            <wp:effectExtent l="0" t="0" r="0" b="0"/>
            <wp:docPr id="325377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377747" name=""/>
                    <pic:cNvPicPr/>
                  </pic:nvPicPr>
                  <pic:blipFill>
                    <a:blip r:embed="rId10"/>
                    <a:stretch>
                      <a:fillRect/>
                    </a:stretch>
                  </pic:blipFill>
                  <pic:spPr>
                    <a:xfrm>
                      <a:off x="0" y="0"/>
                      <a:ext cx="3059934" cy="2548310"/>
                    </a:xfrm>
                    <a:prstGeom prst="rect">
                      <a:avLst/>
                    </a:prstGeom>
                  </pic:spPr>
                </pic:pic>
              </a:graphicData>
            </a:graphic>
          </wp:inline>
        </w:drawing>
      </w:r>
    </w:p>
    <w:p w14:paraId="40DFE520" w14:textId="77777777" w:rsidR="001E007D" w:rsidRDefault="001E007D" w:rsidP="001E007D">
      <w:pPr>
        <w:bidi/>
        <w:jc w:val="both"/>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15BAA6" w14:textId="77777777" w:rsidR="001E007D" w:rsidRDefault="001E007D" w:rsidP="001E007D">
      <w:pPr>
        <w:bidi/>
        <w:jc w:val="both"/>
        <w:rPr>
          <w:b/>
          <w:bCs/>
          <w:color w:val="000000" w:themeColor="text1"/>
          <w:sz w:val="28"/>
          <w:szCs w:val="28"/>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5C5242" w14:textId="77777777" w:rsidR="001E007D" w:rsidRDefault="001E007D" w:rsidP="001E007D">
      <w:pPr>
        <w:bidi/>
        <w:jc w:val="both"/>
        <w:rPr>
          <w:b/>
          <w:bCs/>
          <w:color w:val="000000" w:themeColor="text1"/>
          <w:sz w:val="28"/>
          <w:szCs w:val="28"/>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353B12" w14:textId="77777777" w:rsidR="001E007D" w:rsidRDefault="001E007D" w:rsidP="001E007D">
      <w:pPr>
        <w:bidi/>
        <w:jc w:val="both"/>
        <w:rPr>
          <w:b/>
          <w:bCs/>
          <w:color w:val="000000" w:themeColor="text1"/>
          <w:sz w:val="28"/>
          <w:szCs w:val="28"/>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7C9DEC" w14:textId="3ACC9321" w:rsidR="001E007D" w:rsidRDefault="001E007D" w:rsidP="001E007D">
      <w:pPr>
        <w:bidi/>
        <w:jc w:val="both"/>
        <w:rPr>
          <w:b/>
          <w:bCs/>
          <w:color w:val="000000" w:themeColor="text1"/>
          <w:sz w:val="28"/>
          <w:szCs w:val="28"/>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07D">
        <w:rPr>
          <w:rFonts w:hint="cs"/>
          <w:b/>
          <w:bCs/>
          <w:color w:val="000000" w:themeColor="text1"/>
          <w:sz w:val="28"/>
          <w:szCs w:val="28"/>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מודל </w:t>
      </w:r>
      <w:r w:rsidRPr="001E007D">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VGG</w:t>
      </w:r>
      <w:r w:rsidRPr="001E007D">
        <w:rPr>
          <w:rFonts w:hint="cs"/>
          <w:b/>
          <w:bCs/>
          <w:color w:val="000000" w:themeColor="text1"/>
          <w:sz w:val="28"/>
          <w:szCs w:val="28"/>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16:</w:t>
      </w:r>
    </w:p>
    <w:p w14:paraId="758D794C" w14:textId="5AABED69" w:rsidR="001E007D" w:rsidRPr="0006277C" w:rsidRDefault="001E007D" w:rsidP="001E007D">
      <w:pPr>
        <w:bidi/>
        <w:jc w:val="both"/>
        <w:rPr>
          <w:rFonts w:hint="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07D">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מודל</w:t>
      </w:r>
      <w:r w:rsidRPr="001E007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VGG16 </w:t>
      </w:r>
      <w:r w:rsidRPr="001E007D">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הציג התכנסות יציבה יותר והשיג את ביצועי הסיווג הגבוהים ביותר. גרפי האימון מצביעים על יכולת הכללה טובה ללא סימנים משמעותיים של</w:t>
      </w:r>
      <w:r w:rsidRPr="001E007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Overfitting.</w:t>
      </w:r>
    </w:p>
    <w:p w14:paraId="4C31D86B" w14:textId="1C2AA2B5" w:rsidR="0094287A" w:rsidRDefault="0094287A" w:rsidP="0094287A">
      <w:pPr>
        <w:jc w:val="both"/>
        <w:rPr>
          <w:b/>
          <w:bCs/>
          <w:color w:val="000000" w:themeColor="text1"/>
          <w:sz w:val="28"/>
          <w:szCs w:val="28"/>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287A">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AB0BB9E" wp14:editId="27EFD6AA">
            <wp:extent cx="5943600" cy="2468880"/>
            <wp:effectExtent l="0" t="0" r="0" b="7620"/>
            <wp:docPr id="808049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049725" name=""/>
                    <pic:cNvPicPr/>
                  </pic:nvPicPr>
                  <pic:blipFill>
                    <a:blip r:embed="rId11"/>
                    <a:stretch>
                      <a:fillRect/>
                    </a:stretch>
                  </pic:blipFill>
                  <pic:spPr>
                    <a:xfrm>
                      <a:off x="0" y="0"/>
                      <a:ext cx="5943600" cy="2468880"/>
                    </a:xfrm>
                    <a:prstGeom prst="rect">
                      <a:avLst/>
                    </a:prstGeom>
                  </pic:spPr>
                </pic:pic>
              </a:graphicData>
            </a:graphic>
          </wp:inline>
        </w:drawing>
      </w:r>
    </w:p>
    <w:p w14:paraId="3C25497B" w14:textId="4D7EC330" w:rsidR="0094287A" w:rsidRPr="00555692" w:rsidRDefault="0094287A" w:rsidP="0094287A">
      <w:pPr>
        <w:jc w:val="both"/>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287A">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312D8C4" wp14:editId="6305FEEB">
            <wp:extent cx="2815691" cy="2347913"/>
            <wp:effectExtent l="0" t="0" r="3810" b="0"/>
            <wp:docPr id="760473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473120" name=""/>
                    <pic:cNvPicPr/>
                  </pic:nvPicPr>
                  <pic:blipFill>
                    <a:blip r:embed="rId12"/>
                    <a:stretch>
                      <a:fillRect/>
                    </a:stretch>
                  </pic:blipFill>
                  <pic:spPr>
                    <a:xfrm>
                      <a:off x="0" y="0"/>
                      <a:ext cx="2819951" cy="2351465"/>
                    </a:xfrm>
                    <a:prstGeom prst="rect">
                      <a:avLst/>
                    </a:prstGeom>
                  </pic:spPr>
                </pic:pic>
              </a:graphicData>
            </a:graphic>
          </wp:inline>
        </w:drawing>
      </w:r>
    </w:p>
    <w:p w14:paraId="77F1E9FE" w14:textId="77777777" w:rsidR="0003081A" w:rsidRDefault="0003081A" w:rsidP="0094287A">
      <w:pPr>
        <w:bidi/>
        <w:jc w:val="both"/>
        <w:rPr>
          <w:b/>
          <w:bCs/>
          <w:color w:val="000000" w:themeColor="text1"/>
          <w:sz w:val="28"/>
          <w:szCs w:val="28"/>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7C49FF" w14:textId="77777777" w:rsidR="0003081A" w:rsidRDefault="0003081A" w:rsidP="0003081A">
      <w:pPr>
        <w:bidi/>
        <w:jc w:val="both"/>
        <w:rPr>
          <w:b/>
          <w:bCs/>
          <w:color w:val="000000" w:themeColor="text1"/>
          <w:sz w:val="28"/>
          <w:szCs w:val="28"/>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77DBA4" w14:textId="77777777" w:rsidR="0003081A" w:rsidRDefault="0003081A" w:rsidP="0003081A">
      <w:pPr>
        <w:bidi/>
        <w:jc w:val="both"/>
        <w:rPr>
          <w:b/>
          <w:bCs/>
          <w:color w:val="000000" w:themeColor="text1"/>
          <w:sz w:val="28"/>
          <w:szCs w:val="28"/>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F2E5F8" w14:textId="77777777" w:rsidR="0003081A" w:rsidRDefault="0003081A" w:rsidP="0003081A">
      <w:pPr>
        <w:bidi/>
        <w:jc w:val="both"/>
        <w:rPr>
          <w:b/>
          <w:bCs/>
          <w:color w:val="000000" w:themeColor="text1"/>
          <w:sz w:val="28"/>
          <w:szCs w:val="28"/>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1BA06B" w14:textId="77777777" w:rsidR="0003081A" w:rsidRDefault="0003081A" w:rsidP="0003081A">
      <w:pPr>
        <w:bidi/>
        <w:jc w:val="both"/>
        <w:rPr>
          <w:b/>
          <w:bCs/>
          <w:color w:val="000000" w:themeColor="text1"/>
          <w:sz w:val="28"/>
          <w:szCs w:val="28"/>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2FC817" w14:textId="556D3874" w:rsidR="00555692" w:rsidRDefault="0094287A" w:rsidP="0003081A">
      <w:pPr>
        <w:bidi/>
        <w:jc w:val="both"/>
        <w:rPr>
          <w:b/>
          <w:bCs/>
          <w:color w:val="000000" w:themeColor="text1"/>
          <w:sz w:val="28"/>
          <w:szCs w:val="28"/>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287A">
        <w:rPr>
          <w:rFonts w:hint="cs"/>
          <w:b/>
          <w:bCs/>
          <w:color w:val="000000" w:themeColor="text1"/>
          <w:sz w:val="28"/>
          <w:szCs w:val="28"/>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הצלחות וכשלונות:</w:t>
      </w:r>
    </w:p>
    <w:p w14:paraId="177B2F35" w14:textId="77777777" w:rsidR="0003081A" w:rsidRDefault="0003081A" w:rsidP="0003081A">
      <w:pPr>
        <w:bidi/>
        <w:jc w:val="both"/>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081A">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מעבר למדדים הכמותיים, נבחנו גם ביצועי המערכת בזמן אמת. להלן מספר דוגמאות הממחישות מצבי הצלחה וכישלון במהלך השימוש במערכת</w:t>
      </w:r>
      <w:r w:rsidRPr="0003081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C1A7CFA" w14:textId="1D5315E2" w:rsidR="0094287A" w:rsidRPr="00555692" w:rsidRDefault="0094287A" w:rsidP="0003081A">
      <w:pPr>
        <w:bidi/>
        <w:jc w:val="both"/>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287A">
        <w:rPr>
          <w:rFonts w:hint="cs"/>
          <w:b/>
          <w:bCs/>
          <w:color w:val="000000" w:themeColor="text1"/>
          <w:sz w:val="28"/>
          <w:szCs w:val="28"/>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הצלחות:</w:t>
      </w:r>
    </w:p>
    <w:p w14:paraId="04B8FFAE" w14:textId="13CC3691" w:rsidR="00DC3B84" w:rsidRDefault="0094287A" w:rsidP="00DC3B84">
      <w:pPr>
        <w:bidi/>
        <w:jc w:val="both"/>
        <w:rPr>
          <w:noProof/>
          <w:rtl/>
        </w:rPr>
      </w:pPr>
      <w:r w:rsidRPr="0094287A">
        <w:rPr>
          <w:rFonts w:cs="Arial"/>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C561239" wp14:editId="0B9193AD">
            <wp:extent cx="2359776" cy="2047875"/>
            <wp:effectExtent l="0" t="0" r="2540" b="0"/>
            <wp:docPr id="1169828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828824" name=""/>
                    <pic:cNvPicPr/>
                  </pic:nvPicPr>
                  <pic:blipFill>
                    <a:blip r:embed="rId13"/>
                    <a:stretch>
                      <a:fillRect/>
                    </a:stretch>
                  </pic:blipFill>
                  <pic:spPr>
                    <a:xfrm>
                      <a:off x="0" y="0"/>
                      <a:ext cx="2372210" cy="2058665"/>
                    </a:xfrm>
                    <a:prstGeom prst="rect">
                      <a:avLst/>
                    </a:prstGeom>
                  </pic:spPr>
                </pic:pic>
              </a:graphicData>
            </a:graphic>
          </wp:inline>
        </w:drawing>
      </w:r>
      <w:r w:rsidRPr="0094287A">
        <w:rPr>
          <w:rFonts w:cs="Arial"/>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158B037" wp14:editId="67ECF831">
            <wp:extent cx="2572561" cy="2033587"/>
            <wp:effectExtent l="0" t="0" r="0" b="5080"/>
            <wp:docPr id="1857154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154374" name=""/>
                    <pic:cNvPicPr/>
                  </pic:nvPicPr>
                  <pic:blipFill>
                    <a:blip r:embed="rId14"/>
                    <a:stretch>
                      <a:fillRect/>
                    </a:stretch>
                  </pic:blipFill>
                  <pic:spPr>
                    <a:xfrm>
                      <a:off x="0" y="0"/>
                      <a:ext cx="2588524" cy="2046206"/>
                    </a:xfrm>
                    <a:prstGeom prst="rect">
                      <a:avLst/>
                    </a:prstGeom>
                  </pic:spPr>
                </pic:pic>
              </a:graphicData>
            </a:graphic>
          </wp:inline>
        </w:drawing>
      </w:r>
      <w:r w:rsidRPr="0094287A">
        <w:rPr>
          <w:noProof/>
        </w:rPr>
        <w:t xml:space="preserve"> </w:t>
      </w:r>
      <w:r w:rsidRPr="0094287A">
        <w:rPr>
          <w:rFonts w:cs="Arial"/>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260900D" wp14:editId="02260859">
            <wp:extent cx="2590308" cy="2050938"/>
            <wp:effectExtent l="0" t="0" r="635" b="6985"/>
            <wp:docPr id="1533226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226404" name=""/>
                    <pic:cNvPicPr/>
                  </pic:nvPicPr>
                  <pic:blipFill>
                    <a:blip r:embed="rId15"/>
                    <a:stretch>
                      <a:fillRect/>
                    </a:stretch>
                  </pic:blipFill>
                  <pic:spPr>
                    <a:xfrm>
                      <a:off x="0" y="0"/>
                      <a:ext cx="2605216" cy="2062742"/>
                    </a:xfrm>
                    <a:prstGeom prst="rect">
                      <a:avLst/>
                    </a:prstGeom>
                  </pic:spPr>
                </pic:pic>
              </a:graphicData>
            </a:graphic>
          </wp:inline>
        </w:drawing>
      </w:r>
    </w:p>
    <w:p w14:paraId="668B945C" w14:textId="77777777" w:rsidR="00CC0EC2" w:rsidRDefault="00CC0EC2" w:rsidP="0094287A">
      <w:pPr>
        <w:bidi/>
        <w:jc w:val="both"/>
        <w:rPr>
          <w:b/>
          <w:bCs/>
          <w:noProof/>
          <w:u w:val="single"/>
          <w:rtl/>
        </w:rPr>
      </w:pPr>
    </w:p>
    <w:p w14:paraId="699F6426" w14:textId="77777777" w:rsidR="00CC0EC2" w:rsidRDefault="00CC0EC2" w:rsidP="00CC0EC2">
      <w:pPr>
        <w:bidi/>
        <w:jc w:val="both"/>
        <w:rPr>
          <w:b/>
          <w:bCs/>
          <w:noProof/>
          <w:u w:val="single"/>
          <w:rtl/>
        </w:rPr>
      </w:pPr>
    </w:p>
    <w:p w14:paraId="6B1590BD" w14:textId="77777777" w:rsidR="00CC0EC2" w:rsidRDefault="00CC0EC2" w:rsidP="00CC0EC2">
      <w:pPr>
        <w:bidi/>
        <w:jc w:val="both"/>
        <w:rPr>
          <w:b/>
          <w:bCs/>
          <w:noProof/>
          <w:u w:val="single"/>
          <w:rtl/>
        </w:rPr>
      </w:pPr>
    </w:p>
    <w:p w14:paraId="05DAE0AA" w14:textId="77777777" w:rsidR="00CC0EC2" w:rsidRDefault="00CC0EC2" w:rsidP="00CC0EC2">
      <w:pPr>
        <w:bidi/>
        <w:jc w:val="both"/>
        <w:rPr>
          <w:b/>
          <w:bCs/>
          <w:noProof/>
          <w:u w:val="single"/>
          <w:rtl/>
        </w:rPr>
      </w:pPr>
    </w:p>
    <w:p w14:paraId="75518C25" w14:textId="77777777" w:rsidR="00CC0EC2" w:rsidRDefault="00CC0EC2" w:rsidP="00CC0EC2">
      <w:pPr>
        <w:bidi/>
        <w:jc w:val="both"/>
        <w:rPr>
          <w:b/>
          <w:bCs/>
          <w:noProof/>
          <w:u w:val="single"/>
          <w:rtl/>
        </w:rPr>
      </w:pPr>
    </w:p>
    <w:p w14:paraId="73D07A2D" w14:textId="77777777" w:rsidR="00CC0EC2" w:rsidRDefault="00CC0EC2" w:rsidP="00CC0EC2">
      <w:pPr>
        <w:bidi/>
        <w:jc w:val="both"/>
        <w:rPr>
          <w:b/>
          <w:bCs/>
          <w:noProof/>
          <w:u w:val="single"/>
          <w:rtl/>
        </w:rPr>
      </w:pPr>
    </w:p>
    <w:p w14:paraId="3B8F0236" w14:textId="77777777" w:rsidR="00CC0EC2" w:rsidRDefault="00CC0EC2" w:rsidP="00CC0EC2">
      <w:pPr>
        <w:bidi/>
        <w:jc w:val="both"/>
        <w:rPr>
          <w:b/>
          <w:bCs/>
          <w:noProof/>
          <w:u w:val="single"/>
          <w:rtl/>
        </w:rPr>
      </w:pPr>
    </w:p>
    <w:p w14:paraId="64A40944" w14:textId="77777777" w:rsidR="00CC0EC2" w:rsidRDefault="00CC0EC2" w:rsidP="00CC0EC2">
      <w:pPr>
        <w:bidi/>
        <w:jc w:val="both"/>
        <w:rPr>
          <w:b/>
          <w:bCs/>
          <w:noProof/>
          <w:u w:val="single"/>
          <w:rtl/>
        </w:rPr>
      </w:pPr>
    </w:p>
    <w:p w14:paraId="6DF460FF" w14:textId="7854B4AB" w:rsidR="0094287A" w:rsidRDefault="0094287A" w:rsidP="00CC0EC2">
      <w:pPr>
        <w:bidi/>
        <w:jc w:val="both"/>
        <w:rPr>
          <w:b/>
          <w:bCs/>
          <w:noProof/>
          <w:u w:val="single"/>
          <w:rtl/>
        </w:rPr>
      </w:pPr>
      <w:r w:rsidRPr="0094287A">
        <w:rPr>
          <w:rFonts w:hint="cs"/>
          <w:b/>
          <w:bCs/>
          <w:noProof/>
          <w:u w:val="single"/>
          <w:rtl/>
        </w:rPr>
        <w:lastRenderedPageBreak/>
        <w:t>כשלונות:</w:t>
      </w:r>
    </w:p>
    <w:p w14:paraId="054BD0DB" w14:textId="1B36D769" w:rsidR="00CC0EC2" w:rsidRDefault="00CC0EC2" w:rsidP="00CC0EC2">
      <w:pPr>
        <w:bidi/>
        <w:jc w:val="both"/>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0EC2">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כאשר לא הופיעה יד כלל במסגרת, המודל סיווג בטעות את הרקע כאות</w:t>
      </w:r>
      <w:r w:rsidRPr="00CC0EC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 </w:t>
      </w:r>
      <w:r w:rsidRPr="00CC0EC2">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מקרה זה ממחיש את מגבלות המודל בסביבה אמיתית ואת הצורך במנגנון לזיהוי נוכחות יד לפני ביצוע הסיווג</w:t>
      </w:r>
      <w:r w:rsidRPr="00CC0EC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F7A639A" w14:textId="77777777" w:rsidR="00CC0EC2" w:rsidRDefault="00CC0EC2" w:rsidP="00CC0EC2">
      <w:pPr>
        <w:bidi/>
        <w:jc w:val="both"/>
        <w:rPr>
          <w:b/>
          <w:bCs/>
          <w:noProof/>
          <w:u w:val="single"/>
          <w:rtl/>
        </w:rPr>
      </w:pPr>
    </w:p>
    <w:p w14:paraId="06AFE69A" w14:textId="7778B090" w:rsidR="0094287A" w:rsidRDefault="0094287A" w:rsidP="0094287A">
      <w:pPr>
        <w:bidi/>
        <w:jc w:val="both"/>
        <w:rPr>
          <w:b/>
          <w:bCs/>
          <w:color w:val="000000" w:themeColor="text1"/>
          <w:sz w:val="28"/>
          <w:szCs w:val="28"/>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287A">
        <w:rPr>
          <w:rFonts w:cs="Arial"/>
          <w:b/>
          <w:bCs/>
          <w:color w:val="000000" w:themeColor="text1"/>
          <w:sz w:val="28"/>
          <w:szCs w:val="28"/>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531DE3B" wp14:editId="150E0991">
            <wp:extent cx="2325757" cy="1828800"/>
            <wp:effectExtent l="0" t="0" r="0" b="0"/>
            <wp:docPr id="2004522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522762" name=""/>
                    <pic:cNvPicPr/>
                  </pic:nvPicPr>
                  <pic:blipFill>
                    <a:blip r:embed="rId16"/>
                    <a:stretch>
                      <a:fillRect/>
                    </a:stretch>
                  </pic:blipFill>
                  <pic:spPr>
                    <a:xfrm>
                      <a:off x="0" y="0"/>
                      <a:ext cx="2331024" cy="1832941"/>
                    </a:xfrm>
                    <a:prstGeom prst="rect">
                      <a:avLst/>
                    </a:prstGeom>
                  </pic:spPr>
                </pic:pic>
              </a:graphicData>
            </a:graphic>
          </wp:inline>
        </w:drawing>
      </w:r>
      <w:r>
        <w:rPr>
          <w:rFonts w:hint="cs"/>
          <w:b/>
          <w:bCs/>
          <w:color w:val="000000" w:themeColor="text1"/>
          <w:sz w:val="28"/>
          <w:szCs w:val="28"/>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126A498" w14:textId="4A453EE6" w:rsidR="0094287A" w:rsidRDefault="00B81F57" w:rsidP="00B81F57">
      <w:pPr>
        <w:bidi/>
        <w:jc w:val="both"/>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1F57">
        <w:rPr>
          <w:rFonts w:cs="Arial"/>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6807A37" wp14:editId="561A060B">
            <wp:extent cx="2277394" cy="1809750"/>
            <wp:effectExtent l="0" t="0" r="8890" b="0"/>
            <wp:docPr id="359793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793286" name=""/>
                    <pic:cNvPicPr/>
                  </pic:nvPicPr>
                  <pic:blipFill>
                    <a:blip r:embed="rId17"/>
                    <a:stretch>
                      <a:fillRect/>
                    </a:stretch>
                  </pic:blipFill>
                  <pic:spPr>
                    <a:xfrm>
                      <a:off x="0" y="0"/>
                      <a:ext cx="2282512" cy="1813817"/>
                    </a:xfrm>
                    <a:prstGeom prst="rect">
                      <a:avLst/>
                    </a:prstGeom>
                  </pic:spPr>
                </pic:pic>
              </a:graphicData>
            </a:graphic>
          </wp:inline>
        </w:drawing>
      </w:r>
      <w:r w:rsidR="0094287A">
        <w:rPr>
          <w:rFonts w:hint="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458B0" w:rsidRPr="00F458B0">
        <w:rPr>
          <w:rFonts w:cs="Arial"/>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D8AE2A2" wp14:editId="34253BF7">
            <wp:extent cx="2278685" cy="1828800"/>
            <wp:effectExtent l="0" t="0" r="7620" b="0"/>
            <wp:docPr id="1866157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157602" name=""/>
                    <pic:cNvPicPr/>
                  </pic:nvPicPr>
                  <pic:blipFill>
                    <a:blip r:embed="rId18"/>
                    <a:stretch>
                      <a:fillRect/>
                    </a:stretch>
                  </pic:blipFill>
                  <pic:spPr>
                    <a:xfrm>
                      <a:off x="0" y="0"/>
                      <a:ext cx="2283814" cy="1832916"/>
                    </a:xfrm>
                    <a:prstGeom prst="rect">
                      <a:avLst/>
                    </a:prstGeom>
                  </pic:spPr>
                </pic:pic>
              </a:graphicData>
            </a:graphic>
          </wp:inline>
        </w:drawing>
      </w:r>
    </w:p>
    <w:p w14:paraId="608F6344" w14:textId="0508CF0E" w:rsidR="00B81F57" w:rsidRDefault="00B81F57" w:rsidP="00B81F57">
      <w:pPr>
        <w:bidi/>
        <w:jc w:val="both"/>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(מתייג את האות </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w:t>
      </w:r>
      <w:r>
        <w:rPr>
          <w:rFonts w:hint="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במקום את האות </w:t>
      </w:r>
      <w:proofErr w:type="spellStart"/>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00F458B0">
        <w:rPr>
          <w:rFonts w:hint="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ואת האות </w:t>
      </w:r>
      <w:r w:rsidR="00F458B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w:t>
      </w:r>
      <w:r w:rsidR="00F458B0">
        <w:rPr>
          <w:rFonts w:hint="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במקום </w:t>
      </w:r>
      <w:r w:rsidR="00F458B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r>
        <w:rPr>
          <w:rFonts w:hint="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0408551" w14:textId="77777777" w:rsidR="006A7B50" w:rsidRDefault="006A7B50" w:rsidP="006A7B50">
      <w:pPr>
        <w:bidi/>
        <w:jc w:val="both"/>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FCD65C" w14:textId="77777777" w:rsidR="006A7B50" w:rsidRDefault="006A7B50" w:rsidP="006A7B50">
      <w:pPr>
        <w:bidi/>
        <w:jc w:val="both"/>
        <w:rPr>
          <w:b/>
          <w:bCs/>
          <w:color w:val="000000" w:themeColor="text1"/>
          <w:sz w:val="28"/>
          <w:szCs w:val="28"/>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5D60B3" w14:textId="77777777" w:rsidR="006A7B50" w:rsidRDefault="006A7B50" w:rsidP="006A7B50">
      <w:pPr>
        <w:bidi/>
        <w:jc w:val="both"/>
        <w:rPr>
          <w:b/>
          <w:bCs/>
          <w:color w:val="000000" w:themeColor="text1"/>
          <w:sz w:val="28"/>
          <w:szCs w:val="28"/>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3B7C35" w14:textId="77777777" w:rsidR="006A7B50" w:rsidRDefault="006A7B50" w:rsidP="006A7B50">
      <w:pPr>
        <w:bidi/>
        <w:jc w:val="both"/>
        <w:rPr>
          <w:b/>
          <w:bCs/>
          <w:color w:val="000000" w:themeColor="text1"/>
          <w:sz w:val="28"/>
          <w:szCs w:val="28"/>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D2DE7B" w14:textId="77777777" w:rsidR="006A7B50" w:rsidRDefault="006A7B50" w:rsidP="006A7B50">
      <w:pPr>
        <w:bidi/>
        <w:jc w:val="both"/>
        <w:rPr>
          <w:b/>
          <w:bCs/>
          <w:color w:val="000000" w:themeColor="text1"/>
          <w:sz w:val="28"/>
          <w:szCs w:val="28"/>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A767BB" w14:textId="77777777" w:rsidR="006A7B50" w:rsidRDefault="006A7B50" w:rsidP="006A7B50">
      <w:pPr>
        <w:bidi/>
        <w:jc w:val="both"/>
        <w:rPr>
          <w:b/>
          <w:bCs/>
          <w:color w:val="000000" w:themeColor="text1"/>
          <w:sz w:val="28"/>
          <w:szCs w:val="28"/>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7310D1" w14:textId="6CA29B29" w:rsidR="006A7B50" w:rsidRPr="00287E8F" w:rsidRDefault="006A7B50" w:rsidP="006A7B50">
      <w:pPr>
        <w:bidi/>
        <w:jc w:val="both"/>
        <w:rPr>
          <w:b/>
          <w:bCs/>
          <w:i/>
          <w:iCs/>
          <w:color w:val="000000" w:themeColor="text1"/>
          <w:sz w:val="40"/>
          <w:szCs w:val="40"/>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7E8F">
        <w:rPr>
          <w:rFonts w:hint="cs"/>
          <w:b/>
          <w:bCs/>
          <w:i/>
          <w:iCs/>
          <w:color w:val="000000" w:themeColor="text1"/>
          <w:sz w:val="40"/>
          <w:szCs w:val="40"/>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סיכום </w:t>
      </w:r>
      <w:r w:rsidR="00287E8F" w:rsidRPr="00287E8F">
        <w:rPr>
          <w:rFonts w:hint="cs"/>
          <w:b/>
          <w:bCs/>
          <w:i/>
          <w:iCs/>
          <w:color w:val="000000" w:themeColor="text1"/>
          <w:sz w:val="40"/>
          <w:szCs w:val="40"/>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ומסקנות</w:t>
      </w:r>
      <w:r w:rsidRPr="00287E8F">
        <w:rPr>
          <w:rFonts w:hint="cs"/>
          <w:b/>
          <w:bCs/>
          <w:i/>
          <w:iCs/>
          <w:color w:val="000000" w:themeColor="text1"/>
          <w:sz w:val="40"/>
          <w:szCs w:val="40"/>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18C12A5" w14:textId="77777777" w:rsidR="00287E8F" w:rsidRPr="00287E8F" w:rsidRDefault="00287E8F" w:rsidP="00287E8F">
      <w:pPr>
        <w:bidi/>
        <w:jc w:val="both"/>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7E8F">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תוצאות הניסויים מצביעות על כך שלא כל שינוי שבוצע הוביל לשיפור בביצועים. שינוי היפר־פרמטרים בלבד לא שיפר את המודל, וגם שילוב</w:t>
      </w:r>
      <w:r w:rsidRPr="00287E8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Data Augmentation </w:t>
      </w:r>
      <w:r w:rsidRPr="00287E8F">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במסגרת מודל הבסיס הביא לירידה בדיוק הסיווג. לעומת זאת, שיפור ארכיטקטורת ה־</w:t>
      </w:r>
      <w:r w:rsidRPr="00287E8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CNN </w:t>
      </w:r>
      <w:r w:rsidRPr="00287E8F">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באמצעות הוספת שכבת קונבולוציה נוספת ו־</w:t>
      </w:r>
      <w:r w:rsidRPr="00287E8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Dropout </w:t>
      </w:r>
      <w:r w:rsidRPr="00287E8F">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הוביל לשיפור משמעותי. הביצועים הטובים ביותר התקבלו באמצעות</w:t>
      </w:r>
      <w:r w:rsidRPr="00287E8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Transfer Learning </w:t>
      </w:r>
      <w:r w:rsidRPr="00287E8F">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עם</w:t>
      </w:r>
      <w:r w:rsidRPr="00287E8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VGG16, </w:t>
      </w:r>
      <w:r w:rsidRPr="00287E8F">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אשר השיג את התוצאות הגבוהות ביותר בכל מדדי ההערכה</w:t>
      </w:r>
      <w:r w:rsidRPr="00287E8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5B405A7" w14:textId="77777777" w:rsidR="00287E8F" w:rsidRPr="00287E8F" w:rsidRDefault="00287E8F" w:rsidP="00287E8F">
      <w:pPr>
        <w:bidi/>
        <w:jc w:val="both"/>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7E8F">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בנוסף, פיתוח מערכת לזיהוי בזמן אמת אפשר לבחון את ביצועי המודל בסביבה אמיתית ולא רק על מאגר הנתונים. למרות הדיוק הגבוה שהושג בבדיקות, נמצא כי תנאי צילום שונים, כגון תאורה, זווית צילום או רקעים מורכבים, עלולים להשפיע על איכות הסיווג ולהוביל לחיזויים שגויים. ממצא זה מדגיש את הפער הקיים בין ביצועי מודל בתנאי מעבדה לבין ביצועיו בסביבה אמיתית</w:t>
      </w:r>
      <w:r w:rsidRPr="00287E8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649BCF9" w14:textId="77777777" w:rsidR="00287E8F" w:rsidRPr="00287E8F" w:rsidRDefault="00287E8F" w:rsidP="00287E8F">
      <w:pPr>
        <w:bidi/>
        <w:jc w:val="both"/>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7E8F">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לסיכום, הפרויקט הדגים את החשיבות של תהליך חקירה שיטתי בבחירת מודל למידת מכונה. באמצעות השוואה בין מספר גישות ניתן היה לזהות את הגורמים אשר תרמו לשיפור הביצועים ולהסיק כי שילוב של ארכיטקטורה מתקדמת יחד עם</w:t>
      </w:r>
      <w:r w:rsidRPr="00287E8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Transfer Learning </w:t>
      </w:r>
      <w:r w:rsidRPr="00287E8F">
        <w:rP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הוא הפתרון המתאים ביותר למשימת זיהוי אותיות משפת הסימנים האמריקאית. בעתיד ניתן יהיה לשפר את המערכת באמצעות שילוב מנגנון לזיהוי נוכחות יד לפני שלב הסיווג, הרחבת מאגר הנתונים ושיפור ההתמודדות עם תנאי צילום מגוונים</w:t>
      </w:r>
      <w:r w:rsidRPr="00287E8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AF2DB07" w14:textId="50F3BC4F" w:rsidR="00B81F57" w:rsidRPr="00287E8F" w:rsidRDefault="00B81F57" w:rsidP="00287E8F">
      <w:pPr>
        <w:bidi/>
        <w:jc w:val="both"/>
        <w:rPr>
          <w:rFonts w:hint="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B81F57" w:rsidRPr="00287E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A00573"/>
    <w:multiLevelType w:val="multilevel"/>
    <w:tmpl w:val="864CA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6209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718"/>
    <w:rsid w:val="0003081A"/>
    <w:rsid w:val="0006277C"/>
    <w:rsid w:val="000D5050"/>
    <w:rsid w:val="00141A27"/>
    <w:rsid w:val="001452FC"/>
    <w:rsid w:val="00176514"/>
    <w:rsid w:val="001E007D"/>
    <w:rsid w:val="00221082"/>
    <w:rsid w:val="00287E8F"/>
    <w:rsid w:val="00301A0D"/>
    <w:rsid w:val="00380C6C"/>
    <w:rsid w:val="00525D97"/>
    <w:rsid w:val="005310AE"/>
    <w:rsid w:val="00555692"/>
    <w:rsid w:val="005F0686"/>
    <w:rsid w:val="005F0759"/>
    <w:rsid w:val="006A58C5"/>
    <w:rsid w:val="006A7B50"/>
    <w:rsid w:val="00704921"/>
    <w:rsid w:val="00730A1A"/>
    <w:rsid w:val="008A0D59"/>
    <w:rsid w:val="008E6718"/>
    <w:rsid w:val="00937A39"/>
    <w:rsid w:val="0094287A"/>
    <w:rsid w:val="009D7E9F"/>
    <w:rsid w:val="00B81F57"/>
    <w:rsid w:val="00CC0EC2"/>
    <w:rsid w:val="00D06CBC"/>
    <w:rsid w:val="00DB4D46"/>
    <w:rsid w:val="00DC3B84"/>
    <w:rsid w:val="00ED0309"/>
    <w:rsid w:val="00F257F4"/>
    <w:rsid w:val="00F458B0"/>
    <w:rsid w:val="00F630A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1674E"/>
  <w15:chartTrackingRefBased/>
  <w15:docId w15:val="{EA864539-41B8-44FE-A2AE-AEEED220A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5050"/>
  </w:style>
  <w:style w:type="paragraph" w:styleId="Heading1">
    <w:name w:val="heading 1"/>
    <w:basedOn w:val="Normal"/>
    <w:next w:val="Normal"/>
    <w:link w:val="Heading1Char"/>
    <w:uiPriority w:val="9"/>
    <w:qFormat/>
    <w:rsid w:val="008E67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67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67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67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67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67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67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67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67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67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67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67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67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67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67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67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67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6718"/>
    <w:rPr>
      <w:rFonts w:eastAsiaTheme="majorEastAsia" w:cstheme="majorBidi"/>
      <w:color w:val="272727" w:themeColor="text1" w:themeTint="D8"/>
    </w:rPr>
  </w:style>
  <w:style w:type="paragraph" w:styleId="Title">
    <w:name w:val="Title"/>
    <w:basedOn w:val="Normal"/>
    <w:next w:val="Normal"/>
    <w:link w:val="TitleChar"/>
    <w:uiPriority w:val="10"/>
    <w:qFormat/>
    <w:rsid w:val="008E67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67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67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67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6718"/>
    <w:pPr>
      <w:spacing w:before="160"/>
      <w:jc w:val="center"/>
    </w:pPr>
    <w:rPr>
      <w:i/>
      <w:iCs/>
      <w:color w:val="404040" w:themeColor="text1" w:themeTint="BF"/>
    </w:rPr>
  </w:style>
  <w:style w:type="character" w:customStyle="1" w:styleId="QuoteChar">
    <w:name w:val="Quote Char"/>
    <w:basedOn w:val="DefaultParagraphFont"/>
    <w:link w:val="Quote"/>
    <w:uiPriority w:val="29"/>
    <w:rsid w:val="008E6718"/>
    <w:rPr>
      <w:i/>
      <w:iCs/>
      <w:color w:val="404040" w:themeColor="text1" w:themeTint="BF"/>
    </w:rPr>
  </w:style>
  <w:style w:type="paragraph" w:styleId="ListParagraph">
    <w:name w:val="List Paragraph"/>
    <w:basedOn w:val="Normal"/>
    <w:uiPriority w:val="34"/>
    <w:qFormat/>
    <w:rsid w:val="008E6718"/>
    <w:pPr>
      <w:ind w:left="720"/>
      <w:contextualSpacing/>
    </w:pPr>
  </w:style>
  <w:style w:type="character" w:styleId="IntenseEmphasis">
    <w:name w:val="Intense Emphasis"/>
    <w:basedOn w:val="DefaultParagraphFont"/>
    <w:uiPriority w:val="21"/>
    <w:qFormat/>
    <w:rsid w:val="008E6718"/>
    <w:rPr>
      <w:i/>
      <w:iCs/>
      <w:color w:val="2F5496" w:themeColor="accent1" w:themeShade="BF"/>
    </w:rPr>
  </w:style>
  <w:style w:type="paragraph" w:styleId="IntenseQuote">
    <w:name w:val="Intense Quote"/>
    <w:basedOn w:val="Normal"/>
    <w:next w:val="Normal"/>
    <w:link w:val="IntenseQuoteChar"/>
    <w:uiPriority w:val="30"/>
    <w:qFormat/>
    <w:rsid w:val="008E67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6718"/>
    <w:rPr>
      <w:i/>
      <w:iCs/>
      <w:color w:val="2F5496" w:themeColor="accent1" w:themeShade="BF"/>
    </w:rPr>
  </w:style>
  <w:style w:type="character" w:styleId="IntenseReference">
    <w:name w:val="Intense Reference"/>
    <w:basedOn w:val="DefaultParagraphFont"/>
    <w:uiPriority w:val="32"/>
    <w:qFormat/>
    <w:rsid w:val="008E6718"/>
    <w:rPr>
      <w:b/>
      <w:bCs/>
      <w:smallCaps/>
      <w:color w:val="2F5496" w:themeColor="accent1" w:themeShade="BF"/>
      <w:spacing w:val="5"/>
    </w:rPr>
  </w:style>
  <w:style w:type="character" w:styleId="Hyperlink">
    <w:name w:val="Hyperlink"/>
    <w:basedOn w:val="DefaultParagraphFont"/>
    <w:uiPriority w:val="99"/>
    <w:unhideWhenUsed/>
    <w:rsid w:val="00176514"/>
    <w:rPr>
      <w:color w:val="0563C1" w:themeColor="hyperlink"/>
      <w:u w:val="single"/>
    </w:rPr>
  </w:style>
  <w:style w:type="character" w:styleId="UnresolvedMention">
    <w:name w:val="Unresolved Mention"/>
    <w:basedOn w:val="DefaultParagraphFont"/>
    <w:uiPriority w:val="99"/>
    <w:semiHidden/>
    <w:unhideWhenUsed/>
    <w:rsid w:val="001765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kaggle.com/datasets/grassknoted/asl-alphabet" TargetMode="External"/><Relationship Id="rId11" Type="http://schemas.openxmlformats.org/officeDocument/2006/relationships/image" Target="media/image5.png"/><Relationship Id="rId5" Type="http://schemas.openxmlformats.org/officeDocument/2006/relationships/hyperlink" Target="https://www.kaggle.com/datasets/grassknoted/asl-alphabet" TargetMode="Externa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11</Pages>
  <Words>1265</Words>
  <Characters>7213</Characters>
  <Application>Microsoft Office Word</Application>
  <DocSecurity>0</DocSecurity>
  <Lines>60</Lines>
  <Paragraphs>16</Paragraphs>
  <ScaleCrop>false</ScaleCrop>
  <Company/>
  <LinksUpToDate>false</LinksUpToDate>
  <CharactersWithSpaces>8462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עידן בוירסקי</dc:creator>
  <cp:keywords/>
  <dc:description/>
  <cp:lastModifiedBy>עידן בוירסקי</cp:lastModifiedBy>
  <cp:revision>31</cp:revision>
  <dcterms:created xsi:type="dcterms:W3CDTF">2026-07-24T11:32:00Z</dcterms:created>
  <dcterms:modified xsi:type="dcterms:W3CDTF">2026-07-24T13:06:00Z</dcterms:modified>
</cp:coreProperties>
</file>