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4E72" w14:textId="349EF870" w:rsidR="005A4170" w:rsidRDefault="00C32C08" w:rsidP="00764267">
      <w:pPr>
        <w:jc w:val="center"/>
        <w:rPr>
          <w:lang w:val="en-US"/>
        </w:rPr>
      </w:pPr>
      <w:r>
        <w:rPr>
          <w:lang w:val="en-US"/>
        </w:rPr>
        <w:t>HW1 – deep learning in speech signals</w:t>
      </w:r>
    </w:p>
    <w:p w14:paraId="0CFCCB35" w14:textId="77777777" w:rsidR="00C32C08" w:rsidRDefault="00C32C08" w:rsidP="00764267">
      <w:pPr>
        <w:jc w:val="center"/>
        <w:rPr>
          <w:lang w:val="en-US"/>
        </w:rPr>
      </w:pPr>
    </w:p>
    <w:p w14:paraId="4B04927C" w14:textId="77777777" w:rsidR="00C32C08" w:rsidRDefault="00C32C08" w:rsidP="00764267">
      <w:pPr>
        <w:jc w:val="center"/>
        <w:rPr>
          <w:lang w:val="en-US"/>
        </w:rPr>
      </w:pPr>
    </w:p>
    <w:p w14:paraId="5584E02B" w14:textId="77777777" w:rsidR="00C32C08" w:rsidRDefault="00C32C08" w:rsidP="00764267">
      <w:pPr>
        <w:jc w:val="center"/>
        <w:rPr>
          <w:lang w:val="en-US"/>
        </w:rPr>
      </w:pPr>
    </w:p>
    <w:p w14:paraId="2F2FC5EF" w14:textId="6F53DCFD" w:rsidR="00C32C08" w:rsidRDefault="0032232F" w:rsidP="0032232F">
      <w:pPr>
        <w:pStyle w:val="Heading1"/>
        <w:rPr>
          <w:lang w:val="en-US"/>
        </w:rPr>
      </w:pPr>
      <w:r>
        <w:rPr>
          <w:lang w:val="en-US"/>
        </w:rPr>
        <w:t>Part 1</w:t>
      </w:r>
    </w:p>
    <w:p w14:paraId="0136CC38" w14:textId="018A4409" w:rsidR="0032232F" w:rsidRDefault="0032232F" w:rsidP="0032232F">
      <w:pPr>
        <w:pStyle w:val="Heading2"/>
        <w:rPr>
          <w:lang w:val="en-US"/>
        </w:rPr>
      </w:pPr>
      <w:r>
        <w:rPr>
          <w:lang w:val="en-US"/>
        </w:rPr>
        <w:t>Q1:</w:t>
      </w:r>
    </w:p>
    <w:p w14:paraId="0AB2725B" w14:textId="4D5B26E0" w:rsidR="0032232F" w:rsidRPr="004B05F5" w:rsidRDefault="004B05F5" w:rsidP="0032232F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n+ϕ</m:t>
                  </m:r>
                </m:e>
              </m:d>
            </m:e>
          </m:func>
        </m:oMath>
      </m:oMathPara>
    </w:p>
    <w:p w14:paraId="7DC7D9E4" w14:textId="1665BBBC" w:rsidR="004B05F5" w:rsidRDefault="004B05F5" w:rsidP="0032232F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First, we will replace the </w:t>
      </w:r>
      <m:oMath>
        <m:r>
          <w:rPr>
            <w:rFonts w:ascii="Cambria Math" w:eastAsiaTheme="majorEastAsia" w:hAnsi="Cambria Math" w:cstheme="majorBidi"/>
            <w:lang w:val="en-US"/>
          </w:rPr>
          <m:t>cos</m:t>
        </m:r>
      </m:oMath>
      <w:r w:rsidR="004C5F06">
        <w:rPr>
          <w:rFonts w:asciiTheme="majorHAnsi" w:eastAsiaTheme="majorEastAsia" w:hAnsiTheme="majorHAnsi" w:cstheme="majorBidi"/>
          <w:lang w:val="en-US"/>
        </w:rPr>
        <w:t xml:space="preserve"> using Euler’s formula:</w:t>
      </w:r>
    </w:p>
    <w:p w14:paraId="2D09F30C" w14:textId="48DE84FE" w:rsidR="00464A01" w:rsidRPr="008F5FA2" w:rsidRDefault="00464A01" w:rsidP="0032232F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=A⋅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</m:oMath>
      </m:oMathPara>
    </w:p>
    <w:p w14:paraId="276E9C49" w14:textId="04435424" w:rsidR="008F5FA2" w:rsidRDefault="00DE557F" w:rsidP="0032232F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Now, using the DTFT formula:</w:t>
      </w:r>
    </w:p>
    <w:p w14:paraId="5A0346CF" w14:textId="0C52B40D" w:rsidR="00DE557F" w:rsidRPr="000F6265" w:rsidRDefault="00E35A69" w:rsidP="0032232F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-jωn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n+ϕ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n+ϕ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-jωn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-jωn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-ω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+ω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-ω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+ω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+ω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n+ϕ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jϕ</m:t>
              </m:r>
            </m:sup>
          </m:sSup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-jϕ</m:t>
              </m:r>
            </m:sup>
          </m:sSup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+ω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3AD120E5" w14:textId="4765EA78" w:rsidR="000F6265" w:rsidRDefault="000F6265" w:rsidP="00197F49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We know that </w:t>
      </w:r>
      <w:r w:rsidR="00B51F78">
        <w:rPr>
          <w:rFonts w:asciiTheme="majorHAnsi" w:eastAsiaTheme="majorEastAsia" w:hAnsiTheme="majorHAnsi" w:cstheme="majorBidi"/>
          <w:lang w:val="en-US"/>
        </w:rPr>
        <w:t xml:space="preserve">the DTFT of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j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sup>
        </m:sSup>
      </m:oMath>
      <w:r w:rsidR="000C4FAD">
        <w:rPr>
          <w:rFonts w:asciiTheme="majorHAnsi" w:eastAsiaTheme="majorEastAsia" w:hAnsiTheme="majorHAnsi" w:cstheme="majorBidi"/>
          <w:lang w:val="en-US"/>
        </w:rPr>
        <w:t xml:space="preserve"> is </w:t>
      </w:r>
      <m:oMath>
        <m:r>
          <w:rPr>
            <w:rFonts w:ascii="Cambria Math" w:eastAsiaTheme="majorEastAsia" w:hAnsi="Cambria Math" w:cstheme="majorBidi"/>
            <w:lang w:val="en-US"/>
          </w:rPr>
          <m:t>2πδ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ω-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0</m:t>
                </m:r>
              </m:sub>
            </m:sSub>
          </m:e>
        </m:d>
      </m:oMath>
      <w:r w:rsidR="00EA38EB">
        <w:rPr>
          <w:rFonts w:asciiTheme="majorHAnsi" w:eastAsiaTheme="majorEastAsia" w:hAnsiTheme="majorHAnsi" w:cstheme="majorBidi"/>
          <w:lang w:val="en-US"/>
        </w:rPr>
        <w:t xml:space="preserve"> </w:t>
      </w:r>
      <m:oMath>
        <m:r>
          <w:rPr>
            <w:rFonts w:ascii="Cambria Math" w:eastAsiaTheme="majorEastAsia" w:hAnsi="Cambria Math" w:cstheme="majorBidi"/>
            <w:lang w:val="en-US"/>
          </w:rPr>
          <m:t>⇒</m:t>
        </m:r>
      </m:oMath>
    </w:p>
    <w:p w14:paraId="28012928" w14:textId="21023841" w:rsidR="000C4FAD" w:rsidRPr="0006101B" w:rsidRDefault="000D639E" w:rsidP="0032232F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2πδ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⋅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-jωn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</m:oMath>
      </m:oMathPara>
    </w:p>
    <w:p w14:paraId="26EDE92F" w14:textId="4C2D395B" w:rsidR="0006101B" w:rsidRDefault="0006101B" w:rsidP="0032232F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We can plug it to the formula below and </w:t>
      </w:r>
      <w:proofErr w:type="gramStart"/>
      <w:r>
        <w:rPr>
          <w:rFonts w:asciiTheme="majorHAnsi" w:eastAsiaTheme="majorEastAsia" w:hAnsiTheme="majorHAnsi" w:cstheme="majorBidi"/>
          <w:lang w:val="en-US"/>
        </w:rPr>
        <w:t>get</w:t>
      </w:r>
      <w:proofErr w:type="gramEnd"/>
    </w:p>
    <w:p w14:paraId="1E793773" w14:textId="34AC06E7" w:rsidR="0006101B" w:rsidRPr="00774AB4" w:rsidRDefault="0006101B" w:rsidP="0032232F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jϕ</m:t>
              </m:r>
            </m:sup>
          </m:sSup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-jϕ</m:t>
              </m:r>
            </m:sup>
          </m:sSup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+ω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jϕ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⋅</m:t>
          </m:r>
          <m:r>
            <w:rPr>
              <w:rFonts w:ascii="Cambria Math" w:eastAsiaTheme="majorEastAsia" w:hAnsi="Cambria Math" w:cstheme="majorBidi"/>
              <w:lang w:val="en-US"/>
            </w:rPr>
            <m:t>2πδ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-jϕ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⋅2πδ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=πA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jϕ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δ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r>
            <w:rPr>
              <w:rFonts w:ascii="Cambria Math" w:eastAsiaTheme="majorEastAsia" w:hAnsi="Cambria Math" w:cstheme="majorBidi"/>
              <w:lang w:val="en-US"/>
            </w:rPr>
            <m:t>πA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-jϕ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δ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53E2A586" w14:textId="5D440B15" w:rsidR="00774AB4" w:rsidRDefault="001B0234" w:rsidP="001B0234">
      <w:pPr>
        <w:pStyle w:val="Heading2"/>
        <w:rPr>
          <w:lang w:val="en-US"/>
        </w:rPr>
      </w:pPr>
      <w:r>
        <w:rPr>
          <w:lang w:val="en-US"/>
        </w:rPr>
        <w:lastRenderedPageBreak/>
        <w:t>Q2</w:t>
      </w:r>
    </w:p>
    <w:p w14:paraId="712692EE" w14:textId="1827028B" w:rsidR="00063A8B" w:rsidRPr="00063A8B" w:rsidRDefault="00063A8B" w:rsidP="00063A8B">
      <w:pPr>
        <w:rPr>
          <w:lang w:val="en-US"/>
        </w:rPr>
      </w:pPr>
      <w:r>
        <w:rPr>
          <w:lang w:val="en-US"/>
        </w:rPr>
        <w:t xml:space="preserve">Based on the previous question, setting </w:t>
      </w:r>
      <m:oMath>
        <m:r>
          <w:rPr>
            <w:rFonts w:ascii="Cambria Math" w:hAnsi="Cambria Math"/>
            <w:lang w:val="en-US"/>
          </w:rPr>
          <m:t>A=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 xml:space="preserve"> ϕ=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0BA4386E" w14:textId="151C159A" w:rsidR="001B094F" w:rsidRDefault="001B0234" w:rsidP="001B094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n=-∞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∞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-jωn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n=-∞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-jωn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 xml:space="preserve">  </m:t>
                      </m:r>
                    </m:e>
                  </m:nary>
                </m:e>
              </m:func>
            </m:e>
          </m:nary>
        </m:oMath>
      </m:oMathPara>
    </w:p>
    <w:p w14:paraId="56AB010A" w14:textId="27364A55" w:rsidR="001B094F" w:rsidRDefault="00FA3888" w:rsidP="001B09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We’ve already seen in the previous section the inner sum, so we can apply the exact calculations from before, and </w:t>
      </w:r>
      <w:proofErr w:type="gramStart"/>
      <w:r>
        <w:rPr>
          <w:rFonts w:eastAsiaTheme="minorEastAsia"/>
          <w:lang w:val="en-US"/>
        </w:rPr>
        <w:t>get</w:t>
      </w:r>
      <w:proofErr w:type="gramEnd"/>
      <w:r>
        <w:rPr>
          <w:rFonts w:eastAsiaTheme="minorEastAsia"/>
          <w:lang w:val="en-US"/>
        </w:rPr>
        <w:t xml:space="preserve"> </w:t>
      </w:r>
    </w:p>
    <w:p w14:paraId="361589D6" w14:textId="44BD8C02" w:rsidR="001B094F" w:rsidRDefault="0075587D" w:rsidP="001B094F">
      <w:pPr>
        <w:rPr>
          <w:rFonts w:eastAsiaTheme="minorEastAsia"/>
          <w:lang w:val="en-US"/>
        </w:rPr>
      </w:pPr>
      <m:oMath>
        <m:nary>
          <m:naryPr>
            <m:chr m:val="∑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 w:cstheme="majorBidi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US"/>
                  </w:rPr>
                  <m:t>j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eastAsiaTheme="majorEastAsia" w:hAnsi="Cambria Math" w:cstheme="majorBidi"/>
                <w:lang w:val="en-US"/>
              </w:rPr>
              <m:t>δ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ω-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lang w:val="en-US"/>
              </w:rPr>
              <m:t>+π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US"/>
                  </w:rPr>
                  <m:t>-j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eastAsiaTheme="majorEastAsia" w:hAnsi="Cambria Math" w:cstheme="majorBidi"/>
                <w:lang w:val="en-US"/>
              </w:rPr>
              <m:t>δ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ω+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ajorEastAsia" w:hAnsi="Cambria Math" w:cstheme="majorBidi"/>
            <w:lang w:val="en-US"/>
          </w:rPr>
          <m:t xml:space="preserve"> </m:t>
        </m:r>
      </m:oMath>
      <w:r w:rsidR="001B094F">
        <w:rPr>
          <w:rFonts w:eastAsiaTheme="minorEastAsia"/>
          <w:lang w:val="en-US"/>
        </w:rPr>
        <w:t xml:space="preserve"> </w:t>
      </w:r>
    </w:p>
    <w:p w14:paraId="77C0550B" w14:textId="77777777" w:rsidR="001B094F" w:rsidRPr="001B0234" w:rsidRDefault="001B094F" w:rsidP="001B094F">
      <w:pPr>
        <w:rPr>
          <w:lang w:val="en-US"/>
        </w:rPr>
      </w:pPr>
    </w:p>
    <w:p w14:paraId="7F64CD0D" w14:textId="77777777" w:rsidR="00C32C08" w:rsidRDefault="00C32C08" w:rsidP="00764267">
      <w:pPr>
        <w:jc w:val="center"/>
        <w:rPr>
          <w:lang w:val="en-US"/>
        </w:rPr>
      </w:pPr>
    </w:p>
    <w:p w14:paraId="707F82C5" w14:textId="23FAE628" w:rsidR="001B094F" w:rsidRDefault="001B094F" w:rsidP="001B094F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+π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=π*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8E918CD" w14:textId="77777777" w:rsidR="00C32C08" w:rsidRDefault="00C32C08" w:rsidP="00764267">
      <w:pPr>
        <w:jc w:val="center"/>
        <w:rPr>
          <w:lang w:val="en-US"/>
        </w:rPr>
      </w:pPr>
    </w:p>
    <w:p w14:paraId="2C16BCA4" w14:textId="412665BB" w:rsidR="00D1340E" w:rsidRDefault="005400D8" w:rsidP="005400D8">
      <w:pPr>
        <w:pStyle w:val="Heading2"/>
        <w:rPr>
          <w:lang w:val="en-US"/>
        </w:rPr>
      </w:pPr>
      <w:r>
        <w:rPr>
          <w:lang w:val="en-US"/>
        </w:rPr>
        <w:t>Q3</w:t>
      </w:r>
    </w:p>
    <w:p w14:paraId="66C7F719" w14:textId="2D1BB459" w:rsidR="005400D8" w:rsidRPr="00F446EF" w:rsidRDefault="00D653D3" w:rsidP="005400D8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03E05BBE" w14:textId="58D7A70D" w:rsidR="00F446EF" w:rsidRPr="00346324" w:rsidRDefault="00F446EF" w:rsidP="005400D8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e>
              </m:d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-jωn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-jωn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-jωn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n=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n+j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sup>
              </m:sSup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n=-∞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 xml:space="preserve">calculated 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 xml:space="preserve">this 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sum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 xml:space="preserve"> in Q1</m:t>
                  </m:r>
                </m:lim>
              </m:limLow>
            </m:e>
          </m:nary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 2π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D388D66" w14:textId="3D9558E6" w:rsidR="00346324" w:rsidRDefault="00346324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br w:type="page"/>
      </w:r>
    </w:p>
    <w:p w14:paraId="2580370A" w14:textId="77777777" w:rsidR="00346324" w:rsidRPr="00346324" w:rsidRDefault="00346324" w:rsidP="005400D8">
      <w:pPr>
        <w:rPr>
          <w:rFonts w:asciiTheme="majorHAnsi" w:eastAsiaTheme="majorEastAsia" w:hAnsiTheme="majorHAnsi" w:cstheme="majorBidi"/>
          <w:lang w:val="en-US"/>
        </w:rPr>
      </w:pPr>
    </w:p>
    <w:p w14:paraId="3347D6E6" w14:textId="2C1C9DF5" w:rsidR="009D6F32" w:rsidRDefault="001033D8" w:rsidP="001033D8">
      <w:pPr>
        <w:pStyle w:val="Heading1"/>
        <w:rPr>
          <w:lang w:val="en-US"/>
        </w:rPr>
      </w:pPr>
      <w:r>
        <w:rPr>
          <w:lang w:val="en-US"/>
        </w:rPr>
        <w:t>Part 2</w:t>
      </w:r>
    </w:p>
    <w:p w14:paraId="3D00045D" w14:textId="26847E00" w:rsidR="001033D8" w:rsidRDefault="00D91E88" w:rsidP="00D91E88">
      <w:pPr>
        <w:pStyle w:val="Heading2"/>
        <w:rPr>
          <w:lang w:val="en-US"/>
        </w:rPr>
      </w:pPr>
      <w:r>
        <w:rPr>
          <w:lang w:val="en-US"/>
        </w:rPr>
        <w:t>Q1</w:t>
      </w:r>
    </w:p>
    <w:p w14:paraId="1089E1C1" w14:textId="77777777" w:rsidR="00953757" w:rsidRDefault="001755C2" w:rsidP="00D91E88">
      <w:pPr>
        <w:rPr>
          <w:lang w:val="en-US"/>
        </w:rPr>
      </w:pPr>
      <w:r>
        <w:rPr>
          <w:lang w:val="en-US"/>
        </w:rPr>
        <w:t xml:space="preserve">In the </w:t>
      </w:r>
      <w:r w:rsidR="00F1797F">
        <w:rPr>
          <w:lang w:val="en-US"/>
        </w:rPr>
        <w:t>picture we can see 3 entire wavelengths. In addition, on the right side of the p</w:t>
      </w:r>
      <w:r w:rsidR="007713D4">
        <w:rPr>
          <w:lang w:val="en-US"/>
        </w:rPr>
        <w:t xml:space="preserve">ink segment there is almost another wavelength </w:t>
      </w:r>
      <w:r w:rsidR="00EC6CE2">
        <w:rPr>
          <w:lang w:val="en-US"/>
        </w:rPr>
        <w:t xml:space="preserve">and on the right side there is approximately a bit more than half a wavelength. </w:t>
      </w:r>
      <w:r w:rsidR="004444B4">
        <w:rPr>
          <w:lang w:val="en-US"/>
        </w:rPr>
        <w:t>So, we calculate that there are about 4.5 w</w:t>
      </w:r>
      <w:r w:rsidR="00953757">
        <w:rPr>
          <w:lang w:val="en-US"/>
        </w:rPr>
        <w:t xml:space="preserve">avelengths. </w:t>
      </w:r>
    </w:p>
    <w:p w14:paraId="40350900" w14:textId="5D3BD0E5" w:rsidR="006A617F" w:rsidRDefault="00953757" w:rsidP="00346324">
      <w:pPr>
        <w:rPr>
          <w:rFonts w:eastAsiaTheme="minorEastAsia"/>
          <w:lang w:val="en-US"/>
        </w:rPr>
      </w:pPr>
      <w:r>
        <w:rPr>
          <w:lang w:val="en-US"/>
        </w:rPr>
        <w:t xml:space="preserve">Since the entire frame is </w:t>
      </w:r>
      <w:r>
        <w:t>0.004279</w:t>
      </w:r>
      <w:r w:rsidR="004444B4">
        <w:rPr>
          <w:lang w:val="en-US"/>
        </w:rPr>
        <w:t xml:space="preserve"> </w:t>
      </w:r>
      <w:r w:rsidR="004653B3">
        <w:rPr>
          <w:lang w:val="en-US"/>
        </w:rPr>
        <w:t xml:space="preserve">seconds, each wavelength is </w:t>
      </w:r>
      <m:oMath>
        <m:r>
          <w:rPr>
            <w:rFonts w:ascii="Cambria Math" w:hAnsi="Cambria Math"/>
            <w:lang w:val="en-US"/>
          </w:rPr>
          <m:t>∼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0.004279</m:t>
            </m:r>
          </m:num>
          <m:den>
            <m:r>
              <w:rPr>
                <w:rFonts w:ascii="Cambria Math" w:hAnsi="Cambria Math"/>
                <w:lang w:val="en-US"/>
              </w:rPr>
              <m:t>4.5</m:t>
            </m:r>
          </m:den>
        </m:f>
      </m:oMath>
      <w:r w:rsidR="0033529A">
        <w:rPr>
          <w:rFonts w:eastAsiaTheme="minorEastAsia"/>
          <w:lang w:val="en-US"/>
        </w:rPr>
        <w:t xml:space="preserve"> seconds which means the pitch is </w:t>
      </w:r>
      <m:oMath>
        <m:r>
          <w:rPr>
            <w:rFonts w:ascii="Cambria Math" w:eastAsiaTheme="minorEastAsia" w:hAnsi="Cambria Math"/>
            <w:lang w:val="en-US"/>
          </w:rPr>
          <m:t>∼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0.004279</m:t>
            </m:r>
            <m:r>
              <w:rPr>
                <w:rFonts w:ascii="Cambria Math" w:hAnsi="Cambria Math"/>
                <w:lang w:val="en-US"/>
              </w:rPr>
              <m:t>÷4.5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4.5</m:t>
            </m:r>
          </m:num>
          <m:den>
            <m:r>
              <w:rPr>
                <w:rFonts w:ascii="Cambria Math" w:hAnsi="Cambria Math"/>
                <w:lang w:val="en-US"/>
              </w:rPr>
              <m:t>0.004279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1051.65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46C26E25" w14:textId="41C7571F" w:rsidR="00A91284" w:rsidRDefault="00A91284" w:rsidP="004911E6">
      <w:pPr>
        <w:pStyle w:val="Heading2"/>
        <w:rPr>
          <w:lang w:val="en-US"/>
        </w:rPr>
      </w:pPr>
    </w:p>
    <w:p w14:paraId="2B2CBFE4" w14:textId="0DBB084B" w:rsidR="004E213B" w:rsidRDefault="004E213B" w:rsidP="004E213B">
      <w:pPr>
        <w:rPr>
          <w:lang w:val="en-US"/>
        </w:rPr>
      </w:pPr>
      <w:r>
        <w:rPr>
          <w:lang w:val="en-US"/>
        </w:rPr>
        <w:t>Question 2</w:t>
      </w:r>
    </w:p>
    <w:p w14:paraId="557C2868" w14:textId="61C8ABC8" w:rsidR="00E92CC2" w:rsidRDefault="004E213B" w:rsidP="00E92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</w:t>
      </w:r>
      <w:r w:rsidR="00EB0809">
        <w:rPr>
          <w:lang w:val="en-US"/>
        </w:rPr>
        <w:t>.</w:t>
      </w:r>
    </w:p>
    <w:p w14:paraId="46910FC7" w14:textId="73E73617" w:rsidR="00346324" w:rsidRDefault="00346324" w:rsidP="00E92CC2">
      <w:pPr>
        <w:pStyle w:val="ListParagraph"/>
        <w:numPr>
          <w:ilvl w:val="0"/>
          <w:numId w:val="1"/>
        </w:numPr>
        <w:rPr>
          <w:lang w:val="en-US"/>
        </w:rPr>
      </w:pPr>
    </w:p>
    <w:p w14:paraId="093B8D02" w14:textId="57405452" w:rsidR="00E92CC2" w:rsidRDefault="00134E28" w:rsidP="00346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E92CC2">
        <w:rPr>
          <w:lang w:val="en-US"/>
        </w:rPr>
        <w:t xml:space="preserve">e </w:t>
      </w:r>
      <w:r w:rsidR="00E97C90">
        <w:rPr>
          <w:lang w:val="en-US"/>
        </w:rPr>
        <w:t>looked at the waveform</w:t>
      </w:r>
      <w:r w:rsidR="0000228F">
        <w:rPr>
          <w:lang w:val="en-US"/>
        </w:rPr>
        <w:t>s</w:t>
      </w:r>
      <w:r w:rsidR="00E97C90">
        <w:rPr>
          <w:lang w:val="en-US"/>
        </w:rPr>
        <w:t xml:space="preserve"> </w:t>
      </w:r>
      <w:r>
        <w:rPr>
          <w:lang w:val="en-US"/>
        </w:rPr>
        <w:t xml:space="preserve">below. Using </w:t>
      </w:r>
      <w:proofErr w:type="spellStart"/>
      <w:r>
        <w:rPr>
          <w:lang w:val="en-US"/>
        </w:rPr>
        <w:t>praat</w:t>
      </w:r>
      <w:proofErr w:type="spellEnd"/>
      <w:r>
        <w:rPr>
          <w:lang w:val="en-US"/>
        </w:rPr>
        <w:t xml:space="preserve"> we</w:t>
      </w:r>
      <w:r w:rsidR="00E92CC2">
        <w:rPr>
          <w:lang w:val="en-US"/>
        </w:rPr>
        <w:t xml:space="preserve"> see that the pitch </w:t>
      </w:r>
      <w:r w:rsidR="0000228F">
        <w:rPr>
          <w:lang w:val="en-US"/>
        </w:rPr>
        <w:t xml:space="preserve">of the EH </w:t>
      </w:r>
      <w:r w:rsidR="00E92CC2">
        <w:rPr>
          <w:lang w:val="en-US"/>
        </w:rPr>
        <w:t>is 240</w:t>
      </w:r>
      <w:r w:rsidR="00A105A4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Hz</m:t>
            </m:r>
          </m:e>
        </m:d>
      </m:oMath>
      <w:r w:rsidR="0000228F">
        <w:rPr>
          <w:rFonts w:eastAsiaTheme="minorEastAsia"/>
          <w:lang w:val="en-US"/>
        </w:rPr>
        <w:t xml:space="preserve"> and the </w:t>
      </w:r>
      <w:r w:rsidR="00FE037F">
        <w:rPr>
          <w:rFonts w:eastAsiaTheme="minorEastAsia"/>
          <w:lang w:val="en-US"/>
        </w:rPr>
        <w:t>pitch of AO is</w:t>
      </w:r>
      <w:r w:rsidR="00462295">
        <w:rPr>
          <w:rFonts w:eastAsiaTheme="minorEastAsia"/>
          <w:lang w:val="en-US"/>
        </w:rPr>
        <w:t xml:space="preserve"> 193</w:t>
      </w:r>
      <w:r w:rsidR="00FE037F"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Hz</m:t>
            </m:r>
          </m:e>
        </m:d>
      </m:oMath>
      <w:r w:rsidR="00A105A4">
        <w:rPr>
          <w:lang w:val="en-US"/>
        </w:rPr>
        <w:t>.</w:t>
      </w:r>
      <w:r w:rsidR="009570E8" w:rsidRPr="009570E8">
        <w:rPr>
          <w:lang w:val="en-US"/>
        </w:rPr>
        <w:t xml:space="preserve"> </w:t>
      </w:r>
      <w:r w:rsidR="00691060">
        <w:rPr>
          <w:lang w:val="en-US"/>
        </w:rPr>
        <w:t xml:space="preserve">Both by the blue line and by the </w:t>
      </w:r>
      <w:proofErr w:type="spellStart"/>
      <w:proofErr w:type="gramStart"/>
      <w:r w:rsidR="00B00361">
        <w:rPr>
          <w:lang w:val="en-US"/>
        </w:rPr>
        <w:t>frequenct</w:t>
      </w:r>
      <w:proofErr w:type="spellEnd"/>
      <w:proofErr w:type="gramEnd"/>
      <w:r w:rsidR="00B00361">
        <w:rPr>
          <w:lang w:val="en-US"/>
        </w:rPr>
        <w:t xml:space="preserve"> of one wavelength written in the top of the screenshots.</w:t>
      </w:r>
    </w:p>
    <w:p w14:paraId="6674AEA9" w14:textId="06D5959F" w:rsidR="00346324" w:rsidRPr="00346324" w:rsidRDefault="00346324" w:rsidP="00346324">
      <w:pPr>
        <w:ind w:left="1080"/>
        <w:rPr>
          <w:lang w:val="en-US"/>
        </w:rPr>
      </w:pPr>
      <w:r w:rsidRPr="009570E8">
        <w:rPr>
          <w:lang w:val="en-US"/>
        </w:rPr>
        <w:drawing>
          <wp:anchor distT="0" distB="0" distL="114300" distR="114300" simplePos="0" relativeHeight="251659264" behindDoc="0" locked="0" layoutInCell="1" allowOverlap="1" wp14:anchorId="26CC536B" wp14:editId="34B197FD">
            <wp:simplePos x="0" y="0"/>
            <wp:positionH relativeFrom="column">
              <wp:posOffset>2540660</wp:posOffset>
            </wp:positionH>
            <wp:positionV relativeFrom="paragraph">
              <wp:posOffset>4964</wp:posOffset>
            </wp:positionV>
            <wp:extent cx="2075815" cy="5219065"/>
            <wp:effectExtent l="0" t="0" r="635" b="635"/>
            <wp:wrapSquare wrapText="bothSides"/>
            <wp:docPr id="240591544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91544" name="Picture 1" descr="A screen shot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CC2">
        <w:rPr>
          <w:lang w:val="en-US"/>
        </w:rPr>
        <w:drawing>
          <wp:anchor distT="0" distB="0" distL="114300" distR="114300" simplePos="0" relativeHeight="251658240" behindDoc="1" locked="0" layoutInCell="1" allowOverlap="1" wp14:anchorId="12B09C89" wp14:editId="64283C6F">
            <wp:simplePos x="0" y="0"/>
            <wp:positionH relativeFrom="column">
              <wp:posOffset>675863</wp:posOffset>
            </wp:positionH>
            <wp:positionV relativeFrom="paragraph">
              <wp:posOffset>46091</wp:posOffset>
            </wp:positionV>
            <wp:extent cx="1587500" cy="5171440"/>
            <wp:effectExtent l="0" t="0" r="0" b="0"/>
            <wp:wrapTight wrapText="bothSides">
              <wp:wrapPolygon edited="0">
                <wp:start x="0" y="0"/>
                <wp:lineTo x="0" y="21483"/>
                <wp:lineTo x="21254" y="21483"/>
                <wp:lineTo x="21254" y="0"/>
                <wp:lineTo x="0" y="0"/>
              </wp:wrapPolygon>
            </wp:wrapTight>
            <wp:docPr id="1973163070" name="Picture 1" descr="A blurry image of a black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3070" name="Picture 1" descr="A blurry image of a black and white im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5D4E0" w14:textId="4ED9711F" w:rsidR="00EE5F1B" w:rsidRDefault="00EE5F1B" w:rsidP="00A105A4">
      <w:pPr>
        <w:pStyle w:val="ListParagraph"/>
        <w:rPr>
          <w:lang w:val="en-US"/>
        </w:rPr>
      </w:pPr>
    </w:p>
    <w:p w14:paraId="651BA91E" w14:textId="1AE81157" w:rsidR="00EE5F1B" w:rsidRDefault="00EE5F1B" w:rsidP="00A105A4">
      <w:pPr>
        <w:pStyle w:val="ListParagraph"/>
        <w:rPr>
          <w:lang w:val="en-US"/>
        </w:rPr>
      </w:pPr>
    </w:p>
    <w:p w14:paraId="274319FC" w14:textId="16687CD8" w:rsidR="00EE5F1B" w:rsidRDefault="00EE5F1B" w:rsidP="0000228F">
      <w:pPr>
        <w:pStyle w:val="ListParagraph"/>
        <w:rPr>
          <w:lang w:val="en-US"/>
        </w:rPr>
      </w:pPr>
    </w:p>
    <w:p w14:paraId="2146919E" w14:textId="77777777" w:rsidR="00067F81" w:rsidRDefault="00067F81" w:rsidP="0000228F">
      <w:pPr>
        <w:pStyle w:val="ListParagraph"/>
        <w:rPr>
          <w:lang w:val="en-US"/>
        </w:rPr>
      </w:pPr>
    </w:p>
    <w:p w14:paraId="5C1FA8BC" w14:textId="206132A3" w:rsidR="00067F81" w:rsidRDefault="00067F81" w:rsidP="0000228F">
      <w:pPr>
        <w:pStyle w:val="ListParagraph"/>
        <w:rPr>
          <w:lang w:val="en-US"/>
        </w:rPr>
      </w:pPr>
    </w:p>
    <w:p w14:paraId="78BAA1A8" w14:textId="77777777" w:rsidR="00067F81" w:rsidRDefault="00067F81" w:rsidP="0000228F">
      <w:pPr>
        <w:pStyle w:val="ListParagraph"/>
        <w:rPr>
          <w:lang w:val="en-US"/>
        </w:rPr>
      </w:pPr>
    </w:p>
    <w:p w14:paraId="53D6DF40" w14:textId="77777777" w:rsidR="00067F81" w:rsidRDefault="00067F81" w:rsidP="0000228F">
      <w:pPr>
        <w:pStyle w:val="ListParagraph"/>
        <w:rPr>
          <w:lang w:val="en-US"/>
        </w:rPr>
      </w:pPr>
    </w:p>
    <w:p w14:paraId="2188A32C" w14:textId="77777777" w:rsidR="00067F81" w:rsidRDefault="00067F81" w:rsidP="0000228F">
      <w:pPr>
        <w:pStyle w:val="ListParagraph"/>
        <w:rPr>
          <w:lang w:val="en-US"/>
        </w:rPr>
      </w:pPr>
    </w:p>
    <w:p w14:paraId="2209A1B6" w14:textId="77777777" w:rsidR="00067F81" w:rsidRDefault="00067F81" w:rsidP="0000228F">
      <w:pPr>
        <w:pStyle w:val="ListParagraph"/>
        <w:rPr>
          <w:lang w:val="en-US"/>
        </w:rPr>
      </w:pPr>
    </w:p>
    <w:p w14:paraId="5E221ED6" w14:textId="77777777" w:rsidR="00067F81" w:rsidRDefault="00067F81" w:rsidP="0000228F">
      <w:pPr>
        <w:pStyle w:val="ListParagraph"/>
        <w:rPr>
          <w:lang w:val="en-US"/>
        </w:rPr>
      </w:pPr>
    </w:p>
    <w:p w14:paraId="20519249" w14:textId="77777777" w:rsidR="00067F81" w:rsidRDefault="00067F81" w:rsidP="0000228F">
      <w:pPr>
        <w:pStyle w:val="ListParagraph"/>
        <w:rPr>
          <w:lang w:val="en-US"/>
        </w:rPr>
      </w:pPr>
    </w:p>
    <w:p w14:paraId="7F06FC51" w14:textId="77777777" w:rsidR="00067F81" w:rsidRDefault="00067F81" w:rsidP="0000228F">
      <w:pPr>
        <w:pStyle w:val="ListParagraph"/>
        <w:rPr>
          <w:lang w:val="en-US"/>
        </w:rPr>
      </w:pPr>
    </w:p>
    <w:p w14:paraId="188773A6" w14:textId="77777777" w:rsidR="00067F81" w:rsidRDefault="00067F81" w:rsidP="0000228F">
      <w:pPr>
        <w:pStyle w:val="ListParagraph"/>
        <w:rPr>
          <w:lang w:val="en-US"/>
        </w:rPr>
      </w:pPr>
    </w:p>
    <w:p w14:paraId="1E1C7737" w14:textId="77777777" w:rsidR="00067F81" w:rsidRDefault="00067F81" w:rsidP="0000228F">
      <w:pPr>
        <w:pStyle w:val="ListParagraph"/>
        <w:rPr>
          <w:lang w:val="en-US"/>
        </w:rPr>
      </w:pPr>
    </w:p>
    <w:p w14:paraId="7F9D2BB2" w14:textId="77777777" w:rsidR="00067F81" w:rsidRDefault="00067F81" w:rsidP="0000228F">
      <w:pPr>
        <w:pStyle w:val="ListParagraph"/>
        <w:rPr>
          <w:lang w:val="en-US"/>
        </w:rPr>
      </w:pPr>
    </w:p>
    <w:p w14:paraId="2DEBE276" w14:textId="77777777" w:rsidR="00067F81" w:rsidRDefault="00067F81" w:rsidP="0000228F">
      <w:pPr>
        <w:pStyle w:val="ListParagraph"/>
        <w:rPr>
          <w:lang w:val="en-US"/>
        </w:rPr>
      </w:pPr>
    </w:p>
    <w:p w14:paraId="4CF70886" w14:textId="77777777" w:rsidR="00067F81" w:rsidRDefault="00067F81" w:rsidP="0000228F">
      <w:pPr>
        <w:pStyle w:val="ListParagraph"/>
        <w:rPr>
          <w:lang w:val="en-US"/>
        </w:rPr>
      </w:pPr>
    </w:p>
    <w:p w14:paraId="21315384" w14:textId="77777777" w:rsidR="00067F81" w:rsidRDefault="00067F81" w:rsidP="0000228F">
      <w:pPr>
        <w:pStyle w:val="ListParagraph"/>
        <w:rPr>
          <w:lang w:val="en-US"/>
        </w:rPr>
      </w:pPr>
    </w:p>
    <w:p w14:paraId="30D3B4A0" w14:textId="77777777" w:rsidR="00067F81" w:rsidRDefault="00067F81" w:rsidP="0000228F">
      <w:pPr>
        <w:pStyle w:val="ListParagraph"/>
        <w:rPr>
          <w:lang w:val="en-US"/>
        </w:rPr>
      </w:pPr>
    </w:p>
    <w:p w14:paraId="5866456D" w14:textId="77777777" w:rsidR="00067F81" w:rsidRDefault="00067F81" w:rsidP="0000228F">
      <w:pPr>
        <w:pStyle w:val="ListParagraph"/>
        <w:rPr>
          <w:lang w:val="en-US"/>
        </w:rPr>
      </w:pPr>
    </w:p>
    <w:p w14:paraId="2E1CD84B" w14:textId="77777777" w:rsidR="00067F81" w:rsidRDefault="00067F81" w:rsidP="0000228F">
      <w:pPr>
        <w:pStyle w:val="ListParagraph"/>
        <w:rPr>
          <w:lang w:val="en-US"/>
        </w:rPr>
      </w:pPr>
    </w:p>
    <w:p w14:paraId="2A250109" w14:textId="77777777" w:rsidR="00067F81" w:rsidRDefault="00067F81" w:rsidP="0000228F">
      <w:pPr>
        <w:pStyle w:val="ListParagraph"/>
        <w:rPr>
          <w:lang w:val="en-US"/>
        </w:rPr>
      </w:pPr>
    </w:p>
    <w:p w14:paraId="2DC80B32" w14:textId="77777777" w:rsidR="00067F81" w:rsidRDefault="00067F81" w:rsidP="0000228F">
      <w:pPr>
        <w:pStyle w:val="ListParagraph"/>
        <w:rPr>
          <w:lang w:val="en-US"/>
        </w:rPr>
      </w:pPr>
    </w:p>
    <w:p w14:paraId="4D7CD55D" w14:textId="77777777" w:rsidR="00067F81" w:rsidRDefault="00067F81" w:rsidP="0000228F">
      <w:pPr>
        <w:pStyle w:val="ListParagraph"/>
        <w:rPr>
          <w:lang w:val="en-US"/>
        </w:rPr>
      </w:pPr>
    </w:p>
    <w:p w14:paraId="588712F8" w14:textId="77777777" w:rsidR="00067F81" w:rsidRDefault="00067F81" w:rsidP="0000228F">
      <w:pPr>
        <w:pStyle w:val="ListParagraph"/>
        <w:rPr>
          <w:lang w:val="en-US"/>
        </w:rPr>
      </w:pPr>
    </w:p>
    <w:p w14:paraId="12C8889E" w14:textId="77777777" w:rsidR="00067F81" w:rsidRDefault="00067F81" w:rsidP="0000228F">
      <w:pPr>
        <w:pStyle w:val="ListParagraph"/>
        <w:rPr>
          <w:lang w:val="en-US"/>
        </w:rPr>
      </w:pPr>
    </w:p>
    <w:p w14:paraId="234076E0" w14:textId="77777777" w:rsidR="00067F81" w:rsidRDefault="00067F81" w:rsidP="0000228F">
      <w:pPr>
        <w:pStyle w:val="ListParagraph"/>
        <w:rPr>
          <w:lang w:val="en-US"/>
        </w:rPr>
      </w:pPr>
    </w:p>
    <w:p w14:paraId="7B883834" w14:textId="4747A196" w:rsidR="00346324" w:rsidRPr="00346324" w:rsidRDefault="00380418" w:rsidP="00346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cs"/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praat</w:t>
      </w:r>
      <w:proofErr w:type="spellEnd"/>
      <w:r>
        <w:rPr>
          <w:lang w:val="en-US"/>
        </w:rPr>
        <w:t>, we can automatically see the formants</w:t>
      </w:r>
      <w:r w:rsidR="0015070F">
        <w:rPr>
          <w:lang w:val="en-US"/>
        </w:rPr>
        <w:t xml:space="preserve"> as points – like in the screenshots below.</w:t>
      </w:r>
      <w:r w:rsidR="001D5B0C">
        <w:rPr>
          <w:lang w:val="en-US"/>
        </w:rPr>
        <w:br/>
        <w:t xml:space="preserve">The frequency of </w:t>
      </w:r>
      <w:r w:rsidR="00FA7384">
        <w:rPr>
          <w:lang w:val="en-US"/>
        </w:rPr>
        <w:t xml:space="preserve">the </w:t>
      </w:r>
      <w:r w:rsidR="001D5B0C">
        <w:rPr>
          <w:lang w:val="en-US"/>
        </w:rPr>
        <w:t>red dot</w:t>
      </w:r>
      <w:r w:rsidR="00FA7384">
        <w:rPr>
          <w:lang w:val="en-US"/>
        </w:rPr>
        <w:t>s</w:t>
      </w:r>
      <w:r w:rsidR="001D5B0C">
        <w:rPr>
          <w:lang w:val="en-US"/>
        </w:rPr>
        <w:t xml:space="preserve"> in “EH” is</w:t>
      </w:r>
      <w:r w:rsidR="00FA7384">
        <w:rPr>
          <w:lang w:val="en-US"/>
        </w:rPr>
        <w:t xml:space="preserve"> 4</w:t>
      </w:r>
      <w:r w:rsidR="00774A1C">
        <w:rPr>
          <w:lang w:val="en-US"/>
        </w:rPr>
        <w:t>500</w:t>
      </w:r>
      <w:r w:rsidR="00FA7384">
        <w:rPr>
          <w:lang w:val="en-US"/>
        </w:rPr>
        <w:t>, 3</w:t>
      </w:r>
      <w:r w:rsidR="00774A1C">
        <w:rPr>
          <w:lang w:val="en-US"/>
        </w:rPr>
        <w:t>500</w:t>
      </w:r>
      <w:r w:rsidR="00FA7384">
        <w:rPr>
          <w:lang w:val="en-US"/>
        </w:rPr>
        <w:t xml:space="preserve">, </w:t>
      </w:r>
      <w:r w:rsidR="001D59A1">
        <w:rPr>
          <w:lang w:val="en-US"/>
        </w:rPr>
        <w:t>2</w:t>
      </w:r>
      <w:r w:rsidR="00774A1C">
        <w:rPr>
          <w:lang w:val="en-US"/>
        </w:rPr>
        <w:t>800</w:t>
      </w:r>
      <w:r w:rsidR="001D59A1">
        <w:rPr>
          <w:lang w:val="en-US"/>
        </w:rPr>
        <w:t xml:space="preserve">, </w:t>
      </w:r>
      <w:r w:rsidR="00774A1C">
        <w:rPr>
          <w:lang w:val="en-US"/>
        </w:rPr>
        <w:t>2000</w:t>
      </w:r>
      <w:r w:rsidR="001D59A1">
        <w:rPr>
          <w:lang w:val="en-US"/>
        </w:rPr>
        <w:t xml:space="preserve">, 725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Hz</m:t>
            </m:r>
          </m:e>
        </m:d>
      </m:oMath>
      <w:r w:rsidR="001D59A1">
        <w:rPr>
          <w:rFonts w:eastAsiaTheme="minorEastAsia"/>
          <w:lang w:val="en-US"/>
        </w:rPr>
        <w:t xml:space="preserve"> and in “</w:t>
      </w:r>
      <w:proofErr w:type="gramStart"/>
      <w:r w:rsidR="001D59A1">
        <w:rPr>
          <w:rFonts w:eastAsiaTheme="minorEastAsia"/>
          <w:lang w:val="en-US"/>
        </w:rPr>
        <w:t xml:space="preserve">AO” </w:t>
      </w:r>
      <w:r w:rsidR="001D5B0C">
        <w:rPr>
          <w:lang w:val="en-US"/>
        </w:rPr>
        <w:t xml:space="preserve"> </w:t>
      </w:r>
      <w:r w:rsidR="003A2F46">
        <w:rPr>
          <w:lang w:val="en-US"/>
        </w:rPr>
        <w:t>703</w:t>
      </w:r>
      <w:proofErr w:type="gramEnd"/>
      <w:r w:rsidR="003A2F46">
        <w:rPr>
          <w:lang w:val="en-US"/>
        </w:rPr>
        <w:t xml:space="preserve">, 1300, 2700, </w:t>
      </w:r>
      <w:r w:rsidR="00774A1C">
        <w:rPr>
          <w:lang w:val="en-US"/>
        </w:rPr>
        <w:t>3700, 4700</w:t>
      </w:r>
      <w:r w:rsidR="004F4BA5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Hz</m:t>
            </m:r>
          </m:e>
        </m:d>
      </m:oMath>
      <w:r w:rsidR="00CF535F">
        <w:rPr>
          <w:rFonts w:eastAsiaTheme="minorEastAsia"/>
          <w:lang w:val="en-US"/>
        </w:rPr>
        <w:t>.</w:t>
      </w:r>
      <w:r w:rsidR="00267402">
        <w:rPr>
          <w:rFonts w:eastAsiaTheme="minorEastAsia"/>
          <w:lang w:val="en-US"/>
        </w:rPr>
        <w:t xml:space="preserve"> 5 formants - like Omer Adam</w:t>
      </w:r>
    </w:p>
    <w:p w14:paraId="0B83AE95" w14:textId="58F0A3EC" w:rsidR="00346324" w:rsidRDefault="001D59A1" w:rsidP="00067F81">
      <w:pPr>
        <w:rPr>
          <w:lang w:val="en-US"/>
        </w:rPr>
      </w:pPr>
      <w:r w:rsidRPr="00FC5E23">
        <w:rPr>
          <w:lang w:val="en-US"/>
        </w:rPr>
        <w:drawing>
          <wp:anchor distT="0" distB="0" distL="114300" distR="114300" simplePos="0" relativeHeight="251660288" behindDoc="0" locked="0" layoutInCell="1" allowOverlap="1" wp14:anchorId="33443A37" wp14:editId="7986DA9F">
            <wp:simplePos x="0" y="0"/>
            <wp:positionH relativeFrom="column">
              <wp:posOffset>3085589</wp:posOffset>
            </wp:positionH>
            <wp:positionV relativeFrom="paragraph">
              <wp:posOffset>63187</wp:posOffset>
            </wp:positionV>
            <wp:extent cx="2546350" cy="4654550"/>
            <wp:effectExtent l="0" t="0" r="6350" b="0"/>
            <wp:wrapSquare wrapText="bothSides"/>
            <wp:docPr id="1794128150" name="Picture 1" descr="A yellow rectangular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8150" name="Picture 1" descr="A yellow rectangular object with red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014" w:rsidRPr="004B4FE1">
        <w:rPr>
          <w:lang w:val="en-US"/>
        </w:rPr>
        <w:drawing>
          <wp:anchor distT="0" distB="0" distL="114300" distR="114300" simplePos="0" relativeHeight="251661312" behindDoc="0" locked="0" layoutInCell="1" allowOverlap="1" wp14:anchorId="029E1D12" wp14:editId="12823194">
            <wp:simplePos x="0" y="0"/>
            <wp:positionH relativeFrom="column">
              <wp:posOffset>1086065</wp:posOffset>
            </wp:positionH>
            <wp:positionV relativeFrom="paragraph">
              <wp:posOffset>22538</wp:posOffset>
            </wp:positionV>
            <wp:extent cx="1917700" cy="4883785"/>
            <wp:effectExtent l="0" t="0" r="6350" b="0"/>
            <wp:wrapSquare wrapText="bothSides"/>
            <wp:docPr id="1003269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974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324">
        <w:rPr>
          <w:lang w:val="en-US"/>
        </w:rPr>
        <w:tab/>
      </w:r>
    </w:p>
    <w:p w14:paraId="2E462B42" w14:textId="77777777" w:rsidR="00B6129B" w:rsidRDefault="00B6129B" w:rsidP="00067F81">
      <w:pPr>
        <w:rPr>
          <w:lang w:val="en-US"/>
        </w:rPr>
      </w:pPr>
    </w:p>
    <w:p w14:paraId="0870A554" w14:textId="77777777" w:rsidR="00B6129B" w:rsidRDefault="00B6129B" w:rsidP="00067F81">
      <w:pPr>
        <w:rPr>
          <w:lang w:val="en-US"/>
        </w:rPr>
      </w:pPr>
    </w:p>
    <w:p w14:paraId="19AEB19F" w14:textId="77777777" w:rsidR="00B6129B" w:rsidRDefault="00B6129B" w:rsidP="00067F81">
      <w:pPr>
        <w:rPr>
          <w:lang w:val="en-US"/>
        </w:rPr>
      </w:pPr>
    </w:p>
    <w:p w14:paraId="158B7637" w14:textId="77777777" w:rsidR="00B6129B" w:rsidRDefault="00B6129B" w:rsidP="00067F81">
      <w:pPr>
        <w:rPr>
          <w:lang w:val="en-US"/>
        </w:rPr>
      </w:pPr>
    </w:p>
    <w:p w14:paraId="7800CE77" w14:textId="77777777" w:rsidR="00B6129B" w:rsidRDefault="00B6129B" w:rsidP="00067F81">
      <w:pPr>
        <w:rPr>
          <w:lang w:val="en-US"/>
        </w:rPr>
      </w:pPr>
    </w:p>
    <w:p w14:paraId="0C028EF0" w14:textId="77777777" w:rsidR="00B6129B" w:rsidRDefault="00B6129B" w:rsidP="00067F81">
      <w:pPr>
        <w:rPr>
          <w:lang w:val="en-US"/>
        </w:rPr>
      </w:pPr>
    </w:p>
    <w:p w14:paraId="765DBD25" w14:textId="77777777" w:rsidR="00B6129B" w:rsidRDefault="00B6129B" w:rsidP="00067F81">
      <w:pPr>
        <w:rPr>
          <w:lang w:val="en-US"/>
        </w:rPr>
      </w:pPr>
    </w:p>
    <w:p w14:paraId="56F46324" w14:textId="77777777" w:rsidR="00B6129B" w:rsidRDefault="00B6129B" w:rsidP="00067F81">
      <w:pPr>
        <w:rPr>
          <w:lang w:val="en-US"/>
        </w:rPr>
      </w:pPr>
    </w:p>
    <w:p w14:paraId="3730DC35" w14:textId="77777777" w:rsidR="00B6129B" w:rsidRDefault="00B6129B" w:rsidP="00067F81">
      <w:pPr>
        <w:rPr>
          <w:lang w:val="en-US"/>
        </w:rPr>
      </w:pPr>
    </w:p>
    <w:p w14:paraId="10A346C3" w14:textId="77777777" w:rsidR="00B6129B" w:rsidRDefault="00B6129B" w:rsidP="00067F81">
      <w:pPr>
        <w:rPr>
          <w:lang w:val="en-US"/>
        </w:rPr>
      </w:pPr>
    </w:p>
    <w:p w14:paraId="0586BAC2" w14:textId="77777777" w:rsidR="00B6129B" w:rsidRDefault="00B6129B" w:rsidP="00067F81">
      <w:pPr>
        <w:rPr>
          <w:lang w:val="en-US"/>
        </w:rPr>
      </w:pPr>
    </w:p>
    <w:p w14:paraId="4287A85D" w14:textId="77777777" w:rsidR="00B6129B" w:rsidRDefault="00B6129B" w:rsidP="00067F81">
      <w:pPr>
        <w:rPr>
          <w:lang w:val="en-US"/>
        </w:rPr>
      </w:pPr>
    </w:p>
    <w:p w14:paraId="26DF5437" w14:textId="77777777" w:rsidR="00B6129B" w:rsidRDefault="00B6129B" w:rsidP="00067F81">
      <w:pPr>
        <w:rPr>
          <w:lang w:val="en-US"/>
        </w:rPr>
      </w:pPr>
    </w:p>
    <w:p w14:paraId="243DE8BE" w14:textId="77777777" w:rsidR="00B6129B" w:rsidRDefault="00B6129B" w:rsidP="00067F81">
      <w:pPr>
        <w:rPr>
          <w:lang w:val="en-US"/>
        </w:rPr>
      </w:pPr>
    </w:p>
    <w:p w14:paraId="570A1DF7" w14:textId="77777777" w:rsidR="00B6129B" w:rsidRDefault="00B6129B" w:rsidP="00067F81">
      <w:pPr>
        <w:rPr>
          <w:lang w:val="en-US"/>
        </w:rPr>
      </w:pPr>
    </w:p>
    <w:p w14:paraId="53764B93" w14:textId="77777777" w:rsidR="00B6129B" w:rsidRDefault="00B6129B" w:rsidP="00067F81">
      <w:pPr>
        <w:rPr>
          <w:lang w:val="en-US"/>
        </w:rPr>
      </w:pPr>
    </w:p>
    <w:p w14:paraId="7678FB6B" w14:textId="77777777" w:rsidR="00B6129B" w:rsidRDefault="00B6129B" w:rsidP="00067F81">
      <w:pPr>
        <w:rPr>
          <w:lang w:val="en-US"/>
        </w:rPr>
      </w:pPr>
    </w:p>
    <w:p w14:paraId="5B782E1A" w14:textId="77777777" w:rsidR="00B6129B" w:rsidRDefault="00B6129B" w:rsidP="00067F81">
      <w:pPr>
        <w:rPr>
          <w:lang w:val="en-US"/>
        </w:rPr>
      </w:pPr>
    </w:p>
    <w:p w14:paraId="4B5D51BB" w14:textId="0416CF7C" w:rsidR="00B6129B" w:rsidRDefault="00B6129B" w:rsidP="00B6129B">
      <w:pPr>
        <w:pStyle w:val="Heading3"/>
        <w:rPr>
          <w:lang w:val="en-US"/>
        </w:rPr>
      </w:pPr>
      <w:r>
        <w:rPr>
          <w:lang w:val="en-US"/>
        </w:rPr>
        <w:t>Q3</w:t>
      </w:r>
    </w:p>
    <w:p w14:paraId="163A68C1" w14:textId="5A664832" w:rsidR="00B6129B" w:rsidRDefault="00AA3229" w:rsidP="00B6129B">
      <w:pPr>
        <w:rPr>
          <w:lang w:val="en-US"/>
        </w:rPr>
      </w:pPr>
      <w:r>
        <w:rPr>
          <w:lang w:val="en-US"/>
        </w:rPr>
        <w:t xml:space="preserve">F, J </w:t>
      </w:r>
      <w:r w:rsidR="009A5DE0">
        <w:rPr>
          <w:lang w:val="en-US"/>
        </w:rPr>
        <w:t xml:space="preserve">= </w:t>
      </w:r>
      <w:r>
        <w:rPr>
          <w:lang w:val="en-US"/>
        </w:rPr>
        <w:t>7, 8 (</w:t>
      </w:r>
      <w:r w:rsidR="0068234D">
        <w:rPr>
          <w:lang w:val="en-US"/>
        </w:rPr>
        <w:t>written in the forum</w:t>
      </w:r>
      <w:r>
        <w:rPr>
          <w:lang w:val="en-US"/>
        </w:rPr>
        <w:t>)</w:t>
      </w:r>
    </w:p>
    <w:p w14:paraId="767FAB78" w14:textId="305FCC4A" w:rsidR="0068234D" w:rsidRDefault="00024359" w:rsidP="00B6129B">
      <w:pPr>
        <w:rPr>
          <w:lang w:val="en-US"/>
        </w:rPr>
      </w:pPr>
      <w:r>
        <w:rPr>
          <w:lang w:val="en-US"/>
        </w:rPr>
        <w:t xml:space="preserve">I = 10 – we can see in the spectrogram the part where there is speech, </w:t>
      </w:r>
      <w:proofErr w:type="gramStart"/>
      <w:r>
        <w:rPr>
          <w:lang w:val="en-US"/>
        </w:rPr>
        <w:t>silence</w:t>
      </w:r>
      <w:proofErr w:type="gramEnd"/>
      <w:r>
        <w:rPr>
          <w:lang w:val="en-US"/>
        </w:rPr>
        <w:t xml:space="preserve"> and then white noise.</w:t>
      </w:r>
    </w:p>
    <w:p w14:paraId="6F0EF0EE" w14:textId="27514D2C" w:rsidR="005632CE" w:rsidRDefault="009460B8" w:rsidP="00B6129B">
      <w:pPr>
        <w:rPr>
          <w:lang w:val="en-US"/>
        </w:rPr>
      </w:pPr>
      <w:r>
        <w:rPr>
          <w:lang w:val="en-US"/>
        </w:rPr>
        <w:t xml:space="preserve">D – 9 </w:t>
      </w:r>
      <w:r w:rsidR="00400D40">
        <w:rPr>
          <w:lang w:val="en-US"/>
        </w:rPr>
        <w:t>since the beginning of spectrogram seems like noise which turns slow</w:t>
      </w:r>
      <w:r w:rsidR="00F069EF">
        <w:rPr>
          <w:lang w:val="en-US"/>
        </w:rPr>
        <w:t>ly</w:t>
      </w:r>
      <w:r w:rsidR="00400D40">
        <w:rPr>
          <w:lang w:val="en-US"/>
        </w:rPr>
        <w:t xml:space="preserve"> into </w:t>
      </w:r>
      <w:r w:rsidR="006602E0">
        <w:rPr>
          <w:lang w:val="en-US"/>
        </w:rPr>
        <w:t>some more defined word.</w:t>
      </w:r>
    </w:p>
    <w:p w14:paraId="2733260E" w14:textId="77777777" w:rsidR="006602E0" w:rsidRPr="00B6129B" w:rsidRDefault="006602E0" w:rsidP="00B6129B">
      <w:pPr>
        <w:rPr>
          <w:lang w:val="en-US"/>
        </w:rPr>
      </w:pPr>
    </w:p>
    <w:sectPr w:rsidR="006602E0" w:rsidRPr="00B6129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BA07" w14:textId="77777777" w:rsidR="00E8484D" w:rsidRDefault="00E8484D" w:rsidP="00C32C08">
      <w:pPr>
        <w:spacing w:after="0" w:line="240" w:lineRule="auto"/>
      </w:pPr>
      <w:r>
        <w:separator/>
      </w:r>
    </w:p>
  </w:endnote>
  <w:endnote w:type="continuationSeparator" w:id="0">
    <w:p w14:paraId="19E4B080" w14:textId="77777777" w:rsidR="00E8484D" w:rsidRDefault="00E8484D" w:rsidP="00C3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9CC4" w14:textId="77777777" w:rsidR="00E8484D" w:rsidRDefault="00E8484D" w:rsidP="00C32C08">
      <w:pPr>
        <w:spacing w:after="0" w:line="240" w:lineRule="auto"/>
      </w:pPr>
      <w:r>
        <w:separator/>
      </w:r>
    </w:p>
  </w:footnote>
  <w:footnote w:type="continuationSeparator" w:id="0">
    <w:p w14:paraId="5D30FDCE" w14:textId="77777777" w:rsidR="00E8484D" w:rsidRDefault="00E8484D" w:rsidP="00C3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E11E" w14:textId="3E2AE991" w:rsidR="00C32C08" w:rsidRPr="001A7AD2" w:rsidRDefault="001A7AD2">
    <w:pPr>
      <w:pStyle w:val="Header"/>
      <w:rPr>
        <w:lang w:val="en-US"/>
      </w:rPr>
    </w:pPr>
    <w:r>
      <w:rPr>
        <w:lang w:val="en-US"/>
      </w:rPr>
      <w:t>Idan Pogrebinsky 325069</w:t>
    </w:r>
    <w:r w:rsidR="008A3E0C">
      <w:rPr>
        <w:lang w:val="en-US"/>
      </w:rPr>
      <w:t xml:space="preserve">565                Ori Meiraz </w:t>
    </w:r>
    <w:r w:rsidR="0032232F">
      <w:rPr>
        <w:lang w:val="en-US"/>
      </w:rPr>
      <w:t>212641229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AFB"/>
    <w:multiLevelType w:val="hybridMultilevel"/>
    <w:tmpl w:val="24285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52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51"/>
    <w:rsid w:val="0000228F"/>
    <w:rsid w:val="00010D75"/>
    <w:rsid w:val="000148D5"/>
    <w:rsid w:val="00024359"/>
    <w:rsid w:val="00033678"/>
    <w:rsid w:val="0006101B"/>
    <w:rsid w:val="00063A8B"/>
    <w:rsid w:val="00067F81"/>
    <w:rsid w:val="000C4FAD"/>
    <w:rsid w:val="000D639E"/>
    <w:rsid w:val="000F2935"/>
    <w:rsid w:val="000F6265"/>
    <w:rsid w:val="001033D8"/>
    <w:rsid w:val="00104D08"/>
    <w:rsid w:val="00124014"/>
    <w:rsid w:val="00126562"/>
    <w:rsid w:val="00134E28"/>
    <w:rsid w:val="0015070F"/>
    <w:rsid w:val="001740E0"/>
    <w:rsid w:val="001755C2"/>
    <w:rsid w:val="00197F49"/>
    <w:rsid w:val="001A7AD2"/>
    <w:rsid w:val="001B0234"/>
    <w:rsid w:val="001B094F"/>
    <w:rsid w:val="001C0AAD"/>
    <w:rsid w:val="001D59A1"/>
    <w:rsid w:val="001D5B0C"/>
    <w:rsid w:val="001E07C5"/>
    <w:rsid w:val="001E0A62"/>
    <w:rsid w:val="002164AD"/>
    <w:rsid w:val="002165E0"/>
    <w:rsid w:val="00267402"/>
    <w:rsid w:val="002A6308"/>
    <w:rsid w:val="002B6F6E"/>
    <w:rsid w:val="0032232F"/>
    <w:rsid w:val="0033529A"/>
    <w:rsid w:val="00346324"/>
    <w:rsid w:val="00380418"/>
    <w:rsid w:val="003A2F46"/>
    <w:rsid w:val="003F6C48"/>
    <w:rsid w:val="00400D40"/>
    <w:rsid w:val="00405D59"/>
    <w:rsid w:val="004325F5"/>
    <w:rsid w:val="00434F2E"/>
    <w:rsid w:val="004444B4"/>
    <w:rsid w:val="00455651"/>
    <w:rsid w:val="00462295"/>
    <w:rsid w:val="00464A01"/>
    <w:rsid w:val="004653B3"/>
    <w:rsid w:val="004911E6"/>
    <w:rsid w:val="00496CE6"/>
    <w:rsid w:val="004B05F5"/>
    <w:rsid w:val="004B4FE1"/>
    <w:rsid w:val="004C5F06"/>
    <w:rsid w:val="004E213B"/>
    <w:rsid w:val="004F4BA5"/>
    <w:rsid w:val="005400D8"/>
    <w:rsid w:val="005632CE"/>
    <w:rsid w:val="00576428"/>
    <w:rsid w:val="005A4170"/>
    <w:rsid w:val="005A506D"/>
    <w:rsid w:val="005A5F47"/>
    <w:rsid w:val="005B04B2"/>
    <w:rsid w:val="005B7BD7"/>
    <w:rsid w:val="00613E7A"/>
    <w:rsid w:val="0065265D"/>
    <w:rsid w:val="006602E0"/>
    <w:rsid w:val="006734A0"/>
    <w:rsid w:val="00674276"/>
    <w:rsid w:val="0068234D"/>
    <w:rsid w:val="00691060"/>
    <w:rsid w:val="006946E6"/>
    <w:rsid w:val="006A617F"/>
    <w:rsid w:val="006E26E3"/>
    <w:rsid w:val="006E4E00"/>
    <w:rsid w:val="006F78A7"/>
    <w:rsid w:val="0070010C"/>
    <w:rsid w:val="007062FC"/>
    <w:rsid w:val="00720595"/>
    <w:rsid w:val="0075587D"/>
    <w:rsid w:val="00764267"/>
    <w:rsid w:val="007713D4"/>
    <w:rsid w:val="00774A1C"/>
    <w:rsid w:val="00774AB4"/>
    <w:rsid w:val="0079382D"/>
    <w:rsid w:val="007C2B4D"/>
    <w:rsid w:val="008121CB"/>
    <w:rsid w:val="00833D0D"/>
    <w:rsid w:val="008A3E0C"/>
    <w:rsid w:val="008E2EF3"/>
    <w:rsid w:val="008F2E26"/>
    <w:rsid w:val="008F5FA2"/>
    <w:rsid w:val="00917AF5"/>
    <w:rsid w:val="00921F03"/>
    <w:rsid w:val="00942674"/>
    <w:rsid w:val="009460B8"/>
    <w:rsid w:val="00953757"/>
    <w:rsid w:val="009570E8"/>
    <w:rsid w:val="009A0083"/>
    <w:rsid w:val="009A5DE0"/>
    <w:rsid w:val="009B451E"/>
    <w:rsid w:val="009C12AF"/>
    <w:rsid w:val="009C13E8"/>
    <w:rsid w:val="009D1FAD"/>
    <w:rsid w:val="009D3191"/>
    <w:rsid w:val="009D6F32"/>
    <w:rsid w:val="00A105A4"/>
    <w:rsid w:val="00A91284"/>
    <w:rsid w:val="00A9441C"/>
    <w:rsid w:val="00AA3229"/>
    <w:rsid w:val="00AA5C07"/>
    <w:rsid w:val="00AC15E6"/>
    <w:rsid w:val="00B00361"/>
    <w:rsid w:val="00B22C5E"/>
    <w:rsid w:val="00B4281E"/>
    <w:rsid w:val="00B51F78"/>
    <w:rsid w:val="00B6129B"/>
    <w:rsid w:val="00B96A7F"/>
    <w:rsid w:val="00BD51EF"/>
    <w:rsid w:val="00C20897"/>
    <w:rsid w:val="00C32C08"/>
    <w:rsid w:val="00C72958"/>
    <w:rsid w:val="00C7602B"/>
    <w:rsid w:val="00CC0B53"/>
    <w:rsid w:val="00CC2647"/>
    <w:rsid w:val="00CC71B4"/>
    <w:rsid w:val="00CD0D3B"/>
    <w:rsid w:val="00CD48CE"/>
    <w:rsid w:val="00CF24D2"/>
    <w:rsid w:val="00CF535F"/>
    <w:rsid w:val="00D05F49"/>
    <w:rsid w:val="00D0645E"/>
    <w:rsid w:val="00D1340E"/>
    <w:rsid w:val="00D20FDD"/>
    <w:rsid w:val="00D445FC"/>
    <w:rsid w:val="00D653D3"/>
    <w:rsid w:val="00D6563B"/>
    <w:rsid w:val="00D72E59"/>
    <w:rsid w:val="00D825E7"/>
    <w:rsid w:val="00D91E88"/>
    <w:rsid w:val="00DA1ACD"/>
    <w:rsid w:val="00DC1AF6"/>
    <w:rsid w:val="00DE557F"/>
    <w:rsid w:val="00E06C1A"/>
    <w:rsid w:val="00E35A69"/>
    <w:rsid w:val="00E448B7"/>
    <w:rsid w:val="00E55F0F"/>
    <w:rsid w:val="00E8484D"/>
    <w:rsid w:val="00E92CC2"/>
    <w:rsid w:val="00E97C90"/>
    <w:rsid w:val="00EA38EB"/>
    <w:rsid w:val="00EB0809"/>
    <w:rsid w:val="00EC6CE2"/>
    <w:rsid w:val="00EE47B9"/>
    <w:rsid w:val="00EE572E"/>
    <w:rsid w:val="00EE5F1B"/>
    <w:rsid w:val="00EF5DCE"/>
    <w:rsid w:val="00F069EF"/>
    <w:rsid w:val="00F109A4"/>
    <w:rsid w:val="00F1797F"/>
    <w:rsid w:val="00F21228"/>
    <w:rsid w:val="00F24C61"/>
    <w:rsid w:val="00F37706"/>
    <w:rsid w:val="00F446EF"/>
    <w:rsid w:val="00F506B4"/>
    <w:rsid w:val="00FA3888"/>
    <w:rsid w:val="00FA7384"/>
    <w:rsid w:val="00FC5E23"/>
    <w:rsid w:val="00FE037F"/>
    <w:rsid w:val="00FF110D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1EB1"/>
  <w15:chartTrackingRefBased/>
  <w15:docId w15:val="{F1A76D03-9A6F-4CBD-9F3A-922F8C2B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08"/>
  </w:style>
  <w:style w:type="paragraph" w:styleId="Footer">
    <w:name w:val="footer"/>
    <w:basedOn w:val="Normal"/>
    <w:link w:val="FooterChar"/>
    <w:uiPriority w:val="99"/>
    <w:unhideWhenUsed/>
    <w:rsid w:val="00C32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08"/>
  </w:style>
  <w:style w:type="character" w:customStyle="1" w:styleId="Heading1Char">
    <w:name w:val="Heading 1 Char"/>
    <w:basedOn w:val="DefaultParagraphFont"/>
    <w:link w:val="Heading1"/>
    <w:uiPriority w:val="9"/>
    <w:rsid w:val="0032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51EF"/>
    <w:rPr>
      <w:color w:val="666666"/>
    </w:rPr>
  </w:style>
  <w:style w:type="paragraph" w:styleId="ListParagraph">
    <w:name w:val="List Paragraph"/>
    <w:basedOn w:val="Normal"/>
    <w:uiPriority w:val="34"/>
    <w:qFormat/>
    <w:rsid w:val="004E21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1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Pogrebinsky</dc:creator>
  <cp:keywords/>
  <dc:description/>
  <cp:lastModifiedBy>Idan Pogrebinsky</cp:lastModifiedBy>
  <cp:revision>170</cp:revision>
  <dcterms:created xsi:type="dcterms:W3CDTF">2024-01-28T14:14:00Z</dcterms:created>
  <dcterms:modified xsi:type="dcterms:W3CDTF">2024-01-28T17:31:00Z</dcterms:modified>
</cp:coreProperties>
</file>