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 בטלפון: מסמך MVP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262"/>
      </w:tblGrid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3.0 (על גבי Spotfire, מיושר ל-MVP המקוצר 2.4)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2026-10-20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Spotfire הרשמית ל-iOS ול-Android, מחוברת ל-Spotfire Cloud (גרסה אחרונה)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תלוי ב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ה-MVP המקוצר (MVP-Short): אותו ניתוח, אותם נתונים ואותו רענון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 בונה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היועץ החיצוני שנבחר, כחלק מבניית המסך החי. IT מתחזק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הדגמה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איור בסעיף 1, והדגמה חיה של שלושת העמודים, עם רענון מדומה (נתונים מומצאים): https://claude.ai/artifact/DKic16T79D1M1K6WJYbSmD#phone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ההחלטה בקצרה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מפתחים אפליקציה.</w:t>
      </w:r>
      <w:r>
        <w:rPr>
          <w:rFonts w:ascii="Arial" w:cs="Arial" w:eastAsia="Arial" w:hAnsi="Arial"/>
          <w:rtl/>
        </w:rPr>
        <w:t xml:space="preserve"> ל-Spotfire יש אפליקציה רשמית לאייפון ולאנדרואיד שמתחברת ל-Spotfire Cloud, ו-Spotfire תומך בעמודים עם פריסה מותאמת לטלפון. לכן ה-MVP לטלפון הוא </w:t>
      </w:r>
      <w:r>
        <w:rPr>
          <w:rFonts w:ascii="Arial" w:cs="Arial" w:eastAsia="Arial" w:hAnsi="Arial"/>
          <w:b/>
          <w:bCs/>
          <w:rtl/>
        </w:rPr>
        <w:t xml:space="preserve">שלושה עמודי טלפון בתוך אותו ניתוח של המסך החי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אותם נתונים ואותן הגדרות:</w:t>
      </w:r>
      <w:r>
        <w:rPr>
          <w:rFonts w:ascii="Arial" w:cs="Arial" w:eastAsia="Arial" w:hAnsi="Arial"/>
          <w:rtl/>
        </w:rPr>
        <w:t xml:space="preserve"> המספר בטלפון זהה למספר במחשב ובמסך הקיר.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אותו רענון:</w:t>
      </w:r>
      <w:r>
        <w:rPr>
          <w:rFonts w:ascii="Arial" w:cs="Arial" w:eastAsia="Arial" w:hAnsi="Arial"/>
          <w:rtl/>
        </w:rPr>
        <w:t xml:space="preserve"> עד 60 שניות מ-Salesforce למסך, ברענון אוטומטי כל 30-60 שניות, כל עוד העמוד פתוח.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עלות נוספת קטנה:</w:t>
      </w:r>
      <w:r>
        <w:rPr>
          <w:rFonts w:ascii="Arial" w:cs="Arial" w:eastAsia="Arial" w:hAnsi="Arial"/>
          <w:rtl/>
        </w:rPr>
        <w:t xml:space="preserve"> כ-1-2 ימי יועץ, מעבר למסך החי.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התמיכה פועלת 24/7, בשלושה אזורי זמן ועם כוננים. ראשי הצוותים צריכים לדעת מה דורש טיפול גם כשהם לא ליד המחשב. מסך המחשב צפוף מדי לטלפון.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שלושה עמודים קצרים, שכל אחד מהם עונה על שאלה אחת: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השאלה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Live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כמה P1 פתוחים, כמה SLA בסיכון, וכמה בקשות ממתינות?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at risk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איזה קייס יפרוץ ראשון?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Waiting for pickup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איזו בקשת אסקלציה עדיין יושבת בתור?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מכל שורה, הקייס או הבקשה נפתחים באפליקציית Salesforce, ושם מטפלים בהם.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410075" cy="3457575"/>
            <wp:effectExtent t="0" r="0" b="0" l="0"/>
            <wp:docPr id="1" name="מסכי הטלפון" descr="מסכי הטלפון" title="מסכי הטלפו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מסכי הטלפון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9"/>
        <w:gridCol w:w="2994"/>
        <w:gridCol w:w="5615"/>
      </w:tblGrid>
      <w:tr>
        <w:trPr>
          <w:tblHeader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</w:tr>
      <w:tr>
        <w:trPr>
          <w:tblHeader w:val="false"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מחליטים מי מטפל במה, ובטירים 2 ו-3 אחראים גם על הכוננים מחוץ לשעות העבודה</w:t>
            </w:r>
          </w:p>
        </w:tc>
      </w:tr>
      <w:tr>
        <w:trPr>
          <w:tblHeader w:val="false"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בעל המוצר, ואחראי על כל הטירים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463"/>
        <w:gridCol w:w="622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בדיוק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M1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Live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שלושה אריחים (P1 פתוחים, SLA בסיכון, בקשות שממתינות לשיוך), רשימת ה-P1 הפתוחים, וחותמת "עודכן לאחרונה"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M2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SLA at risk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milestones שה-TargetDate שלהם בתוך 60 דקות (P1/P2) או 4 שעות (P3/P4), ממוינים לפי הזמן שנשאר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M3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Waiting for pickup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Requests פתוחים שהבעלים שלהם הוא תור, ממוינים לפי זמן ההמתנה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M4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מסנן טיר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מסנן כמו במחשב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M5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מספר קייס או בקשה נפתח כרשומה באפליקציית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M6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רענון אוטומטי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מנגנון של המסך החי: כל 30-60 שניות, בלי לחיצה, כל עוד העמוד פתוח. אם הנתונים בני יותר מ-5 דקות, מוצגת אזהרה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M7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עם SSO של החברה (Entra ID), גישה רק ממכשיר מנוהל, ובלי פרטי מטופלים בעמודים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כללי עיצוב: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עמודים ייעודיים לטלפון,</w:t>
      </w:r>
      <w:r>
        <w:rPr>
          <w:rFonts w:ascii="Arial" w:cs="Arial" w:eastAsia="Arial" w:hAnsi="Arial"/>
          <w:rtl/>
        </w:rPr>
        <w:t xml:space="preserve"> ולא הסידור האוטומטי של עמוד המחשב.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 3-4 רכיבים בכל עמוד:</w:t>
      </w:r>
      <w:r>
        <w:rPr>
          <w:rFonts w:ascii="Arial" w:cs="Arial" w:eastAsia="Arial" w:hAnsi="Arial"/>
          <w:rtl/>
        </w:rPr>
        <w:t xml:space="preserve"> מספרים גדולים ורשימות קצרות. בלי טבלאות רחבות.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אותן views ב-DW</w:t>
      </w:r>
      <w:r>
        <w:rPr>
          <w:rFonts w:ascii="Arial" w:cs="Arial" w:eastAsia="Arial" w:hAnsi="Arial"/>
          <w:rtl/>
        </w:rPr>
        <w:t xml:space="preserve"> כמו המסך במחשב, כדי שהמספרים יהיו זהים.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אנגלית,</w:t>
      </w:r>
      <w:r>
        <w:rPr>
          <w:rFonts w:ascii="Arial" w:cs="Arial" w:eastAsia="Arial" w:hAnsi="Arial"/>
          <w:rtl/>
        </w:rPr>
        <w:t xml:space="preserve"> כמו במחשב, כי ראשי הצוותים יושבים בארה"ב, בבריטניה ובישראל.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 (כמו ב-MVP המקוצר):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0"/>
        <w:gridCol w:w="5508"/>
      </w:tblGrid>
      <w:tr>
        <w:trPr>
          <w:tblHeader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(P1 ו-SLA)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אוטומציה ב-Salesforce, ולא חלק מ-Spotfire.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ב-MVP הזה לא מתוכננות התראות push מאפליקציית Spotfire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ולכן הטלפון הוא מקום לבדוק בו את המצב, ולא ערוץ התראה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עמודי טלפון לעומס, לטרנדים, ל-R&amp;D ולבתי חולים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ייבנו בגלים הבאים, ביחד עם הדשבורדים במחשב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 שני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ייעודית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ירד מהפרק (סעיף 6)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רץ באותם 4 שבועות של ניסוי המסך החי.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308"/>
        <w:gridCol w:w="438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בטלפון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5 מתוך 7 ראשי הצוותים פותחים את עמודי הטלפון לפחות פעם בשבוע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Spotfire, לפי סוג מכשיר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מ-Salesforce לעמוד, ב-95% מהזמן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יזומה: שינוי Priority של קייס בדיקה, ומדידת הזמן עד שהשינוי מופיע בטלפון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טעינה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מ-5 שניות לעמוד ברשת סלולרית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על הטלפונים של המשתמשים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מספרים בטלפון ובמחשב, ב-100% מהבדיקות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מדגמית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אירועי אבטחה, וכל המכשירים עומדים במדיניות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Intune / Conditional Access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לוח זמנים ותקציב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עמודי הטלפון נבנים בתוך לוח הזמנים של המסך החי, ולא אחריו.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2"/>
        <w:gridCol w:w="5509"/>
        <w:gridCol w:w="1927"/>
      </w:tblGrid>
      <w:tr>
        <w:trPr>
          <w:tblHeader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 (של ה-MVP המקוצר)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 לטלפון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ההיתכנות של הרענון האוטומטי כוללת גם את אפליקציית Spotfire בטלפון. IT מגדיר Conditional Access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IT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שלושת עמודי הטלפון נבנים ביחד עם המסך החי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על הטלפונים של 8 המשתמשים (iOS ו-Android): רענון, קישורים לאפליקציית Salesforce, זמן טעינה. עלייה לאוויר ביחד עם המסך החי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ראשי צוותים, IT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5-8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5"/>
        <w:gridCol w:w="3074"/>
        <w:gridCol w:w="3989"/>
      </w:tblGrid>
      <w:tr>
        <w:trPr>
          <w:tblHeader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יועץ: שלושה עמודי טלפון ובדיקות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כ-1-2 ימי עבודה, מעבר לבניית המסך החי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המחיר של היועץ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רישוי Spotfire לטלפון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8 משתמשים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לבדיקה מול הספק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אם האפליקציה כלולה ברישיון הקיים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IT: Conditional Access ובדיקות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כ-1-2 ימי עבודה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פנימי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Salesforce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קיימת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מה עם אפליקציה ייעודית?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ההחלטה היא להתמקד ב-Spotfire, ולכן אפליקציה ייעודית (שפותחת קוד, שרת והפצה) ירדה מהפרק. </w:t>
      </w:r>
      <w:r>
        <w:rPr>
          <w:rFonts w:ascii="Arial" w:cs="Arial" w:eastAsia="Arial" w:hAnsi="Arial"/>
          <w:b/>
          <w:bCs/>
          <w:rtl/>
        </w:rPr>
        <w:t xml:space="preserve">הסיבה היחידה לחזור לבחון אותה בעתיד</w:t>
      </w:r>
      <w:r>
        <w:rPr>
          <w:rFonts w:ascii="Arial" w:cs="Arial" w:eastAsia="Arial" w:hAnsi="Arial"/>
          <w:rtl/>
        </w:rPr>
        <w:t xml:space="preserve"> היא צורך שאפליקציית Spotfire לא נותנת, למשל: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התראות push עם אישור קבלה והסלמה אוטומטית אם אף אחד לא אישר.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פעולות מתוך הטלפון (שיוך קייס, שינוי סטטוס). את אלה אפליקציית Salesforce כבר עושה.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גם אם יעלה צורך כזה, קודם צריך לבדוק אם אוטומציה ב-Salesforce או באפליקציית Salesforce פותרת אותו, לפני שבונים אפליקציה.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6"/>
        <w:gridCol w:w="2628"/>
        <w:gridCol w:w="3504"/>
      </w:tblGrid>
      <w:tr>
        <w:trPr>
          <w:tblHeader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הרענון האוטומטי לא עובד באפליקציית Spotfire בטלפון, גם אם הוא עובד במחשב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העמוד לא "חי" בטלפון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את הטלפון כחלק מבדיקת ההיתכנות של שבוע 1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הרענון עוצר כשהאפליקציה ברקע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המשתמש רואה נתונים ישנים כשהוא חוזר לאפליקציה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אזהרה בולטת כשהנתונים בני יותר מ-5 דקות, ורענון מיידי כשחוזרים לעמוד (לבדוק)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המשתמשים מצפים לקבל התראות מהטלפון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מתפספס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להבהיר מראש: ההתראות מגיעות מ-Salesforce, והטלפון משמש רק לבדוק את המצב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קישורים נפתחים בדפדפן ולא באפליקציית Salesforce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עוד כניסה עם סיסמה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בשבוע 4 על iOS ועל Android, ולהתאים את פורמט הקישור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נשמרים על המכשיר, והמכשיר אובד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HIPAA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פרטי מטופלים בעמודים; גישה רק ממכשיר מנוהל; מחיקה מרחוק דרך Intune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אישיים (BYOD)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שליטה במה שנשמר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Conditional Access שמחייב מכשיר מנוהל, ולבדוק מול הספק אם האפליקציה נתמכת ב-Intune App Protection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נקודות לבדיקה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559"/>
        <w:gridCol w:w="212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נקודה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אפליקציית Spotfire לטלפון כלולה ברישיונות הקיימים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הרענון האוטומטי (Action mod או סקריפט) עובד גם באפליקציה לטלפון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בשבוע 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הכניסה ל-Spotfire Cloud דרך Entra ID תומכת ב-Conditional Access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איך קישור ל-Salesforce נפתח מתוך אפליקציית Spotfire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(בדיקה על מכשיר)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של החברה, אישיים, או שניהם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Security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fb63e5aa84d94dc77b03ed8fe1e1c1f6b39c4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2026-10-25T15:06:00.824Z</dcterms:created>
  <dcterms:modified xsi:type="dcterms:W3CDTF">2026-10-25T15:06:00.824Z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