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7E" w:rsidRDefault="0055517E" w:rsidP="00AE0D25">
      <w:pPr>
        <w:pStyle w:val="af2"/>
      </w:pPr>
      <w:r>
        <w:t>GSM-</w:t>
      </w:r>
      <w:r>
        <w:rPr>
          <w:rFonts w:hint="eastAsia"/>
        </w:rPr>
        <w:t>GPS</w:t>
      </w:r>
      <w:r>
        <w:t>模块</w:t>
      </w:r>
      <w:r w:rsidR="001D5089">
        <w:rPr>
          <w:rFonts w:hint="eastAsia"/>
        </w:rPr>
        <w:t>软件</w:t>
      </w:r>
      <w:r>
        <w:t>设计</w:t>
      </w:r>
      <w:r w:rsidR="001D5089">
        <w:rPr>
          <w:rFonts w:hint="eastAsia"/>
        </w:rPr>
        <w:t>书</w:t>
      </w:r>
    </w:p>
    <w:p w:rsidR="0055517E" w:rsidRPr="001D5089" w:rsidRDefault="001D5089" w:rsidP="001D5089">
      <w:pPr>
        <w:pStyle w:val="me"/>
        <w:ind w:firstLine="420"/>
        <w:jc w:val="center"/>
        <w:rPr>
          <w:rFonts w:hint="eastAsia"/>
        </w:rPr>
      </w:pPr>
      <w:r>
        <w:rPr>
          <w:rFonts w:hint="eastAsia"/>
        </w:rPr>
        <w:t>修订</w:t>
      </w:r>
      <w:r>
        <w:t>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0.1.0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2014-10-31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11773" w:rsidTr="00573034">
        <w:tc>
          <w:tcPr>
            <w:tcW w:w="1129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0.1.1</w:t>
            </w:r>
          </w:p>
        </w:tc>
        <w:tc>
          <w:tcPr>
            <w:tcW w:w="1418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2014-11-11</w:t>
            </w:r>
          </w:p>
        </w:tc>
        <w:tc>
          <w:tcPr>
            <w:tcW w:w="3675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第二版硬件</w:t>
            </w:r>
            <w:r>
              <w:rPr>
                <w:rFonts w:hint="eastAsia"/>
              </w:rPr>
              <w:t>修改低功耗</w:t>
            </w:r>
            <w:r>
              <w:t>设计，并</w:t>
            </w:r>
            <w:r>
              <w:rPr>
                <w:rFonts w:hint="eastAsia"/>
              </w:rPr>
              <w:t>增加</w:t>
            </w:r>
            <w:r>
              <w:t>软件整体架构</w:t>
            </w:r>
            <w:r w:rsidR="00573034">
              <w:rPr>
                <w:rFonts w:hint="eastAsia"/>
              </w:rPr>
              <w:t>；</w:t>
            </w:r>
          </w:p>
          <w:p w:rsidR="00573034" w:rsidRPr="00573034" w:rsidRDefault="0057303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硬件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2074" w:type="dxa"/>
          </w:tcPr>
          <w:p w:rsidR="00611773" w:rsidRPr="004327BD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7D47" w:rsidTr="00573034">
        <w:tc>
          <w:tcPr>
            <w:tcW w:w="1129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418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2014-11-12</w:t>
            </w:r>
          </w:p>
        </w:tc>
        <w:tc>
          <w:tcPr>
            <w:tcW w:w="3675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STM32</w:t>
            </w:r>
            <w:r>
              <w:t>的软件设计章节，去掉看门狗，增加定时器中断。</w:t>
            </w:r>
          </w:p>
        </w:tc>
        <w:tc>
          <w:tcPr>
            <w:tcW w:w="2074" w:type="dxa"/>
          </w:tcPr>
          <w:p w:rsidR="009C7D47" w:rsidRPr="007D3196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D12775" w:rsidTr="00573034">
        <w:tc>
          <w:tcPr>
            <w:tcW w:w="1129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V0.1.3</w:t>
            </w:r>
          </w:p>
        </w:tc>
        <w:tc>
          <w:tcPr>
            <w:tcW w:w="1418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2014-11-19</w:t>
            </w:r>
          </w:p>
        </w:tc>
        <w:tc>
          <w:tcPr>
            <w:tcW w:w="3675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增加模块移除检测</w:t>
            </w:r>
            <w:r w:rsidR="00CD66B7">
              <w:rPr>
                <w:rFonts w:hint="eastAsia"/>
              </w:rPr>
              <w:t>并报警</w:t>
            </w:r>
            <w:r>
              <w:rPr>
                <w:rFonts w:hint="eastAsia"/>
              </w:rPr>
              <w:t>；增加上电开机测试的报文格式。</w:t>
            </w:r>
          </w:p>
        </w:tc>
        <w:tc>
          <w:tcPr>
            <w:tcW w:w="2074" w:type="dxa"/>
          </w:tcPr>
          <w:p w:rsidR="00D12775" w:rsidRP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93EA5" w:rsidTr="00573034">
        <w:tc>
          <w:tcPr>
            <w:tcW w:w="1129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418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2014-11-21</w:t>
            </w:r>
          </w:p>
        </w:tc>
        <w:tc>
          <w:tcPr>
            <w:tcW w:w="3675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移除监测报警功能需求；增加</w:t>
            </w:r>
            <w:r>
              <w:t>STOP</w:t>
            </w:r>
            <w:r>
              <w:t>模式实现方式</w:t>
            </w:r>
          </w:p>
        </w:tc>
        <w:tc>
          <w:tcPr>
            <w:tcW w:w="2074" w:type="dxa"/>
          </w:tcPr>
          <w:p w:rsidR="00993EA5" w:rsidRP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0011A" w:rsidTr="00573034">
        <w:tc>
          <w:tcPr>
            <w:tcW w:w="1129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0.1.5</w:t>
            </w:r>
          </w:p>
        </w:tc>
        <w:tc>
          <w:tcPr>
            <w:tcW w:w="1418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2014-12-05</w:t>
            </w:r>
          </w:p>
        </w:tc>
        <w:tc>
          <w:tcPr>
            <w:tcW w:w="3675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基站信息报文</w:t>
            </w:r>
            <w:r>
              <w:rPr>
                <w:rFonts w:hint="eastAsia"/>
              </w:rPr>
              <w:t>；</w:t>
            </w:r>
          </w:p>
          <w:p w:rsidR="001D5089" w:rsidRDefault="001D5089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修改整体</w:t>
            </w:r>
            <w:r>
              <w:t>流程：先</w:t>
            </w:r>
            <w:r>
              <w:rPr>
                <w:rFonts w:hint="eastAsia"/>
              </w:rPr>
              <w:t>打开</w:t>
            </w:r>
            <w:r>
              <w:t>GSM</w:t>
            </w:r>
            <w:r>
              <w:t>发送登陆报文和基站信息报文；再打开</w:t>
            </w:r>
            <w:r>
              <w:t>GPS</w:t>
            </w:r>
            <w:r>
              <w:rPr>
                <w:rFonts w:hint="eastAsia"/>
              </w:rPr>
              <w:t>获取</w:t>
            </w:r>
            <w:r>
              <w:t>定位信息；最后发送</w:t>
            </w:r>
            <w:r>
              <w:t>GPS</w:t>
            </w:r>
            <w:r>
              <w:t>报文</w:t>
            </w:r>
          </w:p>
        </w:tc>
        <w:tc>
          <w:tcPr>
            <w:tcW w:w="2074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</w:tbl>
    <w:p w:rsidR="00611773" w:rsidRDefault="00611773" w:rsidP="009D4BDB">
      <w:pPr>
        <w:pStyle w:val="me"/>
        <w:ind w:firstLine="420"/>
      </w:pPr>
    </w:p>
    <w:p w:rsidR="00805ED3" w:rsidRDefault="00805ED3" w:rsidP="009D4BDB">
      <w:pPr>
        <w:pStyle w:val="me"/>
        <w:ind w:firstLine="420"/>
      </w:pPr>
    </w:p>
    <w:p w:rsidR="00AE0D25" w:rsidRDefault="00493580" w:rsidP="00D84801">
      <w:pPr>
        <w:pStyle w:val="1"/>
      </w:pPr>
      <w:r>
        <w:rPr>
          <w:rFonts w:hint="eastAsia"/>
        </w:rPr>
        <w:t>概述</w:t>
      </w:r>
    </w:p>
    <w:p w:rsidR="001D5089" w:rsidRPr="001D5089" w:rsidRDefault="001D5089" w:rsidP="001D5089">
      <w:pPr>
        <w:pStyle w:val="me"/>
        <w:ind w:firstLine="420"/>
        <w:rPr>
          <w:rFonts w:hint="eastAsia"/>
        </w:rPr>
      </w:pPr>
      <w:r>
        <w:t>综合考虑使用</w:t>
      </w:r>
      <w:r>
        <w:t>STOP</w:t>
      </w:r>
      <w:r>
        <w:t>模式。</w:t>
      </w:r>
    </w:p>
    <w:p w:rsidR="00493580" w:rsidRDefault="00493580" w:rsidP="009D4BDB">
      <w:pPr>
        <w:pStyle w:val="me"/>
        <w:ind w:firstLine="420"/>
      </w:pPr>
      <w:r>
        <w:rPr>
          <w:rFonts w:hint="eastAsia"/>
        </w:rPr>
        <w:t>STM32</w:t>
      </w:r>
      <w:r>
        <w:rPr>
          <w:rFonts w:hint="eastAsia"/>
        </w:rPr>
        <w:t>支持三种</w:t>
      </w:r>
      <w:r>
        <w:t>低功耗模式</w:t>
      </w:r>
      <w:r>
        <w:rPr>
          <w:rFonts w:hint="eastAsia"/>
        </w:rPr>
        <w:t>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t>standby</w:t>
      </w:r>
      <w:r>
        <w:rPr>
          <w:rFonts w:hint="eastAsia"/>
        </w:rPr>
        <w:t>，其中</w:t>
      </w:r>
      <w:r>
        <w:rPr>
          <w:rFonts w:hint="eastAsia"/>
        </w:rPr>
        <w:t>standby</w:t>
      </w:r>
      <w:r>
        <w:rPr>
          <w:rFonts w:hint="eastAsia"/>
        </w:rPr>
        <w:t>模式</w:t>
      </w:r>
      <w:r>
        <w:t>的功耗最</w:t>
      </w:r>
      <w:r>
        <w:rPr>
          <w:rFonts w:hint="eastAsia"/>
        </w:rPr>
        <w:t>低。在</w:t>
      </w:r>
      <w:r>
        <w:t>standby</w:t>
      </w:r>
      <w:r>
        <w:t>模式下，通过</w:t>
      </w:r>
      <w:r>
        <w:t>RTC alarm</w:t>
      </w:r>
      <w:r>
        <w:t>或</w:t>
      </w:r>
      <w:r>
        <w:t>WKUP</w:t>
      </w:r>
      <w:r>
        <w:t>管脚</w:t>
      </w:r>
      <w:r>
        <w:rPr>
          <w:rFonts w:hint="eastAsia"/>
        </w:rPr>
        <w:t>可以退出</w:t>
      </w:r>
      <w:r>
        <w:t>standby</w:t>
      </w:r>
      <w:r>
        <w:t>模式，进入</w:t>
      </w:r>
      <w:r>
        <w:rPr>
          <w:rFonts w:hint="eastAsia"/>
        </w:rPr>
        <w:t>正常</w:t>
      </w:r>
      <w:r>
        <w:t>模式。</w:t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lastRenderedPageBreak/>
        <w:drawing>
          <wp:inline distT="0" distB="0" distL="0" distR="0">
            <wp:extent cx="5274310" cy="15159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331442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9D4BDB">
      <w:pPr>
        <w:pStyle w:val="me"/>
        <w:ind w:firstLine="420"/>
      </w:pPr>
    </w:p>
    <w:p w:rsidR="008715D5" w:rsidRDefault="008715D5" w:rsidP="00D84801">
      <w:pPr>
        <w:pStyle w:val="1"/>
      </w:pPr>
      <w:r>
        <w:rPr>
          <w:rFonts w:hint="eastAsia"/>
        </w:rPr>
        <w:t>硬件</w:t>
      </w:r>
      <w:r>
        <w:t>设计</w:t>
      </w:r>
    </w:p>
    <w:p w:rsidR="008715D5" w:rsidRDefault="008715D5" w:rsidP="00D84801">
      <w:pPr>
        <w:pStyle w:val="2"/>
      </w:pPr>
      <w:r>
        <w:rPr>
          <w:rFonts w:hint="eastAsia"/>
        </w:rPr>
        <w:t>电源</w:t>
      </w:r>
    </w:p>
    <w:p w:rsidR="008715D5" w:rsidRDefault="008715D5" w:rsidP="008715D5">
      <w:pPr>
        <w:pStyle w:val="me"/>
        <w:ind w:firstLine="42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的</w:t>
      </w:r>
      <w:r>
        <w:t>电源使用</w:t>
      </w:r>
      <w:r>
        <w:t>MOS</w:t>
      </w:r>
      <w:r>
        <w:t>管控制</w:t>
      </w:r>
      <w:r>
        <w:rPr>
          <w:rFonts w:hint="eastAsia"/>
        </w:rPr>
        <w:t>，当电池</w:t>
      </w:r>
      <w:r>
        <w:t>挡片</w:t>
      </w:r>
      <w:r>
        <w:rPr>
          <w:rFonts w:hint="eastAsia"/>
        </w:rPr>
        <w:t>抽出后</w:t>
      </w:r>
      <w:r>
        <w:t>，</w:t>
      </w:r>
      <w:r>
        <w:t>U202</w:t>
      </w:r>
      <w:r>
        <w:t>的</w:t>
      </w:r>
      <w:r>
        <w:t>NO1</w:t>
      </w:r>
      <w:r>
        <w:rPr>
          <w:rFonts w:hint="eastAsia"/>
        </w:rPr>
        <w:t>与</w:t>
      </w:r>
      <w:r>
        <w:t>NO2</w:t>
      </w:r>
      <w:r>
        <w:rPr>
          <w:rFonts w:hint="eastAsia"/>
        </w:rPr>
        <w:t>连接</w:t>
      </w:r>
      <w:r>
        <w:t>在一起，</w:t>
      </w:r>
      <w:r>
        <w:rPr>
          <w:rFonts w:hint="eastAsia"/>
        </w:rPr>
        <w:t>VCC_CPU</w:t>
      </w:r>
      <w:r>
        <w:t>得到电池电源。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779517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631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Pr="008715D5" w:rsidRDefault="008715D5" w:rsidP="008715D5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启动</w:t>
      </w:r>
      <w:r>
        <w:t>模式</w:t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只需要</w:t>
      </w:r>
      <w:r>
        <w:t>设置</w:t>
      </w:r>
      <w:r>
        <w:t>BOOT0=0</w:t>
      </w:r>
      <w:r>
        <w:rPr>
          <w:rFonts w:hint="eastAsia"/>
        </w:rPr>
        <w:t>即可</w:t>
      </w:r>
      <w:r>
        <w:t>，即焊接上</w:t>
      </w:r>
      <w:r>
        <w:rPr>
          <w:rFonts w:hint="eastAsia"/>
        </w:rPr>
        <w:t>电阻</w:t>
      </w:r>
      <w:r>
        <w:t>R103</w:t>
      </w:r>
      <w:r>
        <w:rPr>
          <w:rFonts w:hint="eastAsia"/>
        </w:rPr>
        <w:t>或</w:t>
      </w:r>
      <w:r>
        <w:t>J103</w:t>
      </w:r>
      <w:r>
        <w:t>插上跳线帽。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0408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外接</w:t>
      </w:r>
      <w:r>
        <w:t>RTC</w:t>
      </w:r>
      <w:r>
        <w:t>模块</w:t>
      </w:r>
      <w:r>
        <w:rPr>
          <w:rFonts w:hint="eastAsia"/>
        </w:rPr>
        <w:t>（预留</w:t>
      </w:r>
      <w:r>
        <w:t>）</w:t>
      </w:r>
    </w:p>
    <w:p w:rsidR="008715D5" w:rsidRDefault="008715D5" w:rsidP="009D4BDB">
      <w:pPr>
        <w:pStyle w:val="me"/>
        <w:ind w:firstLine="420"/>
      </w:pPr>
    </w:p>
    <w:p w:rsidR="008715D5" w:rsidRP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205639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RTC_INT</w:t>
      </w:r>
      <w:r>
        <w:rPr>
          <w:rFonts w:hint="eastAsia"/>
        </w:rPr>
        <w:t>连接</w:t>
      </w:r>
      <w:r>
        <w:t>至</w:t>
      </w:r>
      <w:r>
        <w:t>STM32</w:t>
      </w:r>
      <w:r>
        <w:t>的</w:t>
      </w:r>
      <w:r>
        <w:rPr>
          <w:rFonts w:hint="eastAsia"/>
        </w:rPr>
        <w:t>61</w:t>
      </w:r>
      <w:r>
        <w:rPr>
          <w:rFonts w:hint="eastAsia"/>
        </w:rPr>
        <w:t>管脚</w:t>
      </w:r>
      <w:r>
        <w:t>PB8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串口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对应</w:t>
      </w:r>
      <w:r>
        <w:t>GSP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2</w:t>
      </w:r>
      <w:r>
        <w:rPr>
          <w:rFonts w:hint="eastAsia"/>
        </w:rPr>
        <w:t>对应</w:t>
      </w:r>
      <w:r>
        <w:t>GSM/GPRS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3</w:t>
      </w:r>
      <w:r>
        <w:rPr>
          <w:rFonts w:hint="eastAsia"/>
        </w:rPr>
        <w:t>对应</w:t>
      </w:r>
      <w:r>
        <w:t>DEBUG</w:t>
      </w:r>
      <w:r>
        <w:t>调试串口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214272" w:rsidRDefault="00214272" w:rsidP="00D84801">
      <w:pPr>
        <w:pStyle w:val="2"/>
      </w:pPr>
      <w:r>
        <w:rPr>
          <w:rFonts w:hint="eastAsia"/>
        </w:rPr>
        <w:t>调试</w:t>
      </w:r>
      <w:r>
        <w:t>接口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引出</w:t>
      </w:r>
      <w:r>
        <w:t>单排</w:t>
      </w:r>
      <w:r>
        <w:rPr>
          <w:rFonts w:hint="eastAsia"/>
        </w:rPr>
        <w:t>2</w:t>
      </w:r>
      <w:r>
        <w:t>.0mm</w:t>
      </w:r>
      <w:r>
        <w:t>间距</w:t>
      </w:r>
      <w:r>
        <w:rPr>
          <w:rFonts w:hint="eastAsia"/>
        </w:rPr>
        <w:t>8</w:t>
      </w:r>
      <w:r>
        <w:t>pin</w:t>
      </w:r>
      <w:r>
        <w:t>的接口，如下，</w:t>
      </w:r>
    </w:p>
    <w:p w:rsidR="00214272" w:rsidRDefault="00214272" w:rsidP="00214272">
      <w:r w:rsidRPr="00214272">
        <w:rPr>
          <w:rFonts w:hint="eastAsia"/>
          <w:noProof/>
        </w:rPr>
        <w:drawing>
          <wp:inline distT="0" distB="0" distL="0" distR="0">
            <wp:extent cx="2563882" cy="254441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24" cy="25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与</w:t>
      </w:r>
      <w:r>
        <w:t>JLink</w:t>
      </w:r>
      <w:r>
        <w:t>的</w:t>
      </w:r>
      <w:r>
        <w:t>JTAG</w:t>
      </w:r>
      <w:r>
        <w:t>接口需要用杜邦线连接，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t>板卡</w:t>
            </w:r>
            <w:r>
              <w:rPr>
                <w:rFonts w:hint="eastAsia"/>
              </w:rPr>
              <w:t>的调试</w:t>
            </w:r>
            <w:r>
              <w:t>接口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JLink</w:t>
            </w:r>
            <w:r>
              <w:t>的</w:t>
            </w:r>
            <w:r>
              <w:rPr>
                <w:rFonts w:hint="eastAsia"/>
              </w:rPr>
              <w:t>20</w:t>
            </w:r>
            <w:r>
              <w:t>pin</w:t>
            </w:r>
            <w:r>
              <w:t>接口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SWCLK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SWDIO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14272" w:rsidRDefault="00214272" w:rsidP="009D4BDB">
      <w:pPr>
        <w:pStyle w:val="me"/>
        <w:ind w:firstLine="420"/>
      </w:pPr>
    </w:p>
    <w:p w:rsidR="00E05680" w:rsidRDefault="00E05680" w:rsidP="00D84801">
      <w:pPr>
        <w:pStyle w:val="2"/>
      </w:pPr>
      <w:r>
        <w:rPr>
          <w:rFonts w:hint="eastAsia"/>
        </w:rPr>
        <w:t>移除检测</w:t>
      </w:r>
    </w:p>
    <w:p w:rsidR="00E05680" w:rsidRDefault="00E05680" w:rsidP="009D4BDB">
      <w:pPr>
        <w:pStyle w:val="me"/>
        <w:ind w:firstLine="420"/>
      </w:pPr>
      <w:r>
        <w:rPr>
          <w:rFonts w:hint="eastAsia"/>
        </w:rPr>
        <w:t>移除检测使用干簧管原理，当模块用磁铁吸在铁板上时，干簧管闭合；当模块从铁板上移开时，干簧管断开。</w:t>
      </w:r>
    </w:p>
    <w:p w:rsidR="00E05680" w:rsidRDefault="00E05680" w:rsidP="00E05680">
      <w:r>
        <w:rPr>
          <w:noProof/>
        </w:rPr>
        <w:drawing>
          <wp:inline distT="0" distB="0" distL="0" distR="0">
            <wp:extent cx="5274310" cy="12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0" w:rsidRDefault="00E05680" w:rsidP="00E05680">
      <w:r>
        <w:rPr>
          <w:noProof/>
        </w:rPr>
        <w:drawing>
          <wp:inline distT="0" distB="0" distL="0" distR="0">
            <wp:extent cx="3035935" cy="3818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E05680" w:rsidP="009D4BDB">
      <w:pPr>
        <w:pStyle w:val="me"/>
        <w:ind w:firstLine="420"/>
      </w:pPr>
      <w:r>
        <w:rPr>
          <w:rFonts w:hint="eastAsia"/>
        </w:rPr>
        <w:lastRenderedPageBreak/>
        <w:t>检测</w:t>
      </w:r>
      <w:r>
        <w:rPr>
          <w:rFonts w:hint="eastAsia"/>
        </w:rPr>
        <w:t>IO</w:t>
      </w:r>
      <w:r>
        <w:rPr>
          <w:rFonts w:hint="eastAsia"/>
        </w:rPr>
        <w:t>口连接到</w:t>
      </w:r>
      <w:r>
        <w:rPr>
          <w:rFonts w:hint="eastAsia"/>
        </w:rPr>
        <w:t>50</w:t>
      </w:r>
      <w:r>
        <w:rPr>
          <w:rFonts w:hint="eastAsia"/>
        </w:rPr>
        <w:t>管脚</w:t>
      </w:r>
      <w:r>
        <w:rPr>
          <w:rFonts w:hint="eastAsia"/>
        </w:rPr>
        <w:t>PA15</w:t>
      </w:r>
      <w:r>
        <w:rPr>
          <w:rFonts w:hint="eastAsia"/>
        </w:rPr>
        <w:t>，当采集到高电平时，表示模块未吸合在铁板上；当采集到低电平时，表示模块吸合在铁板上。</w:t>
      </w:r>
    </w:p>
    <w:p w:rsidR="00261A51" w:rsidRDefault="009C7D6F" w:rsidP="00D84801">
      <w:pPr>
        <w:pStyle w:val="1"/>
      </w:pPr>
      <w:r>
        <w:rPr>
          <w:rFonts w:hint="eastAsia"/>
        </w:rPr>
        <w:t>软件设计</w:t>
      </w:r>
    </w:p>
    <w:p w:rsidR="00445387" w:rsidRDefault="00445387" w:rsidP="00D84801">
      <w:pPr>
        <w:pStyle w:val="2"/>
      </w:pPr>
      <w:r>
        <w:rPr>
          <w:rFonts w:hint="eastAsia"/>
        </w:rPr>
        <w:t>低功耗</w:t>
      </w:r>
      <w:r>
        <w:t>操作</w:t>
      </w:r>
    </w:p>
    <w:p w:rsidR="00445387" w:rsidRDefault="00342F7E" w:rsidP="00445387">
      <w:pPr>
        <w:pStyle w:val="me"/>
        <w:ind w:firstLine="420"/>
      </w:pPr>
      <w:r>
        <w:rPr>
          <w:rFonts w:hint="eastAsia"/>
        </w:rPr>
        <w:t>在</w:t>
      </w:r>
      <w:r>
        <w:t>执行完一轮操作</w:t>
      </w:r>
      <w:r>
        <w:rPr>
          <w:rFonts w:hint="eastAsia"/>
        </w:rPr>
        <w:t>（读取</w:t>
      </w:r>
      <w:r>
        <w:t>SIM</w:t>
      </w:r>
      <w:r>
        <w:t>信息、读取</w:t>
      </w:r>
      <w:r>
        <w:t>GPS</w:t>
      </w:r>
      <w:r>
        <w:t>数据、上传数据</w:t>
      </w:r>
      <w:r>
        <w:rPr>
          <w:rFonts w:hint="eastAsia"/>
        </w:rPr>
        <w:t>至</w:t>
      </w:r>
      <w:r>
        <w:t>服务器）后</w:t>
      </w:r>
      <w:r>
        <w:rPr>
          <w:rFonts w:hint="eastAsia"/>
        </w:rPr>
        <w:t>，</w:t>
      </w:r>
      <w:r>
        <w:t>单片机进入</w:t>
      </w:r>
      <w:r>
        <w:t>S</w:t>
      </w:r>
      <w:r w:rsidR="004D2035">
        <w:t>TOP</w:t>
      </w:r>
      <w:r>
        <w:t>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进入</w:t>
      </w:r>
      <w:r>
        <w:t>S</w:t>
      </w:r>
      <w:r w:rsidR="00381703">
        <w:t>TOP</w:t>
      </w:r>
      <w:r>
        <w:t>模式之前，设置</w:t>
      </w:r>
      <w:r>
        <w:t>RTC Alarm</w:t>
      </w:r>
      <w:r>
        <w:t>为</w:t>
      </w:r>
      <w:r w:rsidR="00573034">
        <w:rPr>
          <w:rFonts w:hint="eastAsia"/>
        </w:rPr>
        <w:t>某段时间</w:t>
      </w:r>
      <w:r w:rsidR="00573034">
        <w:t>（比如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573034">
        <w:rPr>
          <w:rFonts w:hint="eastAsia"/>
        </w:rPr>
        <w:t>）</w:t>
      </w:r>
      <w:r>
        <w:rPr>
          <w:rFonts w:hint="eastAsia"/>
        </w:rPr>
        <w:t>，</w:t>
      </w:r>
      <w:r>
        <w:t>1</w:t>
      </w:r>
      <w:r>
        <w:t>天后</w:t>
      </w:r>
      <w:r>
        <w:rPr>
          <w:rFonts w:hint="eastAsia"/>
        </w:rPr>
        <w:t>，</w:t>
      </w:r>
      <w:r>
        <w:t>RTC</w:t>
      </w:r>
      <w:r>
        <w:t>唤醒单片机，重新执行新一轮操作。</w:t>
      </w:r>
    </w:p>
    <w:p w:rsidR="00342F7E" w:rsidRPr="00445387" w:rsidRDefault="00342F7E" w:rsidP="00445387">
      <w:pPr>
        <w:pStyle w:val="me"/>
        <w:ind w:firstLine="420"/>
      </w:pPr>
    </w:p>
    <w:p w:rsidR="002E06B2" w:rsidRDefault="00445387" w:rsidP="00D84801">
      <w:pPr>
        <w:pStyle w:val="2"/>
      </w:pPr>
      <w:r>
        <w:rPr>
          <w:rFonts w:hint="eastAsia"/>
        </w:rPr>
        <w:t>AT</w:t>
      </w:r>
      <w:r>
        <w:t>命令操作</w:t>
      </w:r>
    </w:p>
    <w:p w:rsidR="00445387" w:rsidRDefault="00BD676D" w:rsidP="00445387">
      <w:pPr>
        <w:pStyle w:val="me"/>
        <w:ind w:firstLine="420"/>
      </w:pPr>
      <w:r>
        <w:rPr>
          <w:rFonts w:hint="eastAsia"/>
        </w:rPr>
        <w:t>AT</w:t>
      </w:r>
      <w:r>
        <w:t>命令操作使用同步方式，</w:t>
      </w:r>
      <w:r>
        <w:rPr>
          <w:rFonts w:hint="eastAsia"/>
        </w:rPr>
        <w:t>即</w:t>
      </w:r>
      <w:r>
        <w:t>发送</w:t>
      </w:r>
      <w:r>
        <w:t>AT</w:t>
      </w:r>
      <w:r>
        <w:t>指令，等待</w:t>
      </w:r>
      <w:r>
        <w:rPr>
          <w:rFonts w:hint="eastAsia"/>
        </w:rPr>
        <w:t>AT</w:t>
      </w:r>
      <w:r>
        <w:t>指令的返回</w:t>
      </w:r>
      <w:r>
        <w:rPr>
          <w:rFonts w:hint="eastAsia"/>
        </w:rPr>
        <w:t>结果</w:t>
      </w:r>
      <w:r>
        <w:t>并判断，然后继续</w:t>
      </w:r>
      <w:r>
        <w:rPr>
          <w:rFonts w:hint="eastAsia"/>
        </w:rPr>
        <w:t>下一条</w:t>
      </w:r>
      <w:r>
        <w:t>AT</w:t>
      </w:r>
      <w:r>
        <w:t>指令操作。</w:t>
      </w:r>
    </w:p>
    <w:p w:rsidR="00342F7E" w:rsidRPr="00BD676D" w:rsidRDefault="00BD676D" w:rsidP="00445387">
      <w:pPr>
        <w:pStyle w:val="me"/>
        <w:ind w:firstLine="420"/>
      </w:pPr>
      <w:r>
        <w:t>AT</w:t>
      </w:r>
      <w:r>
        <w:t>指令如果返回</w:t>
      </w:r>
      <w:r>
        <w:t>FAIL</w:t>
      </w:r>
      <w:r>
        <w:t>，则继续</w:t>
      </w:r>
      <w:r>
        <w:rPr>
          <w:rFonts w:hint="eastAsia"/>
        </w:rPr>
        <w:t>同一条</w:t>
      </w:r>
      <w:r>
        <w:t>AT</w:t>
      </w:r>
      <w:r>
        <w:t>指令的操作</w:t>
      </w:r>
      <w:r>
        <w:rPr>
          <w:rFonts w:hint="eastAsia"/>
        </w:rPr>
        <w:t>，直到</w:t>
      </w:r>
      <w: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445387" w:rsidRDefault="00445387" w:rsidP="00D84801">
      <w:pPr>
        <w:pStyle w:val="2"/>
      </w:pPr>
      <w:r>
        <w:rPr>
          <w:rFonts w:hint="eastAsia"/>
        </w:rPr>
        <w:t>看门狗</w:t>
      </w:r>
      <w:r w:rsidR="00665A9E">
        <w:rPr>
          <w:rFonts w:hint="eastAsia"/>
        </w:rPr>
        <w:t>？</w:t>
      </w:r>
      <w:r w:rsidR="003037C1" w:rsidRPr="003037C1">
        <w:rPr>
          <w:rFonts w:hint="eastAsia"/>
          <w:color w:val="FF0000"/>
        </w:rPr>
        <w:t>不适用</w:t>
      </w:r>
    </w:p>
    <w:p w:rsidR="00445387" w:rsidRDefault="00665A9E" w:rsidP="00445387">
      <w:pPr>
        <w:pStyle w:val="me"/>
        <w:ind w:firstLine="420"/>
      </w:pPr>
      <w:r>
        <w:rPr>
          <w:rFonts w:hint="eastAsia"/>
        </w:rPr>
        <w:t>设定</w:t>
      </w:r>
      <w:r>
        <w:t>一个看门狗</w:t>
      </w:r>
      <w:r>
        <w:rPr>
          <w:rFonts w:hint="eastAsia"/>
        </w:rPr>
        <w:t>监控</w:t>
      </w:r>
      <w:r>
        <w:rPr>
          <w:rFonts w:hint="eastAsia"/>
        </w:rPr>
        <w:t>AT</w:t>
      </w:r>
      <w:r>
        <w:t>命令操作，当</w:t>
      </w:r>
      <w:r>
        <w:rPr>
          <w:rFonts w:hint="eastAsia"/>
        </w:rPr>
        <w:t>AT</w:t>
      </w:r>
      <w:r>
        <w:t>指令始终</w:t>
      </w:r>
      <w:r>
        <w:rPr>
          <w:rFonts w:hint="eastAsia"/>
        </w:rPr>
        <w:t>不</w:t>
      </w:r>
      <w:r>
        <w:t>返回</w:t>
      </w:r>
      <w:r>
        <w:t>SUCCESS</w:t>
      </w:r>
      <w:r>
        <w:t>，重启系统，重启</w:t>
      </w:r>
      <w:r>
        <w:rPr>
          <w:rFonts w:hint="eastAsia"/>
        </w:rPr>
        <w:t>GSM</w:t>
      </w:r>
      <w:r>
        <w:t>模块</w:t>
      </w:r>
      <w:r>
        <w:rPr>
          <w:rFonts w:hint="eastAsia"/>
        </w:rPr>
        <w:t>。</w:t>
      </w:r>
    </w:p>
    <w:p w:rsidR="00BD676D" w:rsidRPr="003037C1" w:rsidRDefault="003037C1" w:rsidP="00445387">
      <w:pPr>
        <w:pStyle w:val="me"/>
        <w:ind w:firstLine="420"/>
        <w:rPr>
          <w:color w:val="FF0000"/>
        </w:rPr>
      </w:pPr>
      <w:r w:rsidRPr="003037C1">
        <w:rPr>
          <w:rFonts w:hint="eastAsia"/>
          <w:color w:val="FF0000"/>
        </w:rPr>
        <w:t>看门狗</w:t>
      </w:r>
      <w:r w:rsidRPr="003037C1">
        <w:rPr>
          <w:color w:val="FF0000"/>
        </w:rPr>
        <w:t>开启后，无法使用软件方式关闭看门狗，所以</w:t>
      </w:r>
      <w:r w:rsidRPr="003037C1">
        <w:rPr>
          <w:rFonts w:hint="eastAsia"/>
          <w:color w:val="FF0000"/>
        </w:rPr>
        <w:t>当</w:t>
      </w:r>
      <w:r w:rsidRPr="003037C1">
        <w:rPr>
          <w:color w:val="FF0000"/>
        </w:rPr>
        <w:t>STM32</w:t>
      </w:r>
      <w:r w:rsidRPr="003037C1">
        <w:rPr>
          <w:color w:val="FF0000"/>
        </w:rPr>
        <w:t>进入低功耗模式（</w:t>
      </w:r>
      <w:r w:rsidRPr="003037C1">
        <w:rPr>
          <w:rFonts w:hint="eastAsia"/>
          <w:color w:val="FF0000"/>
        </w:rPr>
        <w:t>STOP</w:t>
      </w:r>
      <w:r w:rsidRPr="003037C1">
        <w:rPr>
          <w:color w:val="FF0000"/>
        </w:rPr>
        <w:t>模式或</w:t>
      </w:r>
      <w:r w:rsidRPr="003037C1">
        <w:rPr>
          <w:color w:val="FF0000"/>
        </w:rPr>
        <w:t>Standby</w:t>
      </w:r>
      <w:r w:rsidRPr="003037C1">
        <w:rPr>
          <w:color w:val="FF0000"/>
        </w:rPr>
        <w:t>模式</w:t>
      </w:r>
      <w:r w:rsidRPr="003037C1">
        <w:rPr>
          <w:rFonts w:hint="eastAsia"/>
          <w:color w:val="FF0000"/>
        </w:rPr>
        <w:t>）</w:t>
      </w:r>
      <w:r w:rsidRPr="003037C1">
        <w:rPr>
          <w:color w:val="FF0000"/>
        </w:rPr>
        <w:t>时，</w:t>
      </w:r>
      <w:r w:rsidRPr="003037C1">
        <w:rPr>
          <w:rFonts w:hint="eastAsia"/>
          <w:color w:val="FF0000"/>
        </w:rPr>
        <w:t>会由于</w:t>
      </w:r>
      <w:r w:rsidRPr="003037C1">
        <w:rPr>
          <w:color w:val="FF0000"/>
        </w:rPr>
        <w:t>看门狗超时复位芯片，单片机无法长时间工作在低功耗模式。</w:t>
      </w:r>
    </w:p>
    <w:p w:rsidR="00445387" w:rsidRDefault="00445387" w:rsidP="00D84801">
      <w:pPr>
        <w:pStyle w:val="2"/>
      </w:pPr>
      <w:r>
        <w:rPr>
          <w:rFonts w:hint="eastAsia"/>
        </w:rPr>
        <w:t>异常</w:t>
      </w:r>
      <w:r>
        <w:t>处理</w:t>
      </w:r>
    </w:p>
    <w:p w:rsidR="00445387" w:rsidRDefault="00381703" w:rsidP="00445387">
      <w:pPr>
        <w:pStyle w:val="me"/>
        <w:ind w:firstLine="42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t>信息获取</w:t>
      </w:r>
      <w:r>
        <w:rPr>
          <w:rFonts w:hint="eastAsia"/>
        </w:rPr>
        <w:t>失败</w:t>
      </w:r>
      <w:r>
        <w:t>次数</w:t>
      </w:r>
      <w:r>
        <w:rPr>
          <w:rFonts w:hint="eastAsia"/>
        </w:rPr>
        <w:t>，当</w:t>
      </w:r>
      <w:r>
        <w:t>超过失败次数后，</w:t>
      </w:r>
      <w:r>
        <w:rPr>
          <w:rFonts w:hint="eastAsia"/>
        </w:rPr>
        <w:t>无论</w:t>
      </w:r>
      <w:r>
        <w:t>是否定位成功，都进入下一步操作</w:t>
      </w:r>
      <w:bookmarkStart w:id="0" w:name="_GoBack"/>
      <w:bookmarkEnd w:id="0"/>
      <w:r w:rsidR="00665A9E">
        <w:t>。</w:t>
      </w:r>
    </w:p>
    <w:p w:rsidR="00381703" w:rsidRDefault="00381703" w:rsidP="00445387">
      <w:pPr>
        <w:pStyle w:val="me"/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检查上一次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指令，当部分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指令检查不通过时重启模块</w:t>
      </w:r>
      <w:r>
        <w:rPr>
          <w:rFonts w:ascii="Verdana" w:hAnsi="Verdana"/>
          <w:color w:val="000000"/>
          <w:szCs w:val="21"/>
          <w:shd w:val="clear" w:color="auto" w:fill="FFFFFF"/>
        </w:rPr>
        <w:t>CIP</w:t>
      </w: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81703" w:rsidRDefault="00381703" w:rsidP="00445387">
      <w:pPr>
        <w:pStyle w:val="me"/>
        <w:ind w:firstLine="420"/>
        <w:rPr>
          <w:rFonts w:hint="eastAsia"/>
        </w:rPr>
      </w:pPr>
    </w:p>
    <w:p w:rsidR="002E06B2" w:rsidRDefault="002E06B2" w:rsidP="009D4BDB">
      <w:pPr>
        <w:pStyle w:val="me"/>
        <w:ind w:firstLine="420"/>
      </w:pPr>
    </w:p>
    <w:p w:rsidR="004B24EF" w:rsidRDefault="004B24EF" w:rsidP="00D84801">
      <w:pPr>
        <w:pStyle w:val="1"/>
      </w:pPr>
      <w:r>
        <w:rPr>
          <w:rFonts w:hint="eastAsia"/>
        </w:rPr>
        <w:t>总体操作</w:t>
      </w:r>
      <w:r>
        <w:t>流程</w:t>
      </w:r>
      <w:r>
        <w:rPr>
          <w:rFonts w:hint="eastAsia"/>
        </w:rPr>
        <w:t>-</w:t>
      </w:r>
      <w:r>
        <w:t>Stop</w:t>
      </w:r>
      <w:r>
        <w:t>模式</w:t>
      </w:r>
    </w:p>
    <w:p w:rsidR="00F75637" w:rsidRPr="00F75637" w:rsidRDefault="00F75637" w:rsidP="00D84801">
      <w:pPr>
        <w:pStyle w:val="2"/>
      </w:pPr>
      <w:r>
        <w:rPr>
          <w:rFonts w:hint="eastAsia"/>
        </w:rPr>
        <w:t>全局参数</w:t>
      </w:r>
      <w:r>
        <w:t>说明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生产测试数据包头部为</w:t>
      </w:r>
      <w:r>
        <w:rPr>
          <w:rFonts w:hint="eastAsia"/>
        </w:rPr>
        <w:t>0x72</w:t>
      </w:r>
      <w:r>
        <w:rPr>
          <w:rFonts w:hint="eastAsia"/>
        </w:rPr>
        <w:t>；正常数据包头部为</w:t>
      </w:r>
      <w:r>
        <w:rPr>
          <w:rFonts w:hint="eastAsia"/>
        </w:rPr>
        <w:t>0x70</w:t>
      </w:r>
      <w:r>
        <w:rPr>
          <w:rFonts w:hint="eastAsia"/>
        </w:rPr>
        <w:t>。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报文</w:t>
      </w:r>
      <w:r>
        <w:t>协议格式如下，</w:t>
      </w:r>
    </w:p>
    <w:p w:rsidR="00F75637" w:rsidRDefault="00F75637" w:rsidP="00F75637">
      <w:pPr>
        <w:pStyle w:val="me"/>
        <w:ind w:firstLineChars="0" w:firstLine="0"/>
      </w:pPr>
      <w:r w:rsidRPr="00F75637">
        <w:rPr>
          <w:noProof/>
        </w:rPr>
        <w:drawing>
          <wp:inline distT="0" distB="0" distL="0" distR="0" wp14:anchorId="5B99C847" wp14:editId="151ADF5D">
            <wp:extent cx="5274310" cy="7797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服务器</w:t>
      </w:r>
      <w:r>
        <w:t>地址</w:t>
      </w:r>
      <w:r>
        <w:rPr>
          <w:rFonts w:hint="eastAsia"/>
        </w:rPr>
        <w:t>和</w:t>
      </w:r>
      <w:r>
        <w:t>端口定义为，</w:t>
      </w:r>
    </w:p>
    <w:p w:rsidR="00F75637" w:rsidRDefault="00F75637" w:rsidP="00F75637">
      <w:pPr>
        <w:pStyle w:val="me"/>
        <w:ind w:firstLine="420"/>
      </w:pPr>
      <w:r>
        <w:t>#define GSM_SERVER_IP   "lkf.broadnetwork.net"  // server name</w:t>
      </w:r>
    </w:p>
    <w:p w:rsidR="00F75637" w:rsidRDefault="00F75637" w:rsidP="00F75637">
      <w:pPr>
        <w:pStyle w:val="me"/>
        <w:ind w:firstLine="420"/>
      </w:pPr>
      <w:r>
        <w:t xml:space="preserve">#define GSM_SERVER_PORT "8888"           </w:t>
      </w:r>
      <w:r>
        <w:tab/>
      </w:r>
      <w:r>
        <w:tab/>
        <w:t>// server port</w:t>
      </w:r>
    </w:p>
    <w:p w:rsidR="00F75637" w:rsidRDefault="00F75637" w:rsidP="00F75637">
      <w:pPr>
        <w:pStyle w:val="me"/>
        <w:ind w:firstLine="420"/>
      </w:pP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另外</w:t>
      </w:r>
      <w:r>
        <w:t>需要确定以下参数的值，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637" w:rsidTr="00F75637">
        <w:tc>
          <w:tcPr>
            <w:tcW w:w="8522" w:type="dxa"/>
          </w:tcPr>
          <w:p w:rsidR="00E07760" w:rsidRDefault="00E07760" w:rsidP="00E07760">
            <w:r>
              <w:t>#ifdef DBG_ENABLE_MACRO</w:t>
            </w:r>
          </w:p>
          <w:p w:rsidR="00E07760" w:rsidRDefault="00E07760" w:rsidP="00E07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GPS_RETERY_TIMES    1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#else</w:t>
            </w:r>
          </w:p>
          <w:p w:rsidR="00E07760" w:rsidRDefault="00E07760" w:rsidP="00E07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GPS_RETERY_TIMES    18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#endif</w:t>
            </w:r>
          </w:p>
          <w:p w:rsidR="00E07760" w:rsidRDefault="00E07760" w:rsidP="00E07760"/>
          <w:p w:rsidR="00E07760" w:rsidRDefault="00E07760" w:rsidP="00E07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GSM_RETERY_TIMES    4 // GSM </w:t>
            </w:r>
            <w:r>
              <w:rPr>
                <w:rFonts w:hint="eastAsia"/>
              </w:rPr>
              <w:t>错误重发次数</w:t>
            </w:r>
          </w:p>
          <w:p w:rsidR="00E07760" w:rsidRDefault="00E07760" w:rsidP="00E07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GPRS_RETRY_TIMES    4 // GPRS </w:t>
            </w:r>
            <w:r>
              <w:rPr>
                <w:rFonts w:hint="eastAsia"/>
              </w:rPr>
              <w:t>连接重连次数</w:t>
            </w:r>
          </w:p>
          <w:p w:rsidR="00E07760" w:rsidRDefault="00E07760" w:rsidP="00E07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SEND_RETRY_TIMES    4 // GPRS SEND </w:t>
            </w:r>
            <w:r>
              <w:rPr>
                <w:rFonts w:hint="eastAsia"/>
              </w:rPr>
              <w:t>重发次数</w:t>
            </w:r>
          </w:p>
          <w:p w:rsidR="00E07760" w:rsidRDefault="00E07760" w:rsidP="00E07760"/>
          <w:p w:rsidR="00F75637" w:rsidRDefault="00E07760" w:rsidP="00E07760">
            <w:r>
              <w:t>#define STICK_ON_SEC      300  // 3sec stick on times</w:t>
            </w:r>
          </w:p>
          <w:p w:rsidR="000C4EBD" w:rsidRDefault="00F75637" w:rsidP="000C4EBD">
            <w:r>
              <w:t>/</w:t>
            </w:r>
            <w:r w:rsidR="000C4EBD">
              <w:t xml:space="preserve"> </w:t>
            </w:r>
            <w:r w:rsidR="000C4EBD">
              <w:t>// RTC Alarm Second [1 - 2^32]</w:t>
            </w:r>
          </w:p>
          <w:p w:rsidR="000C4EBD" w:rsidRDefault="000C4EBD" w:rsidP="000C4EBD">
            <w:r>
              <w:t xml:space="preserve">#define SLEEP_NOTLOC_SCALE  5  // GPS Not location sleep time scale </w:t>
            </w:r>
          </w:p>
          <w:p w:rsidR="000C4EBD" w:rsidRDefault="000C4EBD" w:rsidP="000C4EBD">
            <w:r>
              <w:t>#define SLEEP_ALARM_SEC    60   // 1min</w:t>
            </w:r>
          </w:p>
          <w:p w:rsidR="000C4EBD" w:rsidRDefault="000C4EBD" w:rsidP="000C4EBD">
            <w:r>
              <w:t xml:space="preserve">#define SLEEP_NORMAL_SEC </w:t>
            </w:r>
            <w:r>
              <w:tab/>
              <w:t>86400 // 24hour SHOULD SET 86400 = 24hour</w:t>
            </w:r>
          </w:p>
          <w:p w:rsidR="000C4EBD" w:rsidRDefault="000C4EBD" w:rsidP="000C4EBD">
            <w:r>
              <w:t>#define GPS_STOPMODE_SEC    10  // GPS STOP mode = 10 seconds</w:t>
            </w:r>
          </w:p>
          <w:p w:rsidR="000C4EBD" w:rsidRDefault="000C4EBD" w:rsidP="000C4EBD"/>
          <w:p w:rsidR="000C4EBD" w:rsidRDefault="000C4EBD" w:rsidP="000C4E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SLEEP_TIME_MIN    60     // 1min </w:t>
            </w:r>
            <w:r>
              <w:rPr>
                <w:rFonts w:hint="eastAsia"/>
              </w:rPr>
              <w:t>最小睡眠间隔</w:t>
            </w:r>
          </w:p>
          <w:p w:rsidR="00F75637" w:rsidRDefault="000C4EBD" w:rsidP="000C4EBD">
            <w:r>
              <w:rPr>
                <w:rFonts w:hint="eastAsia"/>
              </w:rPr>
              <w:t xml:space="preserve">#define SLEEP_TIME_MAX   172800  // 48hour </w:t>
            </w:r>
            <w:r>
              <w:rPr>
                <w:rFonts w:hint="eastAsia"/>
              </w:rPr>
              <w:t>最大睡眠间隔</w:t>
            </w:r>
          </w:p>
          <w:p w:rsidR="00F75637" w:rsidRDefault="00F75637" w:rsidP="00F75637"/>
          <w:p w:rsidR="000C4EBD" w:rsidRDefault="000C4EBD" w:rsidP="000C4EBD">
            <w:r>
              <w:t xml:space="preserve">// #define GSM_SERVER_IP   "121.40.200.84"  </w:t>
            </w:r>
            <w:r>
              <w:tab/>
              <w:t>// server ip address</w:t>
            </w:r>
          </w:p>
          <w:p w:rsidR="000C4EBD" w:rsidRDefault="000C4EBD" w:rsidP="000C4EBD">
            <w:r>
              <w:t>#define GSM_SERVER_IP   "lkf.broadnetwork.net"  // server name</w:t>
            </w:r>
          </w:p>
          <w:p w:rsidR="00F75637" w:rsidRDefault="000C4EBD" w:rsidP="000C4EBD">
            <w:r>
              <w:t xml:space="preserve">#define GSM_SERVER_PORT "8888"           </w:t>
            </w:r>
            <w:r>
              <w:tab/>
            </w:r>
            <w:r>
              <w:tab/>
              <w:t>// server port</w:t>
            </w:r>
          </w:p>
        </w:tc>
      </w:tr>
    </w:tbl>
    <w:p w:rsidR="00F75637" w:rsidRPr="00F75637" w:rsidRDefault="00F75637" w:rsidP="00F75637">
      <w:pPr>
        <w:pStyle w:val="me"/>
        <w:ind w:firstLine="420"/>
      </w:pPr>
    </w:p>
    <w:p w:rsidR="004B24EF" w:rsidRPr="00CD66B7" w:rsidRDefault="004B24EF" w:rsidP="00D84801">
      <w:pPr>
        <w:pStyle w:val="2"/>
      </w:pPr>
      <w:r>
        <w:rPr>
          <w:rFonts w:hint="eastAsia"/>
        </w:rPr>
        <w:t>总体流程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37065B" w:rsidRDefault="004B24EF" w:rsidP="004B24EF">
      <w:pPr>
        <w:pStyle w:val="me"/>
        <w:ind w:firstLine="420"/>
      </w:pPr>
      <w:r>
        <w:rPr>
          <w:rFonts w:hint="eastAsia"/>
        </w:rPr>
        <w:t>首先</w:t>
      </w:r>
      <w:r w:rsidR="0037065B">
        <w:rPr>
          <w:rFonts w:hint="eastAsia"/>
        </w:rPr>
        <w:t>判断</w:t>
      </w:r>
      <w:r w:rsidR="0037065B">
        <w:t>干簧管是否吸合，如果未吸合（</w:t>
      </w:r>
      <w:r w:rsidR="0037065B">
        <w:rPr>
          <w:rFonts w:hint="eastAsia"/>
        </w:rPr>
        <w:t>说明</w:t>
      </w:r>
      <w:r w:rsidR="0037065B">
        <w:t>模块未安装在机械设备上）</w:t>
      </w:r>
      <w:r w:rsidR="0037065B">
        <w:rPr>
          <w:rFonts w:hint="eastAsia"/>
        </w:rPr>
        <w:t>，</w:t>
      </w:r>
      <w:r w:rsidR="0037065B">
        <w:t>则直接进入低功耗模式。</w:t>
      </w:r>
    </w:p>
    <w:p w:rsidR="0037065B" w:rsidRDefault="0037065B" w:rsidP="004B24EF">
      <w:pPr>
        <w:pStyle w:val="me"/>
        <w:ind w:firstLine="420"/>
      </w:pPr>
      <w:r>
        <w:rPr>
          <w:rFonts w:hint="eastAsia"/>
        </w:rPr>
        <w:t>如果</w:t>
      </w:r>
      <w:r>
        <w:t>吸合（</w:t>
      </w:r>
      <w:r>
        <w:rPr>
          <w:rFonts w:hint="eastAsia"/>
        </w:rPr>
        <w:t>说明</w:t>
      </w:r>
      <w:r>
        <w:t>模块已安装在机械设备上）</w:t>
      </w:r>
      <w:r>
        <w:rPr>
          <w:rFonts w:hint="eastAsia"/>
        </w:rPr>
        <w:t>，</w:t>
      </w:r>
      <w:r w:rsidR="0045226C">
        <w:rPr>
          <w:rFonts w:hint="eastAsia"/>
        </w:rPr>
        <w:t>进入</w:t>
      </w:r>
      <w:r w:rsidR="0045226C">
        <w:t>下面流程：</w:t>
      </w:r>
    </w:p>
    <w:p w:rsidR="001B5BD7" w:rsidRDefault="001B5BD7" w:rsidP="004B24EF">
      <w:pPr>
        <w:pStyle w:val="me"/>
        <w:ind w:firstLine="420"/>
      </w:pPr>
      <w:r>
        <w:t>打开</w:t>
      </w:r>
      <w:r>
        <w:t>GSM</w:t>
      </w:r>
      <w:r>
        <w:t>电源</w:t>
      </w:r>
      <w:r>
        <w:rPr>
          <w:rFonts w:hint="eastAsia"/>
        </w:rPr>
        <w:t>，</w:t>
      </w:r>
      <w:r>
        <w:t>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STATION</w:t>
      </w:r>
      <w:r>
        <w:t>数据包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发送</w:t>
      </w:r>
      <w:r>
        <w:t>成功</w:t>
      </w:r>
      <w:r>
        <w:rPr>
          <w:rFonts w:hint="eastAsia"/>
        </w:rPr>
        <w:t>，</w:t>
      </w:r>
      <w:r>
        <w:t>立即进入下一步；如果</w:t>
      </w:r>
      <w:r>
        <w:rPr>
          <w:rFonts w:hint="eastAsia"/>
        </w:rPr>
        <w:t>发送</w:t>
      </w:r>
      <w:r>
        <w:t>失败，</w:t>
      </w:r>
      <w:r>
        <w:t>则重试</w:t>
      </w:r>
      <w:r w:rsidRPr="0045226C">
        <w:t>GSM_RETERY_TIMES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）次</w:t>
      </w:r>
      <w:r>
        <w:t>，</w:t>
      </w:r>
      <w:r>
        <w:rPr>
          <w:rFonts w:hint="eastAsia"/>
        </w:rPr>
        <w:t>然后进入</w:t>
      </w:r>
      <w:r>
        <w:t>下一步操作</w:t>
      </w:r>
      <w:r>
        <w:rPr>
          <w:rFonts w:hint="eastAsia"/>
        </w:rPr>
        <w:t>。</w:t>
      </w:r>
    </w:p>
    <w:p w:rsidR="001F3148" w:rsidRDefault="001F3148" w:rsidP="004B24EF">
      <w:pPr>
        <w:pStyle w:val="me"/>
        <w:ind w:firstLine="420"/>
        <w:rPr>
          <w:rFonts w:hint="eastAsia"/>
        </w:rPr>
      </w:pPr>
      <w:r w:rsidRPr="001F3148">
        <w:rPr>
          <w:rFonts w:hint="eastAsia"/>
          <w:color w:val="0070C0"/>
        </w:rPr>
        <w:t>使</w:t>
      </w:r>
      <w:r w:rsidRPr="001F3148">
        <w:rPr>
          <w:rFonts w:hint="eastAsia"/>
          <w:color w:val="0070C0"/>
        </w:rPr>
        <w:t>GSM</w:t>
      </w:r>
      <w:r w:rsidRPr="001F3148">
        <w:rPr>
          <w:color w:val="0070C0"/>
        </w:rPr>
        <w:t>模块进入</w:t>
      </w:r>
      <w:r w:rsidRPr="001F3148">
        <w:rPr>
          <w:rFonts w:hint="eastAsia"/>
          <w:color w:val="0070C0"/>
        </w:rPr>
        <w:t>“最小功能</w:t>
      </w:r>
      <w:r w:rsidRPr="001F3148">
        <w:rPr>
          <w:color w:val="0070C0"/>
        </w:rPr>
        <w:t>模式</w:t>
      </w:r>
      <w:r w:rsidRPr="001F3148">
        <w:rPr>
          <w:rFonts w:hint="eastAsia"/>
          <w:color w:val="0070C0"/>
        </w:rPr>
        <w:t>”（</w:t>
      </w:r>
      <w:r w:rsidRPr="001F3148">
        <w:rPr>
          <w:rFonts w:hint="eastAsia"/>
          <w:color w:val="0070C0"/>
        </w:rPr>
        <w:t>CFUN</w:t>
      </w:r>
      <w:r w:rsidRPr="001F3148">
        <w:rPr>
          <w:color w:val="0070C0"/>
        </w:rPr>
        <w:t>=0</w:t>
      </w:r>
      <w:r w:rsidRPr="001F3148">
        <w:rPr>
          <w:color w:val="0070C0"/>
        </w:rPr>
        <w:t>）</w:t>
      </w:r>
      <w:r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 w:rsidR="001B5BD7">
        <w:rPr>
          <w:rFonts w:hint="eastAsia"/>
        </w:rPr>
        <w:t>3</w:t>
      </w:r>
      <w:r w:rsidR="001B5BD7">
        <w:t xml:space="preserve"> min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1F3148" w:rsidRDefault="001F3148" w:rsidP="004B24EF">
      <w:pPr>
        <w:pStyle w:val="me"/>
        <w:ind w:firstLine="420"/>
        <w:rPr>
          <w:rFonts w:hint="eastAsia"/>
        </w:rPr>
      </w:pPr>
      <w:r w:rsidRPr="001F3148">
        <w:rPr>
          <w:rFonts w:hint="eastAsia"/>
          <w:color w:val="0070C0"/>
        </w:rPr>
        <w:t>使</w:t>
      </w:r>
      <w:r w:rsidRPr="001F3148">
        <w:rPr>
          <w:rFonts w:hint="eastAsia"/>
          <w:color w:val="0070C0"/>
        </w:rPr>
        <w:t>GSM</w:t>
      </w:r>
      <w:r w:rsidRPr="001F3148">
        <w:rPr>
          <w:color w:val="0070C0"/>
        </w:rPr>
        <w:t>模块进入</w:t>
      </w:r>
      <w:r w:rsidRPr="001F3148">
        <w:rPr>
          <w:rFonts w:hint="eastAsia"/>
          <w:color w:val="0070C0"/>
        </w:rPr>
        <w:t>“</w:t>
      </w:r>
      <w:r>
        <w:rPr>
          <w:rFonts w:hint="eastAsia"/>
          <w:color w:val="0070C0"/>
        </w:rPr>
        <w:t>全</w:t>
      </w:r>
      <w:r w:rsidRPr="001F3148">
        <w:rPr>
          <w:rFonts w:hint="eastAsia"/>
          <w:color w:val="0070C0"/>
        </w:rPr>
        <w:t>功能</w:t>
      </w:r>
      <w:r w:rsidRPr="001F3148">
        <w:rPr>
          <w:color w:val="0070C0"/>
        </w:rPr>
        <w:t>模式</w:t>
      </w:r>
      <w:r w:rsidRPr="001F3148">
        <w:rPr>
          <w:rFonts w:hint="eastAsia"/>
          <w:color w:val="0070C0"/>
        </w:rPr>
        <w:t>”（</w:t>
      </w:r>
      <w:r w:rsidRPr="001F3148">
        <w:rPr>
          <w:rFonts w:hint="eastAsia"/>
          <w:color w:val="0070C0"/>
        </w:rPr>
        <w:t>CFUN</w:t>
      </w:r>
      <w:r>
        <w:rPr>
          <w:color w:val="0070C0"/>
        </w:rPr>
        <w:t>=1</w:t>
      </w:r>
      <w:r w:rsidRPr="001F3148">
        <w:rPr>
          <w:color w:val="0070C0"/>
        </w:rPr>
        <w:t>）</w:t>
      </w:r>
      <w:r>
        <w:rPr>
          <w:rFonts w:hint="eastAsia"/>
          <w:color w:val="0070C0"/>
        </w:rPr>
        <w:t>。</w:t>
      </w:r>
    </w:p>
    <w:p w:rsidR="004B24EF" w:rsidRPr="00F97073" w:rsidRDefault="004B24EF" w:rsidP="004B24EF">
      <w:pPr>
        <w:pStyle w:val="me"/>
        <w:ind w:firstLine="420"/>
      </w:pPr>
      <w:r>
        <w:t>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</w:t>
      </w:r>
      <w:r>
        <w:t>GPS</w:t>
      </w:r>
      <w:r>
        <w:t>数据包。如果</w:t>
      </w:r>
      <w:r w:rsidR="0045226C">
        <w:rPr>
          <w:rFonts w:hint="eastAsia"/>
        </w:rPr>
        <w:t>发送</w:t>
      </w:r>
      <w:r w:rsidR="0045226C">
        <w:t>成功</w:t>
      </w:r>
      <w:r w:rsidR="001F3148">
        <w:rPr>
          <w:rFonts w:hint="eastAsia"/>
        </w:rPr>
        <w:t>，</w:t>
      </w:r>
      <w:r w:rsidR="0045226C">
        <w:t>立即进入下一步操作；如果</w:t>
      </w:r>
      <w:r w:rsidR="0045226C">
        <w:rPr>
          <w:rFonts w:hint="eastAsia"/>
        </w:rPr>
        <w:t>发送</w:t>
      </w:r>
      <w:r>
        <w:t>失败，则重试</w:t>
      </w:r>
      <w:r w:rsidR="0045226C" w:rsidRPr="0045226C">
        <w:t>GSM_RETERY_TIMES</w:t>
      </w:r>
      <w:r w:rsidR="0045226C">
        <w:rPr>
          <w:rFonts w:hint="eastAsia"/>
        </w:rPr>
        <w:t>（</w:t>
      </w:r>
      <w:r w:rsidR="001F3148">
        <w:t>4</w:t>
      </w:r>
      <w:r w:rsidR="0045226C">
        <w:rPr>
          <w:rFonts w:hint="eastAsia"/>
        </w:rPr>
        <w:t>）次</w:t>
      </w:r>
      <w:r>
        <w:t>，</w:t>
      </w:r>
      <w:r w:rsidR="0045226C">
        <w:rPr>
          <w:rFonts w:hint="eastAsia"/>
        </w:rPr>
        <w:t>然后进入</w:t>
      </w:r>
      <w:r w:rsidR="0045226C">
        <w:t>下一步操作</w:t>
      </w:r>
      <w:r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最后</w:t>
      </w:r>
      <w:r w:rsidR="0045226C">
        <w:rPr>
          <w:rFonts w:hint="eastAsia"/>
        </w:rPr>
        <w:t>关闭</w:t>
      </w:r>
      <w:r w:rsidR="0045226C">
        <w:t>GPS</w:t>
      </w:r>
      <w:r w:rsidR="0045226C">
        <w:t>、</w:t>
      </w:r>
      <w:r w:rsidR="0045226C">
        <w:t>GSM</w:t>
      </w:r>
      <w:r w:rsidR="0045226C">
        <w:t>电源，</w:t>
      </w:r>
      <w:r w:rsidR="0045226C">
        <w:rPr>
          <w:rFonts w:hint="eastAsia"/>
        </w:rPr>
        <w:t>并</w:t>
      </w:r>
      <w:r>
        <w:t>进入</w:t>
      </w:r>
      <w:r>
        <w:t>S</w:t>
      </w:r>
      <w:r w:rsidR="001F3148">
        <w:t>TOP</w:t>
      </w:r>
      <w:r>
        <w:t>模式。</w:t>
      </w:r>
    </w:p>
    <w:p w:rsidR="001F3148" w:rsidRDefault="001F3148" w:rsidP="001F3148">
      <w:pPr>
        <w:pStyle w:val="me"/>
        <w:ind w:firstLineChars="0" w:firstLine="0"/>
        <w:rPr>
          <w:rFonts w:hint="eastAsia"/>
        </w:rPr>
      </w:pPr>
      <w:r w:rsidRPr="001F3148">
        <w:drawing>
          <wp:inline distT="0" distB="0" distL="0" distR="0" wp14:anchorId="6613A6EB" wp14:editId="2A74C6F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F" w:rsidRDefault="004B24EF" w:rsidP="004B24EF">
      <w:pPr>
        <w:pStyle w:val="me"/>
        <w:ind w:firstLine="420"/>
        <w:rPr>
          <w:rFonts w:hint="eastAsia"/>
        </w:rPr>
      </w:pPr>
      <w:r>
        <w:rPr>
          <w:rFonts w:hint="eastAsia"/>
        </w:rPr>
        <w:t>伪代码如下</w:t>
      </w:r>
      <w:r>
        <w:t>，</w:t>
      </w:r>
      <w:r w:rsidR="001F3148">
        <w:rPr>
          <w:rFonts w:hint="eastAsia"/>
        </w:rPr>
        <w:t>（</w:t>
      </w:r>
      <w:r w:rsidR="001F3148" w:rsidRPr="001F3148">
        <w:rPr>
          <w:rFonts w:hint="eastAsia"/>
          <w:color w:val="FF0000"/>
        </w:rPr>
        <w:t>待</w:t>
      </w:r>
      <w:r w:rsidR="001F3148" w:rsidRPr="001F3148">
        <w:rPr>
          <w:color w:val="FF0000"/>
        </w:rPr>
        <w:t>更新</w:t>
      </w:r>
      <w:r w:rsidR="001F3148" w:rsidRPr="001F3148">
        <w:rPr>
          <w:color w:val="FF0000"/>
        </w:rPr>
        <w:t>……</w:t>
      </w:r>
      <w:r w:rsidR="001F3148"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4EF" w:rsidTr="0076520F">
        <w:tc>
          <w:tcPr>
            <w:tcW w:w="8296" w:type="dxa"/>
          </w:tcPr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680EA7" w:rsidRDefault="00680EA7" w:rsidP="00680EA7">
            <w:pPr>
              <w:pStyle w:val="a5"/>
            </w:pPr>
            <w:r>
              <w:t>main()</w:t>
            </w:r>
          </w:p>
          <w:p w:rsidR="00680EA7" w:rsidRDefault="00680EA7" w:rsidP="00680EA7">
            <w:pPr>
              <w:pStyle w:val="a5"/>
            </w:pPr>
            <w:r>
              <w:lastRenderedPageBreak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初始化按钮（干簧管）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初始化时钟、中断、定时器、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初始化串口（包括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主循环</w:t>
            </w:r>
          </w:p>
          <w:p w:rsidR="00680EA7" w:rsidRDefault="00680EA7" w:rsidP="00680EA7">
            <w:pPr>
              <w:pStyle w:val="a5"/>
            </w:pP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干簧管有效</w:t>
            </w:r>
            <w:r>
              <w:rPr>
                <w:rFonts w:hint="eastAsia"/>
              </w:rPr>
              <w:t xml:space="preserve"> ||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2s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发送登陆数据包、获取设置睡眠间隔的值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干簧管无效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5)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关闭网络连接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 xml:space="preserve"> &amp;&amp; g_alarmPacketFlag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++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1s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模块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为睡眠间隔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  <w:t>}</w:t>
            </w:r>
          </w:p>
          <w:p w:rsidR="004B24EF" w:rsidRDefault="00680EA7" w:rsidP="00680EA7">
            <w:pPr>
              <w:pStyle w:val="a5"/>
            </w:pPr>
            <w:r>
              <w:t>}</w:t>
            </w:r>
          </w:p>
        </w:tc>
      </w:tr>
    </w:tbl>
    <w:p w:rsidR="004B24EF" w:rsidRDefault="004B24EF" w:rsidP="004B24EF">
      <w:pPr>
        <w:pStyle w:val="me"/>
        <w:ind w:firstLine="420"/>
      </w:pPr>
    </w:p>
    <w:p w:rsidR="004B24EF" w:rsidRDefault="004B24EF" w:rsidP="00D84801">
      <w:pPr>
        <w:pStyle w:val="2"/>
      </w:pPr>
      <w:r>
        <w:rPr>
          <w:rFonts w:hint="eastAsia"/>
        </w:rPr>
        <w:lastRenderedPageBreak/>
        <w:t>移除检测</w:t>
      </w:r>
      <w:r>
        <w:t>与报警</w:t>
      </w:r>
    </w:p>
    <w:p w:rsidR="004B24EF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模块吸合到</w:t>
      </w:r>
      <w:r>
        <w:rPr>
          <w:rFonts w:hint="eastAsia"/>
        </w:rPr>
        <w:t>机械</w:t>
      </w:r>
      <w:r>
        <w:t>设备上</w:t>
      </w:r>
      <w:r>
        <w:rPr>
          <w:rFonts w:hint="eastAsia"/>
        </w:rPr>
        <w:t>，</w:t>
      </w:r>
      <w:r>
        <w:t>发送定位信息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如果</w:t>
      </w:r>
      <w:r>
        <w:t>发送成功，则设置报警标志</w:t>
      </w:r>
      <w:r>
        <w:rPr>
          <w:rFonts w:hint="eastAsia"/>
        </w:rPr>
        <w:t>有效</w:t>
      </w:r>
      <w:r>
        <w:t>。</w:t>
      </w:r>
    </w:p>
    <w:p w:rsidR="00E639B5" w:rsidRPr="00E639B5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被</w:t>
      </w:r>
      <w:r>
        <w:t>移开</w:t>
      </w:r>
      <w:r>
        <w:rPr>
          <w:rFonts w:hint="eastAsia"/>
        </w:rPr>
        <w:t>，</w:t>
      </w:r>
      <w:r>
        <w:t>且报警</w:t>
      </w:r>
      <w:r>
        <w:rPr>
          <w:rFonts w:hint="eastAsia"/>
        </w:rPr>
        <w:t>标志</w:t>
      </w:r>
      <w:r>
        <w:t>有效时，立即激活</w:t>
      </w:r>
      <w:r>
        <w:t>MCU</w:t>
      </w:r>
      <w:r>
        <w:t>，发送报警报文，</w:t>
      </w:r>
      <w:r>
        <w:rPr>
          <w:rFonts w:hint="eastAsia"/>
        </w:rPr>
        <w:t>如果</w:t>
      </w:r>
      <w:r>
        <w:t>报警报文发送成功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</w:t>
      </w:r>
      <w:r>
        <w:t>报警标志</w:t>
      </w:r>
      <w:r>
        <w:rPr>
          <w:rFonts w:hint="eastAsia"/>
        </w:rPr>
        <w:t>无效</w:t>
      </w:r>
      <w:r>
        <w:t>。</w:t>
      </w:r>
      <w:r w:rsidR="00E07769">
        <w:rPr>
          <w:rFonts w:hint="eastAsia"/>
        </w:rPr>
        <w:t>（也就是可以</w:t>
      </w:r>
      <w:r w:rsidR="00E07769">
        <w:t>保证至少发送一条报警报文信息）</w:t>
      </w:r>
    </w:p>
    <w:p w:rsidR="00EB49A5" w:rsidRDefault="00EB49A5" w:rsidP="00EB49A5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073F80" w:rsidRPr="00E07769" w:rsidRDefault="00EB49A5" w:rsidP="00434E61">
      <w:pPr>
        <w:pStyle w:val="me"/>
        <w:ind w:firstLineChars="0" w:firstLine="0"/>
      </w:pPr>
      <w:r w:rsidRPr="003E6BCA">
        <w:rPr>
          <w:noProof/>
        </w:rPr>
        <w:drawing>
          <wp:inline distT="0" distB="0" distL="0" distR="0" wp14:anchorId="238A2A04" wp14:editId="067A965A">
            <wp:extent cx="5274310" cy="131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80" w:rsidRDefault="00073F80" w:rsidP="009D4BDB">
      <w:pPr>
        <w:pStyle w:val="me"/>
        <w:ind w:firstLine="420"/>
      </w:pPr>
    </w:p>
    <w:p w:rsidR="00ED327D" w:rsidRDefault="00ED327D" w:rsidP="00D84801">
      <w:pPr>
        <w:pStyle w:val="2"/>
      </w:pPr>
      <w:r>
        <w:rPr>
          <w:rFonts w:hint="eastAsia"/>
        </w:rPr>
        <w:t>设置</w:t>
      </w:r>
      <w:r>
        <w:t>睡眠间隔</w:t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服务器</w:t>
      </w:r>
      <w:r>
        <w:t>向模块回复的登陆数据包中携带</w:t>
      </w:r>
      <w:r>
        <w:rPr>
          <w:rFonts w:hint="eastAsia"/>
        </w:rPr>
        <w:t>睡眠</w:t>
      </w:r>
      <w:r>
        <w:t>间隔</w:t>
      </w:r>
      <w:r>
        <w:rPr>
          <w:rFonts w:hint="eastAsia"/>
        </w:rPr>
        <w:t>，</w:t>
      </w:r>
      <w:r>
        <w:t>协议参考</w:t>
      </w:r>
      <w:r>
        <w:rPr>
          <w:rFonts w:hint="eastAsia"/>
        </w:rPr>
        <w:t>EELINK</w:t>
      </w:r>
      <w:r>
        <w:rPr>
          <w:rFonts w:hint="eastAsia"/>
        </w:rPr>
        <w:t>，</w:t>
      </w:r>
    </w:p>
    <w:p w:rsidR="00ED327D" w:rsidRPr="00ED327D" w:rsidRDefault="00ED327D" w:rsidP="00ED327D">
      <w:pPr>
        <w:pStyle w:val="me"/>
        <w:ind w:firstLineChars="0" w:firstLine="0"/>
      </w:pPr>
      <w:r w:rsidRPr="00ED327D">
        <w:rPr>
          <w:noProof/>
        </w:rPr>
        <w:drawing>
          <wp:inline distT="0" distB="0" distL="0" distR="0" wp14:anchorId="3CEA58DF" wp14:editId="70949B6A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在“</w:t>
      </w:r>
      <w:r>
        <w:t>信息序列号</w:t>
      </w:r>
      <w:r>
        <w:rPr>
          <w:rFonts w:hint="eastAsia"/>
        </w:rPr>
        <w:t>”后</w:t>
      </w:r>
      <w:r>
        <w:t>面增加</w:t>
      </w:r>
      <w:r>
        <w:rPr>
          <w:rFonts w:hint="eastAsia"/>
        </w:rPr>
        <w:t>4</w:t>
      </w:r>
      <w:r>
        <w:t>Bytes</w:t>
      </w:r>
      <w:r w:rsidR="00F65916">
        <w:rPr>
          <w:rFonts w:hint="eastAsia"/>
        </w:rPr>
        <w:t>，</w:t>
      </w:r>
      <w:r w:rsidR="00F65916">
        <w:t>表示睡眠间隔值</w:t>
      </w:r>
      <w:r w:rsidR="00F65916">
        <w:rPr>
          <w:rFonts w:hint="eastAsia"/>
        </w:rPr>
        <w:t>，</w:t>
      </w:r>
      <w:r w:rsidR="00F65916">
        <w:t>限制最大设置时间为</w:t>
      </w:r>
      <w:r w:rsidR="00F65916">
        <w:rPr>
          <w:rFonts w:hint="eastAsia"/>
        </w:rPr>
        <w:t>48</w:t>
      </w:r>
      <w:r w:rsidR="00F65916">
        <w:rPr>
          <w:rFonts w:hint="eastAsia"/>
        </w:rPr>
        <w:t>小时</w:t>
      </w:r>
      <w:r w:rsidR="00F65916">
        <w:t>，最小设置时间为</w:t>
      </w:r>
      <w:r w:rsidR="00F65916">
        <w:rPr>
          <w:rFonts w:hint="eastAsia"/>
        </w:rPr>
        <w:t>2</w:t>
      </w:r>
      <w:r w:rsidR="00F65916">
        <w:rPr>
          <w:rFonts w:hint="eastAsia"/>
        </w:rPr>
        <w:t>分钟，否则</w:t>
      </w:r>
      <w:r w:rsidR="00F65916">
        <w:t>睡眠间隔</w:t>
      </w:r>
      <w:r w:rsidR="00F65916">
        <w:rPr>
          <w:rFonts w:hint="eastAsia"/>
        </w:rPr>
        <w:t>设置不成功</w:t>
      </w:r>
      <w:r w:rsidR="00F65916">
        <w:t>，睡眠间隔不改变。</w:t>
      </w:r>
    </w:p>
    <w:p w:rsidR="00880C8E" w:rsidRDefault="00880C8E" w:rsidP="00880C8E">
      <w:pPr>
        <w:rPr>
          <w:rFonts w:hint="eastAsia"/>
        </w:rPr>
      </w:pPr>
      <w:r>
        <w:rPr>
          <w:rFonts w:hint="eastAsia"/>
        </w:rPr>
        <w:t xml:space="preserve">#define SLEEP_TIME_MIN    60     // 1min </w:t>
      </w:r>
      <w:r>
        <w:rPr>
          <w:rFonts w:hint="eastAsia"/>
        </w:rPr>
        <w:t>最小睡眠间隔</w:t>
      </w:r>
    </w:p>
    <w:p w:rsidR="00880C8E" w:rsidRDefault="00880C8E" w:rsidP="00880C8E">
      <w:r>
        <w:rPr>
          <w:rFonts w:hint="eastAsia"/>
        </w:rPr>
        <w:t xml:space="preserve">#define SLEEP_TIME_MAX   172800  // 48hour </w:t>
      </w:r>
      <w:r>
        <w:rPr>
          <w:rFonts w:hint="eastAsia"/>
        </w:rPr>
        <w:t>最大睡眠间隔</w:t>
      </w:r>
    </w:p>
    <w:p w:rsidR="00ED327D" w:rsidRDefault="00ED327D" w:rsidP="009D4BDB">
      <w:pPr>
        <w:pStyle w:val="me"/>
        <w:ind w:firstLine="420"/>
      </w:pPr>
    </w:p>
    <w:p w:rsidR="001F3148" w:rsidRDefault="001F3148" w:rsidP="001F3148">
      <w:pPr>
        <w:pStyle w:val="2"/>
      </w:pPr>
      <w:r>
        <w:rPr>
          <w:rFonts w:hint="eastAsia"/>
        </w:rPr>
        <w:t>基站</w:t>
      </w:r>
      <w:r>
        <w:t>信息报文</w:t>
      </w:r>
    </w:p>
    <w:p w:rsidR="001F3148" w:rsidRDefault="001F3148" w:rsidP="009D4BDB">
      <w:pPr>
        <w:pStyle w:val="me"/>
        <w:ind w:firstLine="420"/>
        <w:rPr>
          <w:rFonts w:hint="eastAsia"/>
        </w:rPr>
      </w:pPr>
      <w:r>
        <w:rPr>
          <w:rFonts w:hint="eastAsia"/>
        </w:rPr>
        <w:t>报文头</w:t>
      </w:r>
      <w:r>
        <w:t>与</w:t>
      </w:r>
      <w:r>
        <w:t>EELINK</w:t>
      </w:r>
      <w:r w:rsidR="00664E5C">
        <w:t>格式一致</w:t>
      </w:r>
      <w:r w:rsidR="00664E5C">
        <w:rPr>
          <w:rFonts w:hint="eastAsia"/>
        </w:rPr>
        <w:t>，</w:t>
      </w:r>
      <w:r w:rsidR="00664E5C">
        <w:t>协议</w:t>
      </w:r>
      <w:r w:rsidR="00664E5C">
        <w:rPr>
          <w:rFonts w:hint="eastAsia"/>
        </w:rPr>
        <w:t>号</w:t>
      </w:r>
      <w:r w:rsidR="00664E5C">
        <w:t>定义为</w:t>
      </w:r>
      <w:r w:rsidR="00664E5C">
        <w:rPr>
          <w:rFonts w:hint="eastAsia"/>
        </w:rPr>
        <w:t>0xA0</w:t>
      </w:r>
      <w:r w:rsidR="00664E5C">
        <w:rPr>
          <w:rFonts w:hint="eastAsia"/>
        </w:rPr>
        <w:t>。</w:t>
      </w:r>
    </w:p>
    <w:p w:rsidR="001F3148" w:rsidRPr="00664E5C" w:rsidRDefault="00664E5C" w:rsidP="009D4BDB">
      <w:pPr>
        <w:pStyle w:val="me"/>
        <w:ind w:firstLine="420"/>
        <w:rPr>
          <w:rFonts w:hint="eastAsia"/>
        </w:rPr>
      </w:pPr>
      <w:r>
        <w:rPr>
          <w:rFonts w:hint="eastAsia"/>
        </w:rPr>
        <w:t>STATION</w:t>
      </w:r>
      <w:r>
        <w:t>报文的内容如下：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922"/>
        <w:gridCol w:w="922"/>
        <w:gridCol w:w="922"/>
        <w:gridCol w:w="922"/>
        <w:gridCol w:w="922"/>
      </w:tblGrid>
      <w:tr w:rsidR="00664E5C" w:rsidTr="00627B3B">
        <w:tc>
          <w:tcPr>
            <w:tcW w:w="921" w:type="dxa"/>
            <w:vMerge w:val="restart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格式</w:t>
            </w:r>
          </w:p>
        </w:tc>
        <w:tc>
          <w:tcPr>
            <w:tcW w:w="7375" w:type="dxa"/>
            <w:gridSpan w:val="8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信息</w:t>
            </w:r>
            <w:r>
              <w:t>内容</w:t>
            </w:r>
          </w:p>
        </w:tc>
      </w:tr>
      <w:tr w:rsidR="00664E5C" w:rsidTr="00664E5C">
        <w:tc>
          <w:tcPr>
            <w:tcW w:w="921" w:type="dxa"/>
            <w:vMerge/>
          </w:tcPr>
          <w:p w:rsidR="00664E5C" w:rsidRDefault="00664E5C" w:rsidP="00664E5C">
            <w:pPr>
              <w:pStyle w:val="a5"/>
              <w:rPr>
                <w:rFonts w:hint="eastAsia"/>
              </w:rPr>
            </w:pP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基站</w:t>
            </w:r>
            <w:r>
              <w:t>数量</w:t>
            </w:r>
          </w:p>
        </w:tc>
        <w:tc>
          <w:tcPr>
            <w:tcW w:w="784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mcc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mnc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lac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ci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rxl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rxq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 w:rsidRPr="00E105B7">
              <w:rPr>
                <w:color w:val="FF0000"/>
              </w:rPr>
              <w:t>……</w:t>
            </w:r>
          </w:p>
        </w:tc>
      </w:tr>
      <w:tr w:rsidR="00664E5C" w:rsidTr="00664E5C">
        <w:tc>
          <w:tcPr>
            <w:tcW w:w="921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</w:t>
            </w: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E105B7" w:rsidP="00664E5C">
            <w:pPr>
              <w:pStyle w:val="a5"/>
            </w:pPr>
            <w:r>
              <w:t>……</w:t>
            </w:r>
          </w:p>
        </w:tc>
      </w:tr>
    </w:tbl>
    <w:p w:rsidR="001F3148" w:rsidRDefault="00664E5C" w:rsidP="009D4BDB">
      <w:pPr>
        <w:pStyle w:val="me"/>
        <w:ind w:firstLine="420"/>
        <w:rPr>
          <w:rFonts w:hint="eastAsia"/>
        </w:rPr>
      </w:pPr>
      <w:r>
        <w:rPr>
          <w:rFonts w:hint="eastAsia"/>
        </w:rPr>
        <w:lastRenderedPageBreak/>
        <w:t>基站</w:t>
      </w:r>
      <w:r>
        <w:t>数量最多有</w:t>
      </w:r>
      <w:r w:rsidR="002440FB">
        <w:rPr>
          <w:rFonts w:hint="eastAsia"/>
        </w:rPr>
        <w:t>7</w:t>
      </w:r>
      <w:r>
        <w:rPr>
          <w:rFonts w:hint="eastAsia"/>
        </w:rPr>
        <w:t>个，则</w:t>
      </w:r>
      <w:r>
        <w:t>STATION</w:t>
      </w:r>
      <w:r>
        <w:t>报文最长</w:t>
      </w:r>
      <w:r w:rsidR="002440FB">
        <w:rPr>
          <w:rFonts w:hint="eastAsia"/>
        </w:rPr>
        <w:t>85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包括</w:t>
      </w:r>
      <w:r>
        <w:t>报文头</w:t>
      </w:r>
      <w:r>
        <w:rPr>
          <w:rFonts w:hint="eastAsia"/>
        </w:rPr>
        <w:t>等</w:t>
      </w:r>
      <w:r>
        <w:t>信息）。</w:t>
      </w:r>
    </w:p>
    <w:p w:rsidR="001F3148" w:rsidRPr="00E105B7" w:rsidRDefault="001F3148" w:rsidP="009D4BDB">
      <w:pPr>
        <w:pStyle w:val="me"/>
        <w:ind w:firstLine="420"/>
        <w:rPr>
          <w:rFonts w:hint="eastAsia"/>
        </w:rPr>
      </w:pPr>
    </w:p>
    <w:p w:rsidR="002B723E" w:rsidRDefault="00D31649" w:rsidP="00D84801">
      <w:pPr>
        <w:pStyle w:val="1"/>
      </w:pPr>
      <w:r>
        <w:rPr>
          <w:rFonts w:hint="eastAsia"/>
        </w:rPr>
        <w:t>工厂测试</w:t>
      </w:r>
    </w:p>
    <w:p w:rsidR="00CD66B7" w:rsidRDefault="009816DC" w:rsidP="009D4BDB">
      <w:pPr>
        <w:pStyle w:val="me"/>
        <w:ind w:firstLine="420"/>
      </w:pPr>
      <w:r>
        <w:rPr>
          <w:rFonts w:hint="eastAsia"/>
        </w:rPr>
        <w:t>模块向测试服务器发送</w:t>
      </w:r>
      <w:r w:rsidR="004A6E5C">
        <w:rPr>
          <w:rFonts w:hint="eastAsia"/>
        </w:rPr>
        <w:t>检测数据，协议格式（参考</w:t>
      </w:r>
      <w:r w:rsidR="004A6E5C">
        <w:rPr>
          <w:rFonts w:hint="eastAsia"/>
        </w:rPr>
        <w:t>EELINK</w:t>
      </w:r>
      <w:r w:rsidR="004A6E5C">
        <w:rPr>
          <w:rFonts w:hint="eastAsia"/>
        </w:rPr>
        <w:t>）如下，</w:t>
      </w:r>
    </w:p>
    <w:p w:rsidR="004A6E5C" w:rsidRDefault="004A6E5C" w:rsidP="004A6E5C">
      <w:r w:rsidRPr="004A6E5C">
        <w:rPr>
          <w:noProof/>
        </w:rPr>
        <w:drawing>
          <wp:inline distT="0" distB="0" distL="0" distR="0" wp14:anchorId="3FEDC0CE" wp14:editId="07C937C8">
            <wp:extent cx="5274310" cy="4566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Default="002303EB" w:rsidP="004A6E5C">
      <w:r>
        <w:rPr>
          <w:rFonts w:hint="eastAsia"/>
        </w:rPr>
        <w:t>消息头占用</w:t>
      </w:r>
      <w:r w:rsidR="00BB056D">
        <w:t>2</w:t>
      </w:r>
      <w:r>
        <w:t>字节，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0x</w:t>
      </w:r>
      <w:r w:rsidR="008E37C6">
        <w:rPr>
          <w:rFonts w:hint="eastAsia"/>
        </w:rPr>
        <w:t>72</w:t>
      </w:r>
      <w:r w:rsidR="008E37C6">
        <w:t xml:space="preserve"> 0x</w:t>
      </w:r>
      <w:r w:rsidR="008E37C6">
        <w:rPr>
          <w:rFonts w:hint="eastAsia"/>
        </w:rPr>
        <w:t>72</w:t>
      </w:r>
    </w:p>
    <w:p w:rsidR="00BB056D" w:rsidRDefault="00BB056D" w:rsidP="004A6E5C">
      <w:pPr>
        <w:rPr>
          <w:rFonts w:hint="eastAsia"/>
        </w:rPr>
      </w:pPr>
      <w:r w:rsidRPr="002B0BA4">
        <w:rPr>
          <w:rFonts w:hint="eastAsia"/>
          <w:color w:val="FF0000"/>
        </w:rPr>
        <w:t>协议</w:t>
      </w:r>
      <w:r w:rsidRPr="002B0BA4">
        <w:rPr>
          <w:color w:val="FF0000"/>
        </w:rPr>
        <w:t>号</w:t>
      </w:r>
      <w:r w:rsidRPr="002B0BA4">
        <w:rPr>
          <w:rFonts w:hint="eastAsia"/>
          <w:color w:val="FF0000"/>
        </w:rPr>
        <w:t>固定</w:t>
      </w:r>
      <w:r w:rsidRPr="002B0BA4">
        <w:rPr>
          <w:color w:val="FF0000"/>
        </w:rPr>
        <w:t>为</w:t>
      </w:r>
      <w:r w:rsidRPr="002B0BA4">
        <w:rPr>
          <w:rFonts w:hint="eastAsia"/>
          <w:color w:val="FF0000"/>
        </w:rPr>
        <w:t>0x77</w:t>
      </w:r>
      <w:r w:rsidR="002B0BA4">
        <w:rPr>
          <w:rFonts w:hint="eastAsia"/>
          <w:color w:val="FF0000"/>
        </w:rPr>
        <w:t>。</w:t>
      </w:r>
    </w:p>
    <w:p w:rsidR="00BB056D" w:rsidRDefault="00BB056D" w:rsidP="004A6E5C">
      <w:r>
        <w:rPr>
          <w:rFonts w:hint="eastAsia"/>
        </w:rPr>
        <w:t>包长度</w:t>
      </w:r>
      <w:r>
        <w:t>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t>包</w:t>
      </w:r>
      <w:r>
        <w:rPr>
          <w:rFonts w:hint="eastAsia"/>
        </w:rPr>
        <w:t>长度</w:t>
      </w:r>
      <w:r>
        <w:t>计算范围为</w:t>
      </w:r>
      <w:r>
        <w:rPr>
          <w:rFonts w:hint="eastAsia"/>
        </w:rPr>
        <w:t>“信息</w:t>
      </w:r>
      <w:r>
        <w:t>序列号</w:t>
      </w:r>
      <w:r>
        <w:rPr>
          <w:rFonts w:hint="eastAsia"/>
        </w:rPr>
        <w:t>”到“</w:t>
      </w:r>
      <w:r>
        <w:t>信息内容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包括“信息</w:t>
      </w:r>
      <w:r>
        <w:t>序列</w:t>
      </w:r>
      <w:r>
        <w:rPr>
          <w:rFonts w:hint="eastAsia"/>
        </w:rPr>
        <w:t>号”和“信息</w:t>
      </w:r>
      <w:r>
        <w:t>内容</w:t>
      </w:r>
      <w:r>
        <w:rPr>
          <w:rFonts w:hint="eastAsia"/>
        </w:rPr>
        <w:t>”</w:t>
      </w:r>
      <w:r>
        <w:t>）</w:t>
      </w:r>
    </w:p>
    <w:p w:rsidR="00BB056D" w:rsidRDefault="00BB056D" w:rsidP="004A6E5C">
      <w:r>
        <w:rPr>
          <w:rFonts w:hint="eastAsia"/>
        </w:rPr>
        <w:t>信息</w:t>
      </w:r>
      <w:r w:rsidR="007A777E">
        <w:t>序列号</w:t>
      </w:r>
      <w:r w:rsidR="007A777E">
        <w:rPr>
          <w:rFonts w:hint="eastAsia"/>
        </w:rPr>
        <w:t>从</w:t>
      </w:r>
      <w:r>
        <w:rPr>
          <w:rFonts w:hint="eastAsia"/>
        </w:rPr>
        <w:t>1</w:t>
      </w:r>
      <w:r w:rsidR="007A777E">
        <w:rPr>
          <w:rFonts w:hint="eastAsia"/>
        </w:rPr>
        <w:t>递增</w:t>
      </w:r>
    </w:p>
    <w:p w:rsidR="00BB056D" w:rsidRPr="00BB056D" w:rsidRDefault="00BB056D" w:rsidP="004A6E5C">
      <w:r>
        <w:rPr>
          <w:rFonts w:hint="eastAsia"/>
        </w:rPr>
        <w:t>信息</w:t>
      </w:r>
      <w:r>
        <w:t>内容格式如下：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1"/>
        <w:gridCol w:w="451"/>
        <w:gridCol w:w="446"/>
        <w:gridCol w:w="464"/>
        <w:gridCol w:w="458"/>
        <w:gridCol w:w="464"/>
        <w:gridCol w:w="489"/>
        <w:gridCol w:w="468"/>
        <w:gridCol w:w="441"/>
        <w:gridCol w:w="451"/>
        <w:gridCol w:w="454"/>
        <w:gridCol w:w="660"/>
        <w:gridCol w:w="688"/>
        <w:gridCol w:w="463"/>
        <w:gridCol w:w="660"/>
        <w:gridCol w:w="468"/>
      </w:tblGrid>
      <w:tr w:rsidR="007C724A" w:rsidTr="007C724A">
        <w:tc>
          <w:tcPr>
            <w:tcW w:w="786" w:type="dxa"/>
            <w:vMerge w:val="restart"/>
          </w:tcPr>
          <w:p w:rsidR="007C724A" w:rsidRDefault="007C724A" w:rsidP="00D03894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877" w:type="dxa"/>
            <w:gridSpan w:val="6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信息内容</w:t>
            </w: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4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3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6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70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0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</w:tr>
      <w:tr w:rsidR="007C724A" w:rsidTr="007C724A">
        <w:tc>
          <w:tcPr>
            <w:tcW w:w="786" w:type="dxa"/>
            <w:vMerge/>
          </w:tcPr>
          <w:p w:rsidR="007C724A" w:rsidRDefault="007C724A" w:rsidP="009D4BDB">
            <w:pPr>
              <w:pStyle w:val="me"/>
              <w:ind w:firstLineChars="0" w:firstLine="0"/>
            </w:pP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航向</w:t>
            </w:r>
          </w:p>
        </w:tc>
        <w:tc>
          <w:tcPr>
            <w:tcW w:w="520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基站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定位</w:t>
            </w:r>
            <w:r>
              <w:t>状态</w:t>
            </w:r>
          </w:p>
        </w:tc>
        <w:tc>
          <w:tcPr>
            <w:tcW w:w="4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46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6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70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</w:rPr>
              <w:t>IMSI</w:t>
            </w: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6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模块状态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</w:tr>
      <w:tr w:rsidR="007C724A" w:rsidTr="007C724A">
        <w:tc>
          <w:tcPr>
            <w:tcW w:w="78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Bytes</w:t>
            </w: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1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2B0BA4" w:rsidRDefault="002B0BA4" w:rsidP="009D4BDB">
      <w:pPr>
        <w:pStyle w:val="me"/>
        <w:ind w:firstLine="420"/>
        <w:rPr>
          <w:rFonts w:hint="eastAsia"/>
        </w:rPr>
      </w:pPr>
      <w:r>
        <w:rPr>
          <w:rFonts w:hint="eastAsia"/>
        </w:rPr>
        <w:t>工厂</w:t>
      </w:r>
      <w:r>
        <w:t>测试报文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（包括报文</w:t>
      </w:r>
      <w:r>
        <w:t>头</w:t>
      </w:r>
      <w:r>
        <w:rPr>
          <w:rFonts w:hint="eastAsia"/>
        </w:rPr>
        <w:t>等</w:t>
      </w:r>
      <w:r>
        <w:t>信息）。</w:t>
      </w:r>
    </w:p>
    <w:p w:rsidR="002B723E" w:rsidRDefault="00D77D35" w:rsidP="009D4BDB">
      <w:pPr>
        <w:pStyle w:val="me"/>
        <w:ind w:firstLine="420"/>
      </w:pPr>
      <w:r>
        <w:rPr>
          <w:rFonts w:hint="eastAsia"/>
        </w:rPr>
        <w:t>电话号码获取不了时，</w:t>
      </w:r>
      <w:r w:rsidR="009A063D">
        <w:rPr>
          <w:rFonts w:hint="eastAsia"/>
        </w:rPr>
        <w:t>写</w:t>
      </w:r>
      <w:r w:rsidR="002B0BA4">
        <w:t>’</w:t>
      </w:r>
      <w:r w:rsidR="009A063D">
        <w:rPr>
          <w:rFonts w:hint="eastAsia"/>
        </w:rPr>
        <w:t>0</w:t>
      </w:r>
      <w:r w:rsidR="002B0BA4">
        <w:t>’</w:t>
      </w:r>
      <w:r w:rsidR="002B0BA4">
        <w:rPr>
          <w:rFonts w:hint="eastAsia"/>
        </w:rPr>
        <w:t>（即</w:t>
      </w:r>
      <w:r w:rsidR="002B0BA4">
        <w:rPr>
          <w:rFonts w:hint="eastAsia"/>
        </w:rPr>
        <w:t>0x30</w:t>
      </w:r>
      <w:r w:rsidR="002B0BA4">
        <w:t>）</w:t>
      </w:r>
      <w:r w:rsidR="00CF4B12">
        <w:rPr>
          <w:rFonts w:hint="eastAsia"/>
        </w:rPr>
        <w:t>。</w:t>
      </w:r>
    </w:p>
    <w:p w:rsidR="002B723E" w:rsidRDefault="008E37C6" w:rsidP="009D4BDB">
      <w:pPr>
        <w:pStyle w:val="me"/>
        <w:ind w:firstLine="420"/>
      </w:pPr>
      <w:r>
        <w:rPr>
          <w:rFonts w:hint="eastAsia"/>
        </w:rPr>
        <w:t>设备状态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16"/>
        <w:gridCol w:w="515"/>
        <w:gridCol w:w="515"/>
        <w:gridCol w:w="515"/>
        <w:gridCol w:w="516"/>
        <w:gridCol w:w="516"/>
        <w:gridCol w:w="516"/>
        <w:gridCol w:w="516"/>
        <w:gridCol w:w="516"/>
        <w:gridCol w:w="516"/>
        <w:gridCol w:w="516"/>
        <w:gridCol w:w="516"/>
        <w:gridCol w:w="522"/>
        <w:gridCol w:w="527"/>
      </w:tblGrid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8E37C6" w:rsidRDefault="008E37C6" w:rsidP="009D4BDB">
      <w:pPr>
        <w:pStyle w:val="me"/>
        <w:ind w:firstLine="4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8E37C6" w:rsidTr="00741535">
        <w:tc>
          <w:tcPr>
            <w:tcW w:w="1355" w:type="dxa"/>
          </w:tcPr>
          <w:p w:rsidR="00366650" w:rsidRDefault="00D025D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  <w:p w:rsidR="008E37C6" w:rsidRDefault="00366650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移除检测</w:t>
            </w:r>
            <w:r w:rsidR="008E37C6">
              <w:rPr>
                <w:rFonts w:hint="eastAsia"/>
              </w:rPr>
              <w:t>干簧管</w:t>
            </w:r>
            <w:r>
              <w:rPr>
                <w:rFonts w:hint="eastAsia"/>
              </w:rPr>
              <w:t>状态</w:t>
            </w: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导通；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不导通</w:t>
            </w:r>
          </w:p>
        </w:tc>
      </w:tr>
      <w:tr w:rsidR="008E37C6" w:rsidTr="00741535">
        <w:tc>
          <w:tcPr>
            <w:tcW w:w="1355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</w:tr>
    </w:tbl>
    <w:p w:rsidR="008E37C6" w:rsidRDefault="00257B27" w:rsidP="009D4BDB">
      <w:pPr>
        <w:pStyle w:val="me"/>
        <w:ind w:firstLine="420"/>
      </w:pPr>
      <w:r>
        <w:rPr>
          <w:rFonts w:hint="eastAsia"/>
        </w:rPr>
        <w:lastRenderedPageBreak/>
        <w:t>GPS</w:t>
      </w:r>
      <w:r>
        <w:rPr>
          <w:rFonts w:hint="eastAsia"/>
        </w:rPr>
        <w:t>模块状态：</w:t>
      </w:r>
      <w:r w:rsidR="00741535">
        <w:t xml:space="preserve">1 – </w:t>
      </w:r>
      <w:r w:rsidR="00741535">
        <w:rPr>
          <w:rFonts w:hint="eastAsia"/>
        </w:rPr>
        <w:t>未</w:t>
      </w:r>
      <w:r w:rsidR="00741535">
        <w:t>收到</w:t>
      </w:r>
      <w:r w:rsidR="00741535">
        <w:t>GPS</w:t>
      </w:r>
      <w:r w:rsidR="00741535">
        <w:t>数据，</w:t>
      </w:r>
      <w:r w:rsidR="00741535">
        <w:rPr>
          <w:rFonts w:hint="eastAsia"/>
        </w:rPr>
        <w:t>GPS</w:t>
      </w:r>
      <w:r w:rsidR="00741535">
        <w:t xml:space="preserve"> ERROR</w:t>
      </w:r>
      <w:r>
        <w:rPr>
          <w:rFonts w:hint="eastAsia"/>
        </w:rPr>
        <w:t>；</w:t>
      </w:r>
      <w:r>
        <w:rPr>
          <w:rFonts w:hint="eastAsia"/>
        </w:rPr>
        <w:t>0</w:t>
      </w:r>
      <w:r w:rsidR="00741535">
        <w:t xml:space="preserve"> -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741535">
        <w:rPr>
          <w:rFonts w:hint="eastAsia"/>
        </w:rPr>
        <w:t>，</w:t>
      </w:r>
      <w:r w:rsidR="00741535">
        <w:t>GPS OK</w:t>
      </w:r>
      <w:r>
        <w:rPr>
          <w:rFonts w:hint="eastAsia"/>
        </w:rPr>
        <w:t>。</w:t>
      </w:r>
    </w:p>
    <w:p w:rsidR="008E37C6" w:rsidRDefault="00257B27" w:rsidP="009D4BDB">
      <w:pPr>
        <w:pStyle w:val="me"/>
        <w:ind w:firstLine="420"/>
      </w:pPr>
      <w:r>
        <w:rPr>
          <w:rFonts w:hint="eastAsia"/>
        </w:rPr>
        <w:t>软件版本</w:t>
      </w:r>
      <w:r w:rsidR="00D41BC3">
        <w:rPr>
          <w:rFonts w:hint="eastAsia"/>
        </w:rPr>
        <w:t>0x02</w:t>
      </w:r>
      <w:r>
        <w:rPr>
          <w:rFonts w:hint="eastAsia"/>
        </w:rPr>
        <w:t xml:space="preserve"> 0x00 </w:t>
      </w:r>
      <w:r>
        <w:rPr>
          <w:rFonts w:hint="eastAsia"/>
        </w:rPr>
        <w:t>表示</w:t>
      </w:r>
      <w:r w:rsidR="00E105B7">
        <w:rPr>
          <w:rFonts w:hint="eastAsia"/>
        </w:rPr>
        <w:t>V2</w:t>
      </w:r>
      <w:r>
        <w:rPr>
          <w:rFonts w:hint="eastAsia"/>
        </w:rPr>
        <w:t>.0</w:t>
      </w:r>
    </w:p>
    <w:p w:rsidR="00C66DB9" w:rsidRDefault="00C66DB9" w:rsidP="009D4BDB">
      <w:pPr>
        <w:pStyle w:val="me"/>
        <w:ind w:firstLine="420"/>
      </w:pPr>
    </w:p>
    <w:p w:rsidR="00D84801" w:rsidRPr="00D84801" w:rsidRDefault="00D84801" w:rsidP="00D84801">
      <w:pPr>
        <w:pStyle w:val="1"/>
        <w:rPr>
          <w:strike/>
          <w:highlight w:val="yellow"/>
        </w:rPr>
      </w:pPr>
      <w:r w:rsidRPr="00D84801">
        <w:rPr>
          <w:rFonts w:hint="eastAsia"/>
          <w:strike/>
          <w:highlight w:val="yellow"/>
        </w:rPr>
        <w:t>总体操作</w:t>
      </w:r>
      <w:r w:rsidRPr="00D84801">
        <w:rPr>
          <w:strike/>
          <w:highlight w:val="yellow"/>
        </w:rPr>
        <w:t>流程</w:t>
      </w:r>
      <w:r w:rsidRPr="00D84801">
        <w:rPr>
          <w:rFonts w:hint="eastAsia"/>
          <w:strike/>
          <w:highlight w:val="yellow"/>
        </w:rPr>
        <w:t>-</w:t>
      </w:r>
      <w:r w:rsidRPr="00D84801">
        <w:rPr>
          <w:strike/>
          <w:highlight w:val="yellow"/>
        </w:rPr>
        <w:t>Standby</w:t>
      </w:r>
      <w:r w:rsidRPr="00D84801">
        <w:rPr>
          <w:strike/>
          <w:highlight w:val="yellow"/>
        </w:rPr>
        <w:t>模式</w:t>
      </w:r>
      <w:r w:rsidR="00066C36">
        <w:rPr>
          <w:rFonts w:hint="eastAsia"/>
          <w:strike/>
          <w:highlight w:val="yellow"/>
        </w:rPr>
        <w:t>（删除</w:t>
      </w:r>
      <w:r w:rsidR="00066C36">
        <w:rPr>
          <w:strike/>
          <w:highlight w:val="yellow"/>
        </w:rPr>
        <w:t>）</w:t>
      </w:r>
    </w:p>
    <w:p w:rsidR="00D84801" w:rsidRPr="00CD66B7" w:rsidRDefault="00D84801" w:rsidP="00D84801">
      <w:pPr>
        <w:pStyle w:val="2"/>
      </w:pPr>
      <w:r>
        <w:rPr>
          <w:rFonts w:hint="eastAsia"/>
        </w:rPr>
        <w:t>总体流程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首先</w:t>
      </w: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>
        <w:rPr>
          <w:rFonts w:hint="eastAsia"/>
        </w:rPr>
        <w:t>40</w:t>
      </w:r>
      <w:r>
        <w:t>s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D84801" w:rsidRPr="00F97073" w:rsidRDefault="00D84801" w:rsidP="00D84801">
      <w:pPr>
        <w:pStyle w:val="me"/>
        <w:ind w:firstLine="420"/>
      </w:pPr>
      <w:r>
        <w:rPr>
          <w:rFonts w:hint="eastAsia"/>
        </w:rPr>
        <w:t>然后</w:t>
      </w:r>
      <w:r>
        <w:t>打开</w:t>
      </w:r>
      <w:r>
        <w:t>GSM</w:t>
      </w:r>
      <w:r>
        <w:t>电源，</w:t>
      </w:r>
      <w:r>
        <w:rPr>
          <w:rFonts w:hint="eastAsia"/>
        </w:rPr>
        <w:t>读取</w:t>
      </w:r>
      <w:r>
        <w:t>GPS</w:t>
      </w:r>
      <w:r>
        <w:t>数据，读取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GPS</w:t>
      </w:r>
      <w:r>
        <w:t>数据包。如果</w:t>
      </w:r>
      <w:r>
        <w:rPr>
          <w:rFonts w:hint="eastAsia"/>
        </w:rPr>
        <w:t>发生</w:t>
      </w:r>
      <w:r>
        <w:t>成功，立即进入下一步操作；如果发生失败，则重试</w:t>
      </w:r>
      <w:r>
        <w:rPr>
          <w:rFonts w:hint="eastAsia"/>
        </w:rPr>
        <w:t>直到</w:t>
      </w:r>
      <w:r>
        <w:t>定时器超时，定时器超时中断中设置进入</w:t>
      </w:r>
      <w:r>
        <w:t>Standby</w:t>
      </w:r>
      <w:r>
        <w:t>模式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最后</w:t>
      </w:r>
      <w:r>
        <w:t>进入</w:t>
      </w:r>
      <w:r>
        <w:t>Standby</w:t>
      </w:r>
      <w:r>
        <w:t>模式。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01" w:rsidTr="00F0797E">
        <w:tc>
          <w:tcPr>
            <w:tcW w:w="8296" w:type="dxa"/>
          </w:tcPr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D84801" w:rsidRDefault="00D84801" w:rsidP="00F0797E">
            <w:pPr>
              <w:pStyle w:val="a5"/>
            </w:pPr>
            <w:r>
              <w:t>main()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打开定时器（定时器时间为</w:t>
            </w:r>
            <w:r>
              <w:rPr>
                <w:rFonts w:hint="eastAsia"/>
              </w:rPr>
              <w:t>2 min</w:t>
            </w:r>
            <w:r>
              <w:rPr>
                <w:rFonts w:hint="eastAsia"/>
              </w:rPr>
              <w:t>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5)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lastRenderedPageBreak/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RCC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 min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定时器中断</w:t>
            </w:r>
          </w:p>
          <w:p w:rsidR="00D84801" w:rsidRDefault="00D84801" w:rsidP="00F0797E">
            <w:pPr>
              <w:pStyle w:val="a5"/>
            </w:pPr>
            <w:r>
              <w:t>TIM2_IRQHandler()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 sec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</w:tc>
      </w:tr>
    </w:tbl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移除检测与报警</w:t>
      </w:r>
      <w:r>
        <w:rPr>
          <w:rFonts w:hint="eastAsia"/>
        </w:rPr>
        <w:t>-</w:t>
      </w:r>
      <w:r>
        <w:t>Standby</w:t>
      </w:r>
      <w:r>
        <w:rPr>
          <w:rFonts w:hint="eastAsia"/>
        </w:rPr>
        <w:t>模式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移除报警功能使用三个变量来判断当前模块的状态：正常工作、不工作。其中上电、移除</w:t>
      </w:r>
      <w:r>
        <w:rPr>
          <w:rFonts w:hint="eastAsia"/>
        </w:rPr>
        <w:t>n</w:t>
      </w:r>
      <w:r>
        <w:rPr>
          <w:rFonts w:hint="eastAsia"/>
        </w:rPr>
        <w:t>天是不工作状态，判断依据是</w:t>
      </w:r>
      <w:r>
        <w:rPr>
          <w:rFonts w:hint="eastAsia"/>
        </w:rPr>
        <w:t>(RMV_FLAG == false &amp;&amp; RMV_NO==0)</w:t>
      </w:r>
      <w:r>
        <w:rPr>
          <w:rFonts w:hint="eastAsia"/>
        </w:rPr>
        <w:t>。吸上、吸上</w:t>
      </w:r>
      <w:r>
        <w:rPr>
          <w:rFonts w:hint="eastAsia"/>
        </w:rPr>
        <w:t>n</w:t>
      </w:r>
      <w:r>
        <w:rPr>
          <w:rFonts w:hint="eastAsia"/>
        </w:rPr>
        <w:t>天、移除是正常工作状态，判断依据是：</w:t>
      </w:r>
      <w:r>
        <w:rPr>
          <w:rFonts w:hint="eastAsia"/>
        </w:rPr>
        <w:t>(RMV_FLAG==true||RMV_NO&gt;0)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其中正常工作状态包括报警，判断依据是</w:t>
      </w:r>
      <w:r>
        <w:rPr>
          <w:rFonts w:hint="eastAsia"/>
        </w:rPr>
        <w:t>(RMV_FLAG==true)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7"/>
        <w:gridCol w:w="1381"/>
        <w:gridCol w:w="1383"/>
        <w:gridCol w:w="1381"/>
        <w:gridCol w:w="1381"/>
        <w:gridCol w:w="1383"/>
      </w:tblGrid>
      <w:tr w:rsidR="00D84801" w:rsidTr="00F0797E">
        <w:tc>
          <w:tcPr>
            <w:tcW w:w="1388" w:type="dxa"/>
            <w:tcBorders>
              <w:tl2br w:val="single" w:sz="4" w:space="0" w:color="auto"/>
            </w:tcBorders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标志步骤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上电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  <w:tc>
          <w:tcPr>
            <w:tcW w:w="1389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</w:p>
        </w:tc>
        <w:tc>
          <w:tcPr>
            <w:tcW w:w="1388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  <w:r w:rsidRPr="003E58DA">
              <w:rPr>
                <w:rFonts w:hint="eastAsia"/>
                <w:color w:val="00B050"/>
              </w:rPr>
              <w:t>n</w:t>
            </w:r>
            <w:r w:rsidRPr="003E58DA">
              <w:rPr>
                <w:rFonts w:hint="eastAsia"/>
                <w:color w:val="00B050"/>
              </w:rPr>
              <w:t>天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移除（报警）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移除</w:t>
            </w:r>
            <w:r w:rsidRPr="003E58DA">
              <w:rPr>
                <w:rFonts w:hint="eastAsia"/>
                <w:color w:val="FFC000"/>
              </w:rPr>
              <w:t>n</w:t>
            </w:r>
            <w:r w:rsidRPr="003E58DA">
              <w:rPr>
                <w:rFonts w:hint="eastAsia"/>
                <w:color w:val="FFC000"/>
              </w:rPr>
              <w:t>天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RMV_F</w:t>
            </w:r>
            <w:r>
              <w:t>LA</w:t>
            </w:r>
            <w:r>
              <w:rPr>
                <w:rFonts w:hint="eastAsia"/>
              </w:rPr>
              <w:t>G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color w:val="FF0000"/>
              </w:rPr>
              <w:t>T</w:t>
            </w:r>
            <w:r w:rsidRPr="00EA7BC9">
              <w:rPr>
                <w:rFonts w:hint="eastAsia"/>
                <w:color w:val="FF0000"/>
              </w:rPr>
              <w:t>rue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RMV_YES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rFonts w:hint="eastAsia"/>
                <w:color w:val="FF0000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F0"/>
              </w:rPr>
              <w:t>++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RMV_NO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C0000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84801" w:rsidRDefault="00D84801" w:rsidP="00D84801">
      <w:pPr>
        <w:pStyle w:val="me"/>
        <w:ind w:firstLine="420"/>
      </w:pPr>
      <w:r>
        <w:rPr>
          <w:rFonts w:hint="eastAsia"/>
        </w:rPr>
        <w:t>False = 0x5A5A</w:t>
      </w:r>
    </w:p>
    <w:p w:rsidR="00D84801" w:rsidRDefault="00D84801" w:rsidP="00D84801">
      <w:pPr>
        <w:pStyle w:val="me"/>
        <w:ind w:firstLine="420"/>
      </w:pPr>
      <w:r>
        <w:t>True = 0xA5A5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上电</w:t>
      </w:r>
      <w:r>
        <w:t>初始化</w:t>
      </w:r>
      <w:r>
        <w:t>FLAG</w:t>
      </w:r>
      <w:r>
        <w:rPr>
          <w:rFonts w:hint="eastAsia"/>
        </w:rPr>
        <w:t>为</w:t>
      </w:r>
      <w:r>
        <w:t>false</w:t>
      </w:r>
      <w:r>
        <w:t>，</w:t>
      </w:r>
      <w:r>
        <w:t>yes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D84801" w:rsidRDefault="00D84801" w:rsidP="00D84801">
      <w:r w:rsidRPr="003E6BCA">
        <w:rPr>
          <w:noProof/>
        </w:rPr>
        <w:drawing>
          <wp:inline distT="0" distB="0" distL="0" distR="0" wp14:anchorId="1B5D9E8C" wp14:editId="71983081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</w:t>
      </w:r>
      <w:r>
        <w:t>与报警</w:t>
      </w:r>
      <w:r>
        <w:rPr>
          <w:rFonts w:hint="eastAsia"/>
        </w:rPr>
        <w:t>-</w:t>
      </w:r>
      <w:r>
        <w:t>Stop</w:t>
      </w:r>
      <w:r>
        <w:t>模式</w:t>
      </w:r>
    </w:p>
    <w:p w:rsidR="00D84801" w:rsidRDefault="00D84801" w:rsidP="00D84801">
      <w:pPr>
        <w:pStyle w:val="me"/>
        <w:ind w:firstLine="420"/>
      </w:pPr>
    </w:p>
    <w:p w:rsidR="003037C1" w:rsidRPr="00D84801" w:rsidRDefault="003037C1" w:rsidP="009D4BDB">
      <w:pPr>
        <w:pStyle w:val="me"/>
        <w:ind w:firstLine="420"/>
      </w:pPr>
    </w:p>
    <w:p w:rsidR="00FD33D7" w:rsidRPr="009C234B" w:rsidRDefault="00FD33D7" w:rsidP="009D4BDB">
      <w:pPr>
        <w:pStyle w:val="me"/>
        <w:ind w:firstLine="420"/>
      </w:pPr>
    </w:p>
    <w:sectPr w:rsidR="00FD33D7" w:rsidRPr="009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98" w:rsidRDefault="00CB1898" w:rsidP="008415FB">
      <w:r>
        <w:separator/>
      </w:r>
    </w:p>
  </w:endnote>
  <w:endnote w:type="continuationSeparator" w:id="0">
    <w:p w:rsidR="00CB1898" w:rsidRDefault="00CB1898" w:rsidP="008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98" w:rsidRDefault="00CB1898" w:rsidP="008415FB">
      <w:r>
        <w:separator/>
      </w:r>
    </w:p>
  </w:footnote>
  <w:footnote w:type="continuationSeparator" w:id="0">
    <w:p w:rsidR="00CB1898" w:rsidRDefault="00CB1898" w:rsidP="008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6D9"/>
    <w:multiLevelType w:val="multilevel"/>
    <w:tmpl w:val="16ECB1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23826D1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31FD69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">
    <w:nsid w:val="3FB66292"/>
    <w:multiLevelType w:val="multilevel"/>
    <w:tmpl w:val="B39009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111BBF"/>
    <w:multiLevelType w:val="multilevel"/>
    <w:tmpl w:val="4E06C0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5">
    <w:nsid w:val="407E705B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19E1357"/>
    <w:multiLevelType w:val="hybridMultilevel"/>
    <w:tmpl w:val="26D88A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BF779A"/>
    <w:multiLevelType w:val="multilevel"/>
    <w:tmpl w:val="3648D6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362C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9">
    <w:nsid w:val="5E292790"/>
    <w:multiLevelType w:val="hybridMultilevel"/>
    <w:tmpl w:val="FB987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E77F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>
    <w:nsid w:val="677D6D6D"/>
    <w:multiLevelType w:val="hybridMultilevel"/>
    <w:tmpl w:val="5A6E7F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34F6F5B"/>
    <w:multiLevelType w:val="hybridMultilevel"/>
    <w:tmpl w:val="70421A26"/>
    <w:lvl w:ilvl="0" w:tplc="6D0CC1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762D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62280A"/>
    <w:multiLevelType w:val="multilevel"/>
    <w:tmpl w:val="1DD4C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CAE784C"/>
    <w:multiLevelType w:val="hybridMultilevel"/>
    <w:tmpl w:val="7B3415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E"/>
    <w:rsid w:val="00000B13"/>
    <w:rsid w:val="000013A3"/>
    <w:rsid w:val="00002C86"/>
    <w:rsid w:val="00015696"/>
    <w:rsid w:val="00030A85"/>
    <w:rsid w:val="00031E22"/>
    <w:rsid w:val="00035475"/>
    <w:rsid w:val="00036218"/>
    <w:rsid w:val="00036AE1"/>
    <w:rsid w:val="00043413"/>
    <w:rsid w:val="00050277"/>
    <w:rsid w:val="000521AE"/>
    <w:rsid w:val="000525CA"/>
    <w:rsid w:val="00057CBB"/>
    <w:rsid w:val="00064EAA"/>
    <w:rsid w:val="00064EAF"/>
    <w:rsid w:val="00066713"/>
    <w:rsid w:val="00066C36"/>
    <w:rsid w:val="00073E0D"/>
    <w:rsid w:val="00073F80"/>
    <w:rsid w:val="000817D6"/>
    <w:rsid w:val="0008327E"/>
    <w:rsid w:val="00084ABE"/>
    <w:rsid w:val="00086D59"/>
    <w:rsid w:val="00091C95"/>
    <w:rsid w:val="00094DE0"/>
    <w:rsid w:val="000A3D62"/>
    <w:rsid w:val="000A3E87"/>
    <w:rsid w:val="000A5471"/>
    <w:rsid w:val="000A5658"/>
    <w:rsid w:val="000A572A"/>
    <w:rsid w:val="000B4B3C"/>
    <w:rsid w:val="000B69BC"/>
    <w:rsid w:val="000C2F11"/>
    <w:rsid w:val="000C4EBD"/>
    <w:rsid w:val="000C66AA"/>
    <w:rsid w:val="000D0C0F"/>
    <w:rsid w:val="000D12DC"/>
    <w:rsid w:val="000D6B0D"/>
    <w:rsid w:val="000D7A22"/>
    <w:rsid w:val="000E5DE0"/>
    <w:rsid w:val="000F319D"/>
    <w:rsid w:val="00100236"/>
    <w:rsid w:val="001019E7"/>
    <w:rsid w:val="0010654D"/>
    <w:rsid w:val="00116C9C"/>
    <w:rsid w:val="0012134F"/>
    <w:rsid w:val="001224C9"/>
    <w:rsid w:val="00126BF8"/>
    <w:rsid w:val="00127C0F"/>
    <w:rsid w:val="00134016"/>
    <w:rsid w:val="00134399"/>
    <w:rsid w:val="001368C9"/>
    <w:rsid w:val="00141C0F"/>
    <w:rsid w:val="001430C9"/>
    <w:rsid w:val="00145B8A"/>
    <w:rsid w:val="001465F9"/>
    <w:rsid w:val="00151548"/>
    <w:rsid w:val="00151812"/>
    <w:rsid w:val="00152D00"/>
    <w:rsid w:val="00156258"/>
    <w:rsid w:val="001562EC"/>
    <w:rsid w:val="00157ACA"/>
    <w:rsid w:val="00157DE1"/>
    <w:rsid w:val="00160E5B"/>
    <w:rsid w:val="00164938"/>
    <w:rsid w:val="00166230"/>
    <w:rsid w:val="0017364C"/>
    <w:rsid w:val="001760E1"/>
    <w:rsid w:val="001774F7"/>
    <w:rsid w:val="00180E06"/>
    <w:rsid w:val="00183470"/>
    <w:rsid w:val="00184449"/>
    <w:rsid w:val="00192FEE"/>
    <w:rsid w:val="001943B3"/>
    <w:rsid w:val="001A12F0"/>
    <w:rsid w:val="001A19F8"/>
    <w:rsid w:val="001A23DD"/>
    <w:rsid w:val="001A4FD0"/>
    <w:rsid w:val="001A7C73"/>
    <w:rsid w:val="001B0255"/>
    <w:rsid w:val="001B573A"/>
    <w:rsid w:val="001B5BD7"/>
    <w:rsid w:val="001C0661"/>
    <w:rsid w:val="001C157F"/>
    <w:rsid w:val="001C18CC"/>
    <w:rsid w:val="001C341E"/>
    <w:rsid w:val="001D01FE"/>
    <w:rsid w:val="001D1C5E"/>
    <w:rsid w:val="001D5089"/>
    <w:rsid w:val="001E0197"/>
    <w:rsid w:val="001E4172"/>
    <w:rsid w:val="001E5D12"/>
    <w:rsid w:val="001E6909"/>
    <w:rsid w:val="001F1397"/>
    <w:rsid w:val="001F3148"/>
    <w:rsid w:val="001F7845"/>
    <w:rsid w:val="002001A2"/>
    <w:rsid w:val="00200CA7"/>
    <w:rsid w:val="002025C6"/>
    <w:rsid w:val="002134BB"/>
    <w:rsid w:val="00214272"/>
    <w:rsid w:val="0022303F"/>
    <w:rsid w:val="002303EB"/>
    <w:rsid w:val="00235467"/>
    <w:rsid w:val="002356D8"/>
    <w:rsid w:val="00240922"/>
    <w:rsid w:val="002431F7"/>
    <w:rsid w:val="002440FB"/>
    <w:rsid w:val="002465BD"/>
    <w:rsid w:val="0025242D"/>
    <w:rsid w:val="00253400"/>
    <w:rsid w:val="00255457"/>
    <w:rsid w:val="00257B27"/>
    <w:rsid w:val="00260808"/>
    <w:rsid w:val="00260C07"/>
    <w:rsid w:val="00261A51"/>
    <w:rsid w:val="00262A96"/>
    <w:rsid w:val="00266B1E"/>
    <w:rsid w:val="00270D83"/>
    <w:rsid w:val="002719AF"/>
    <w:rsid w:val="0028074D"/>
    <w:rsid w:val="00280EBF"/>
    <w:rsid w:val="002817F1"/>
    <w:rsid w:val="00281C0B"/>
    <w:rsid w:val="00290939"/>
    <w:rsid w:val="00290C13"/>
    <w:rsid w:val="0029105B"/>
    <w:rsid w:val="002940A4"/>
    <w:rsid w:val="00294363"/>
    <w:rsid w:val="00296387"/>
    <w:rsid w:val="002A01E2"/>
    <w:rsid w:val="002A13CC"/>
    <w:rsid w:val="002B02B8"/>
    <w:rsid w:val="002B07F3"/>
    <w:rsid w:val="002B0BA4"/>
    <w:rsid w:val="002B373E"/>
    <w:rsid w:val="002B723E"/>
    <w:rsid w:val="002C2930"/>
    <w:rsid w:val="002C37A4"/>
    <w:rsid w:val="002C4560"/>
    <w:rsid w:val="002C4F2F"/>
    <w:rsid w:val="002C502D"/>
    <w:rsid w:val="002D1D5D"/>
    <w:rsid w:val="002D7FCC"/>
    <w:rsid w:val="002E06B2"/>
    <w:rsid w:val="002E399A"/>
    <w:rsid w:val="002E4BB5"/>
    <w:rsid w:val="002E6B05"/>
    <w:rsid w:val="002E74E0"/>
    <w:rsid w:val="002F52FE"/>
    <w:rsid w:val="00302524"/>
    <w:rsid w:val="003037C1"/>
    <w:rsid w:val="00311BE4"/>
    <w:rsid w:val="0031640B"/>
    <w:rsid w:val="0031666A"/>
    <w:rsid w:val="0031750F"/>
    <w:rsid w:val="00327873"/>
    <w:rsid w:val="00332E1F"/>
    <w:rsid w:val="00333B73"/>
    <w:rsid w:val="00334331"/>
    <w:rsid w:val="00336227"/>
    <w:rsid w:val="00337F08"/>
    <w:rsid w:val="00342F7E"/>
    <w:rsid w:val="003439BA"/>
    <w:rsid w:val="00344057"/>
    <w:rsid w:val="0034405D"/>
    <w:rsid w:val="00345F79"/>
    <w:rsid w:val="00350275"/>
    <w:rsid w:val="00352F9D"/>
    <w:rsid w:val="0035424E"/>
    <w:rsid w:val="00360179"/>
    <w:rsid w:val="00363575"/>
    <w:rsid w:val="00366650"/>
    <w:rsid w:val="0037065B"/>
    <w:rsid w:val="00373304"/>
    <w:rsid w:val="0037354C"/>
    <w:rsid w:val="00381703"/>
    <w:rsid w:val="0038248E"/>
    <w:rsid w:val="0038474B"/>
    <w:rsid w:val="00384EB6"/>
    <w:rsid w:val="003938A3"/>
    <w:rsid w:val="003A04CC"/>
    <w:rsid w:val="003A163D"/>
    <w:rsid w:val="003A5AB7"/>
    <w:rsid w:val="003B1031"/>
    <w:rsid w:val="003B3E5F"/>
    <w:rsid w:val="003C5713"/>
    <w:rsid w:val="003C6C04"/>
    <w:rsid w:val="003D3BA0"/>
    <w:rsid w:val="003E58DA"/>
    <w:rsid w:val="003E6A0A"/>
    <w:rsid w:val="003E6BCA"/>
    <w:rsid w:val="003E7C38"/>
    <w:rsid w:val="003E7F7A"/>
    <w:rsid w:val="003F03F2"/>
    <w:rsid w:val="003F1C82"/>
    <w:rsid w:val="003F3DAD"/>
    <w:rsid w:val="003F4313"/>
    <w:rsid w:val="00401FFF"/>
    <w:rsid w:val="00407D15"/>
    <w:rsid w:val="00411A69"/>
    <w:rsid w:val="00414021"/>
    <w:rsid w:val="00416A65"/>
    <w:rsid w:val="0041766B"/>
    <w:rsid w:val="00420842"/>
    <w:rsid w:val="004248E3"/>
    <w:rsid w:val="004254F0"/>
    <w:rsid w:val="00427318"/>
    <w:rsid w:val="0043167E"/>
    <w:rsid w:val="00431704"/>
    <w:rsid w:val="004327A6"/>
    <w:rsid w:val="004327BD"/>
    <w:rsid w:val="00433566"/>
    <w:rsid w:val="00434E61"/>
    <w:rsid w:val="00445387"/>
    <w:rsid w:val="00452097"/>
    <w:rsid w:val="004520E9"/>
    <w:rsid w:val="0045226C"/>
    <w:rsid w:val="00452681"/>
    <w:rsid w:val="0046348D"/>
    <w:rsid w:val="0046367D"/>
    <w:rsid w:val="004661CB"/>
    <w:rsid w:val="00470572"/>
    <w:rsid w:val="00477432"/>
    <w:rsid w:val="00481FE6"/>
    <w:rsid w:val="004856F3"/>
    <w:rsid w:val="00485821"/>
    <w:rsid w:val="00493580"/>
    <w:rsid w:val="00495036"/>
    <w:rsid w:val="00497261"/>
    <w:rsid w:val="00497F0E"/>
    <w:rsid w:val="004A66CB"/>
    <w:rsid w:val="004A6E5C"/>
    <w:rsid w:val="004A7F88"/>
    <w:rsid w:val="004B24EF"/>
    <w:rsid w:val="004B692E"/>
    <w:rsid w:val="004C0850"/>
    <w:rsid w:val="004C30EC"/>
    <w:rsid w:val="004C714C"/>
    <w:rsid w:val="004D2035"/>
    <w:rsid w:val="004D602F"/>
    <w:rsid w:val="004E5B70"/>
    <w:rsid w:val="004E77FD"/>
    <w:rsid w:val="004F2832"/>
    <w:rsid w:val="004F5327"/>
    <w:rsid w:val="00505B09"/>
    <w:rsid w:val="00521D7F"/>
    <w:rsid w:val="0052455A"/>
    <w:rsid w:val="00526FDE"/>
    <w:rsid w:val="00527881"/>
    <w:rsid w:val="005307A6"/>
    <w:rsid w:val="00530B7E"/>
    <w:rsid w:val="005331DE"/>
    <w:rsid w:val="00533658"/>
    <w:rsid w:val="0053418B"/>
    <w:rsid w:val="005422E9"/>
    <w:rsid w:val="00550170"/>
    <w:rsid w:val="005511FD"/>
    <w:rsid w:val="0055517E"/>
    <w:rsid w:val="00555533"/>
    <w:rsid w:val="00561094"/>
    <w:rsid w:val="0056284C"/>
    <w:rsid w:val="00567AF7"/>
    <w:rsid w:val="005726CE"/>
    <w:rsid w:val="00573034"/>
    <w:rsid w:val="00573C0C"/>
    <w:rsid w:val="00576A80"/>
    <w:rsid w:val="00576DF5"/>
    <w:rsid w:val="00581FBA"/>
    <w:rsid w:val="00585E49"/>
    <w:rsid w:val="005901C5"/>
    <w:rsid w:val="0059227E"/>
    <w:rsid w:val="005B21CF"/>
    <w:rsid w:val="005B2859"/>
    <w:rsid w:val="005B715B"/>
    <w:rsid w:val="005C00FF"/>
    <w:rsid w:val="005C3871"/>
    <w:rsid w:val="005C746C"/>
    <w:rsid w:val="005D0012"/>
    <w:rsid w:val="005E36AF"/>
    <w:rsid w:val="005F76BA"/>
    <w:rsid w:val="00600109"/>
    <w:rsid w:val="0060011A"/>
    <w:rsid w:val="00603281"/>
    <w:rsid w:val="00611773"/>
    <w:rsid w:val="006127A2"/>
    <w:rsid w:val="00613AC0"/>
    <w:rsid w:val="006140B2"/>
    <w:rsid w:val="00620669"/>
    <w:rsid w:val="0062300B"/>
    <w:rsid w:val="00632060"/>
    <w:rsid w:val="0064271C"/>
    <w:rsid w:val="006432CC"/>
    <w:rsid w:val="006448FF"/>
    <w:rsid w:val="00647ACA"/>
    <w:rsid w:val="00650F9D"/>
    <w:rsid w:val="006511D5"/>
    <w:rsid w:val="006534CE"/>
    <w:rsid w:val="00653B3C"/>
    <w:rsid w:val="006555DB"/>
    <w:rsid w:val="006602DB"/>
    <w:rsid w:val="006609F8"/>
    <w:rsid w:val="00662C7F"/>
    <w:rsid w:val="00664E5C"/>
    <w:rsid w:val="00665A9E"/>
    <w:rsid w:val="0067448A"/>
    <w:rsid w:val="00676FEA"/>
    <w:rsid w:val="00680EA7"/>
    <w:rsid w:val="00684DAD"/>
    <w:rsid w:val="00685A8E"/>
    <w:rsid w:val="006974F6"/>
    <w:rsid w:val="006A01EA"/>
    <w:rsid w:val="006A05BC"/>
    <w:rsid w:val="006A46B1"/>
    <w:rsid w:val="006A5441"/>
    <w:rsid w:val="006B3EF2"/>
    <w:rsid w:val="006D1909"/>
    <w:rsid w:val="006D2A19"/>
    <w:rsid w:val="006D775B"/>
    <w:rsid w:val="006E225F"/>
    <w:rsid w:val="006F5EE1"/>
    <w:rsid w:val="00701CC2"/>
    <w:rsid w:val="00707117"/>
    <w:rsid w:val="007102BC"/>
    <w:rsid w:val="007136D0"/>
    <w:rsid w:val="0071738D"/>
    <w:rsid w:val="00717426"/>
    <w:rsid w:val="007226E6"/>
    <w:rsid w:val="00725647"/>
    <w:rsid w:val="00736D9F"/>
    <w:rsid w:val="00740D80"/>
    <w:rsid w:val="00741535"/>
    <w:rsid w:val="0074208B"/>
    <w:rsid w:val="00743310"/>
    <w:rsid w:val="00750A1F"/>
    <w:rsid w:val="00750B2E"/>
    <w:rsid w:val="00766D8B"/>
    <w:rsid w:val="007722E3"/>
    <w:rsid w:val="0077265E"/>
    <w:rsid w:val="0077443B"/>
    <w:rsid w:val="00777413"/>
    <w:rsid w:val="00777AAA"/>
    <w:rsid w:val="0078365A"/>
    <w:rsid w:val="007921D8"/>
    <w:rsid w:val="00792E3C"/>
    <w:rsid w:val="007949AB"/>
    <w:rsid w:val="007A777E"/>
    <w:rsid w:val="007C296C"/>
    <w:rsid w:val="007C38D6"/>
    <w:rsid w:val="007C4425"/>
    <w:rsid w:val="007C70A6"/>
    <w:rsid w:val="007C724A"/>
    <w:rsid w:val="007D3196"/>
    <w:rsid w:val="007D4039"/>
    <w:rsid w:val="007E1292"/>
    <w:rsid w:val="007E18F3"/>
    <w:rsid w:val="007E612F"/>
    <w:rsid w:val="007E779D"/>
    <w:rsid w:val="007F18B4"/>
    <w:rsid w:val="007F3823"/>
    <w:rsid w:val="0080573C"/>
    <w:rsid w:val="00805ED3"/>
    <w:rsid w:val="008068CC"/>
    <w:rsid w:val="00813ACC"/>
    <w:rsid w:val="00815015"/>
    <w:rsid w:val="00816603"/>
    <w:rsid w:val="00830DCA"/>
    <w:rsid w:val="008337C8"/>
    <w:rsid w:val="008415FB"/>
    <w:rsid w:val="008420F8"/>
    <w:rsid w:val="00845676"/>
    <w:rsid w:val="0085257A"/>
    <w:rsid w:val="008529F9"/>
    <w:rsid w:val="00854EB9"/>
    <w:rsid w:val="008616D8"/>
    <w:rsid w:val="0086458A"/>
    <w:rsid w:val="008648BD"/>
    <w:rsid w:val="00865157"/>
    <w:rsid w:val="00865F93"/>
    <w:rsid w:val="00867EE0"/>
    <w:rsid w:val="008715D5"/>
    <w:rsid w:val="00874ECF"/>
    <w:rsid w:val="00880C8E"/>
    <w:rsid w:val="00881D2F"/>
    <w:rsid w:val="00882179"/>
    <w:rsid w:val="00882D25"/>
    <w:rsid w:val="008843EF"/>
    <w:rsid w:val="00887AC4"/>
    <w:rsid w:val="008914A1"/>
    <w:rsid w:val="00893040"/>
    <w:rsid w:val="008A6E8F"/>
    <w:rsid w:val="008A6F9C"/>
    <w:rsid w:val="008B2EC0"/>
    <w:rsid w:val="008B5A9B"/>
    <w:rsid w:val="008C3899"/>
    <w:rsid w:val="008D23F8"/>
    <w:rsid w:val="008D51BF"/>
    <w:rsid w:val="008E37C6"/>
    <w:rsid w:val="008E6547"/>
    <w:rsid w:val="008E7161"/>
    <w:rsid w:val="008F40FE"/>
    <w:rsid w:val="008F64F5"/>
    <w:rsid w:val="009008BC"/>
    <w:rsid w:val="0090766F"/>
    <w:rsid w:val="009151A5"/>
    <w:rsid w:val="009200AB"/>
    <w:rsid w:val="0092327B"/>
    <w:rsid w:val="00930057"/>
    <w:rsid w:val="009305B0"/>
    <w:rsid w:val="00935AAB"/>
    <w:rsid w:val="009409D7"/>
    <w:rsid w:val="00946F6A"/>
    <w:rsid w:val="00947F0B"/>
    <w:rsid w:val="009507DD"/>
    <w:rsid w:val="00950BB9"/>
    <w:rsid w:val="009613CC"/>
    <w:rsid w:val="0096453F"/>
    <w:rsid w:val="00964F40"/>
    <w:rsid w:val="009667B2"/>
    <w:rsid w:val="00970388"/>
    <w:rsid w:val="00971C4A"/>
    <w:rsid w:val="009724A8"/>
    <w:rsid w:val="0097314E"/>
    <w:rsid w:val="009735E3"/>
    <w:rsid w:val="009816DC"/>
    <w:rsid w:val="009851C2"/>
    <w:rsid w:val="00985B9F"/>
    <w:rsid w:val="00993EA5"/>
    <w:rsid w:val="009A063D"/>
    <w:rsid w:val="009A54E4"/>
    <w:rsid w:val="009B298A"/>
    <w:rsid w:val="009B5D8A"/>
    <w:rsid w:val="009B6E1D"/>
    <w:rsid w:val="009C234B"/>
    <w:rsid w:val="009C39EB"/>
    <w:rsid w:val="009C3CDD"/>
    <w:rsid w:val="009C5200"/>
    <w:rsid w:val="009C6201"/>
    <w:rsid w:val="009C7514"/>
    <w:rsid w:val="009C7D47"/>
    <w:rsid w:val="009C7D6F"/>
    <w:rsid w:val="009D4342"/>
    <w:rsid w:val="009D4BDB"/>
    <w:rsid w:val="009D534D"/>
    <w:rsid w:val="009E03E3"/>
    <w:rsid w:val="009F09BE"/>
    <w:rsid w:val="00A04EAE"/>
    <w:rsid w:val="00A05524"/>
    <w:rsid w:val="00A12A5B"/>
    <w:rsid w:val="00A1475C"/>
    <w:rsid w:val="00A160CE"/>
    <w:rsid w:val="00A162F2"/>
    <w:rsid w:val="00A16C5D"/>
    <w:rsid w:val="00A302D9"/>
    <w:rsid w:val="00A3275F"/>
    <w:rsid w:val="00A32795"/>
    <w:rsid w:val="00A33879"/>
    <w:rsid w:val="00A42FB9"/>
    <w:rsid w:val="00A43D50"/>
    <w:rsid w:val="00A44F9F"/>
    <w:rsid w:val="00A50837"/>
    <w:rsid w:val="00A54479"/>
    <w:rsid w:val="00A562AC"/>
    <w:rsid w:val="00A60714"/>
    <w:rsid w:val="00A635E6"/>
    <w:rsid w:val="00A72C88"/>
    <w:rsid w:val="00A739D1"/>
    <w:rsid w:val="00A7585C"/>
    <w:rsid w:val="00A76D37"/>
    <w:rsid w:val="00A770C5"/>
    <w:rsid w:val="00A80533"/>
    <w:rsid w:val="00A830BD"/>
    <w:rsid w:val="00A83C45"/>
    <w:rsid w:val="00A90BFB"/>
    <w:rsid w:val="00A90DF2"/>
    <w:rsid w:val="00A93193"/>
    <w:rsid w:val="00A956EA"/>
    <w:rsid w:val="00AA36C1"/>
    <w:rsid w:val="00AB3AB7"/>
    <w:rsid w:val="00AB5A6D"/>
    <w:rsid w:val="00AB73FB"/>
    <w:rsid w:val="00AC0546"/>
    <w:rsid w:val="00AC7AF0"/>
    <w:rsid w:val="00AD1B54"/>
    <w:rsid w:val="00AD1C95"/>
    <w:rsid w:val="00AD6DC1"/>
    <w:rsid w:val="00AD7C60"/>
    <w:rsid w:val="00AE0D25"/>
    <w:rsid w:val="00AE3210"/>
    <w:rsid w:val="00AE361E"/>
    <w:rsid w:val="00AF04E7"/>
    <w:rsid w:val="00AF056E"/>
    <w:rsid w:val="00AF282D"/>
    <w:rsid w:val="00AF3F5A"/>
    <w:rsid w:val="00AF417E"/>
    <w:rsid w:val="00B036B4"/>
    <w:rsid w:val="00B03C32"/>
    <w:rsid w:val="00B0678C"/>
    <w:rsid w:val="00B07C71"/>
    <w:rsid w:val="00B122F2"/>
    <w:rsid w:val="00B17363"/>
    <w:rsid w:val="00B17CCB"/>
    <w:rsid w:val="00B21B4E"/>
    <w:rsid w:val="00B21CE3"/>
    <w:rsid w:val="00B22B07"/>
    <w:rsid w:val="00B24541"/>
    <w:rsid w:val="00B25091"/>
    <w:rsid w:val="00B27039"/>
    <w:rsid w:val="00B32D1C"/>
    <w:rsid w:val="00B33DE2"/>
    <w:rsid w:val="00B35121"/>
    <w:rsid w:val="00B404FB"/>
    <w:rsid w:val="00B406DF"/>
    <w:rsid w:val="00B5530F"/>
    <w:rsid w:val="00B55E3E"/>
    <w:rsid w:val="00B60A5E"/>
    <w:rsid w:val="00B6139D"/>
    <w:rsid w:val="00B66F8B"/>
    <w:rsid w:val="00B71463"/>
    <w:rsid w:val="00B73610"/>
    <w:rsid w:val="00B7386A"/>
    <w:rsid w:val="00B85224"/>
    <w:rsid w:val="00B85A29"/>
    <w:rsid w:val="00B91688"/>
    <w:rsid w:val="00BA04CD"/>
    <w:rsid w:val="00BA343B"/>
    <w:rsid w:val="00BA4CCA"/>
    <w:rsid w:val="00BA5EE9"/>
    <w:rsid w:val="00BB056D"/>
    <w:rsid w:val="00BB38DD"/>
    <w:rsid w:val="00BB76C2"/>
    <w:rsid w:val="00BC116C"/>
    <w:rsid w:val="00BC3BD9"/>
    <w:rsid w:val="00BC7934"/>
    <w:rsid w:val="00BD27A1"/>
    <w:rsid w:val="00BD3F94"/>
    <w:rsid w:val="00BD5DA7"/>
    <w:rsid w:val="00BD676D"/>
    <w:rsid w:val="00BF296C"/>
    <w:rsid w:val="00BF78EA"/>
    <w:rsid w:val="00C12534"/>
    <w:rsid w:val="00C16795"/>
    <w:rsid w:val="00C23015"/>
    <w:rsid w:val="00C25223"/>
    <w:rsid w:val="00C31529"/>
    <w:rsid w:val="00C36559"/>
    <w:rsid w:val="00C4133B"/>
    <w:rsid w:val="00C41CFD"/>
    <w:rsid w:val="00C45D51"/>
    <w:rsid w:val="00C517B7"/>
    <w:rsid w:val="00C55656"/>
    <w:rsid w:val="00C561FB"/>
    <w:rsid w:val="00C6175F"/>
    <w:rsid w:val="00C66DB9"/>
    <w:rsid w:val="00C91380"/>
    <w:rsid w:val="00C91634"/>
    <w:rsid w:val="00C95E63"/>
    <w:rsid w:val="00CA1CC5"/>
    <w:rsid w:val="00CA1E6A"/>
    <w:rsid w:val="00CA6A2A"/>
    <w:rsid w:val="00CB1898"/>
    <w:rsid w:val="00CB3891"/>
    <w:rsid w:val="00CB414A"/>
    <w:rsid w:val="00CC01EB"/>
    <w:rsid w:val="00CC03F4"/>
    <w:rsid w:val="00CC53AD"/>
    <w:rsid w:val="00CC6249"/>
    <w:rsid w:val="00CC686A"/>
    <w:rsid w:val="00CC6C14"/>
    <w:rsid w:val="00CD28ED"/>
    <w:rsid w:val="00CD2A24"/>
    <w:rsid w:val="00CD4CD7"/>
    <w:rsid w:val="00CD4DFC"/>
    <w:rsid w:val="00CD66B7"/>
    <w:rsid w:val="00CE072D"/>
    <w:rsid w:val="00CF4B12"/>
    <w:rsid w:val="00D025DD"/>
    <w:rsid w:val="00D03894"/>
    <w:rsid w:val="00D056A5"/>
    <w:rsid w:val="00D12775"/>
    <w:rsid w:val="00D17340"/>
    <w:rsid w:val="00D24486"/>
    <w:rsid w:val="00D25560"/>
    <w:rsid w:val="00D3135B"/>
    <w:rsid w:val="00D31649"/>
    <w:rsid w:val="00D36532"/>
    <w:rsid w:val="00D40B4C"/>
    <w:rsid w:val="00D40E19"/>
    <w:rsid w:val="00D41BC3"/>
    <w:rsid w:val="00D475AF"/>
    <w:rsid w:val="00D50145"/>
    <w:rsid w:val="00D50236"/>
    <w:rsid w:val="00D570DD"/>
    <w:rsid w:val="00D61202"/>
    <w:rsid w:val="00D6747F"/>
    <w:rsid w:val="00D67AB1"/>
    <w:rsid w:val="00D757EA"/>
    <w:rsid w:val="00D764B8"/>
    <w:rsid w:val="00D77118"/>
    <w:rsid w:val="00D77D35"/>
    <w:rsid w:val="00D77DE9"/>
    <w:rsid w:val="00D82E7D"/>
    <w:rsid w:val="00D8459B"/>
    <w:rsid w:val="00D84801"/>
    <w:rsid w:val="00D95905"/>
    <w:rsid w:val="00D960AA"/>
    <w:rsid w:val="00D96DA0"/>
    <w:rsid w:val="00DA0D8D"/>
    <w:rsid w:val="00DA0F17"/>
    <w:rsid w:val="00DA5896"/>
    <w:rsid w:val="00DA626B"/>
    <w:rsid w:val="00DB0349"/>
    <w:rsid w:val="00DC2164"/>
    <w:rsid w:val="00DC3BFB"/>
    <w:rsid w:val="00DC4A78"/>
    <w:rsid w:val="00DD3684"/>
    <w:rsid w:val="00DD3F80"/>
    <w:rsid w:val="00DD577A"/>
    <w:rsid w:val="00DE08EA"/>
    <w:rsid w:val="00DE7B37"/>
    <w:rsid w:val="00DF14D5"/>
    <w:rsid w:val="00DF28B8"/>
    <w:rsid w:val="00DF4197"/>
    <w:rsid w:val="00DF6913"/>
    <w:rsid w:val="00E010D0"/>
    <w:rsid w:val="00E05680"/>
    <w:rsid w:val="00E056E7"/>
    <w:rsid w:val="00E07760"/>
    <w:rsid w:val="00E07769"/>
    <w:rsid w:val="00E105B7"/>
    <w:rsid w:val="00E12B2F"/>
    <w:rsid w:val="00E12E99"/>
    <w:rsid w:val="00E16582"/>
    <w:rsid w:val="00E177B9"/>
    <w:rsid w:val="00E2109F"/>
    <w:rsid w:val="00E25B16"/>
    <w:rsid w:val="00E25BB1"/>
    <w:rsid w:val="00E26303"/>
    <w:rsid w:val="00E5256C"/>
    <w:rsid w:val="00E60832"/>
    <w:rsid w:val="00E62486"/>
    <w:rsid w:val="00E639B5"/>
    <w:rsid w:val="00E642EF"/>
    <w:rsid w:val="00E64D6A"/>
    <w:rsid w:val="00E6608D"/>
    <w:rsid w:val="00E70027"/>
    <w:rsid w:val="00E705D6"/>
    <w:rsid w:val="00E74FBB"/>
    <w:rsid w:val="00E76411"/>
    <w:rsid w:val="00E76B8F"/>
    <w:rsid w:val="00E83AF1"/>
    <w:rsid w:val="00E844F3"/>
    <w:rsid w:val="00E85F31"/>
    <w:rsid w:val="00E90670"/>
    <w:rsid w:val="00E9246D"/>
    <w:rsid w:val="00EA1D76"/>
    <w:rsid w:val="00EA389F"/>
    <w:rsid w:val="00EA4E8D"/>
    <w:rsid w:val="00EA7BC9"/>
    <w:rsid w:val="00EB3313"/>
    <w:rsid w:val="00EB49A5"/>
    <w:rsid w:val="00EB6D8A"/>
    <w:rsid w:val="00EC2102"/>
    <w:rsid w:val="00ED114A"/>
    <w:rsid w:val="00ED1C65"/>
    <w:rsid w:val="00ED25A0"/>
    <w:rsid w:val="00ED327D"/>
    <w:rsid w:val="00ED4417"/>
    <w:rsid w:val="00ED509E"/>
    <w:rsid w:val="00ED51F4"/>
    <w:rsid w:val="00EF034C"/>
    <w:rsid w:val="00EF2391"/>
    <w:rsid w:val="00F00363"/>
    <w:rsid w:val="00F063B4"/>
    <w:rsid w:val="00F072A7"/>
    <w:rsid w:val="00F105C3"/>
    <w:rsid w:val="00F12FCA"/>
    <w:rsid w:val="00F21BA5"/>
    <w:rsid w:val="00F21D6A"/>
    <w:rsid w:val="00F22719"/>
    <w:rsid w:val="00F30183"/>
    <w:rsid w:val="00F30F54"/>
    <w:rsid w:val="00F43A1B"/>
    <w:rsid w:val="00F520CB"/>
    <w:rsid w:val="00F52A05"/>
    <w:rsid w:val="00F530EF"/>
    <w:rsid w:val="00F624B8"/>
    <w:rsid w:val="00F65916"/>
    <w:rsid w:val="00F66D96"/>
    <w:rsid w:val="00F70260"/>
    <w:rsid w:val="00F75637"/>
    <w:rsid w:val="00F7743E"/>
    <w:rsid w:val="00F7774E"/>
    <w:rsid w:val="00F818EE"/>
    <w:rsid w:val="00F82312"/>
    <w:rsid w:val="00F85519"/>
    <w:rsid w:val="00F85B6D"/>
    <w:rsid w:val="00F8624E"/>
    <w:rsid w:val="00F86FCE"/>
    <w:rsid w:val="00F94EBC"/>
    <w:rsid w:val="00F97073"/>
    <w:rsid w:val="00F9769B"/>
    <w:rsid w:val="00FA3D99"/>
    <w:rsid w:val="00FB1BE9"/>
    <w:rsid w:val="00FC6DAE"/>
    <w:rsid w:val="00FC76DA"/>
    <w:rsid w:val="00FD33D7"/>
    <w:rsid w:val="00FD3943"/>
    <w:rsid w:val="00FD45D5"/>
    <w:rsid w:val="00FD4A6E"/>
    <w:rsid w:val="00FD58C3"/>
    <w:rsid w:val="00FD6794"/>
    <w:rsid w:val="00FD7AA7"/>
    <w:rsid w:val="00FD7AFF"/>
    <w:rsid w:val="00FE3EB2"/>
    <w:rsid w:val="00FF1E4A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ormal_20110516_Arial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F444E-387B-4A82-B957-DC7AF0DA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Normal_20110516_Arial.dotx</Template>
  <TotalTime>0</TotalTime>
  <Pages>15</Pages>
  <Words>916</Words>
  <Characters>5225</Characters>
  <Application>Microsoft Office Word</Application>
  <DocSecurity>0</DocSecurity>
  <Lines>43</Lines>
  <Paragraphs>12</Paragraphs>
  <ScaleCrop>false</ScaleCrop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2014-12-05T15:45:00Z</dcterms:created>
  <dcterms:modified xsi:type="dcterms:W3CDTF">2014-12-06T03:22:00Z</dcterms:modified>
</cp:coreProperties>
</file>