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公众号和小红书文章笔记出现低创作和模板化的原因分析和解决方案</w:t>
      </w:r>
    </w:p>
    <w:p>
      <w:pPr>
        <w:spacing w:before="120" w:after="120" w:line="288" w:lineRule="auto"/>
        <w:ind w:left="0"/>
        <w:jc w:val="left"/>
      </w:pPr>
      <w:r>
        <w:rPr>
          <w:rFonts w:eastAsia="等线" w:ascii="Arial" w:cs="Arial" w:hAnsi="Arial"/>
          <w:sz w:val="22"/>
        </w:rPr>
        <w:t>大部分自媒体创作者都遇到过这样的情况，发布了很多篇内容，阅读量一直保持在个位数，后台还提示内容低价值或低创作，</w:t>
      </w:r>
    </w:p>
    <w:p>
      <w:pPr>
        <w:spacing w:before="120" w:after="120" w:line="288" w:lineRule="auto"/>
        <w:ind w:left="0"/>
        <w:jc w:val="left"/>
      </w:pPr>
      <w:r>
        <w:rPr>
          <w:rFonts w:eastAsia="等线" w:ascii="Arial" w:cs="Arial" w:hAnsi="Arial"/>
          <w:b w:val="true"/>
          <w:sz w:val="22"/>
          <w:u w:val="single"/>
        </w:rPr>
        <w:t>是问题并非出在你不够努力，而是一开始就选错了方向。</w:t>
      </w:r>
    </w:p>
    <w:p>
      <w:pPr>
        <w:spacing w:before="120" w:after="120" w:line="288" w:lineRule="auto"/>
        <w:ind w:left="0"/>
        <w:jc w:val="left"/>
      </w:pPr>
      <w:r>
        <w:rPr>
          <w:rFonts w:eastAsia="等线" w:ascii="Arial" w:cs="Arial" w:hAnsi="Arial"/>
          <w:sz w:val="22"/>
        </w:rPr>
        <w:t>有一些赛道容易出现大量同质化情况，像情感类、职场类、历史故事类这三类内容，在各个平台的重复率超过了85%。</w:t>
      </w:r>
    </w:p>
    <w:p>
      <w:pPr>
        <w:spacing w:before="120" w:after="120" w:line="288" w:lineRule="auto"/>
        <w:ind w:left="0"/>
        <w:jc w:val="left"/>
      </w:pPr>
      <w:r>
        <w:rPr>
          <w:rFonts w:eastAsia="等线" w:ascii="Arial" w:cs="Arial" w:hAnsi="Arial"/>
          <w:sz w:val="22"/>
        </w:rPr>
        <w:t>为什么会这么高？</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这些领域的观点本来就有限，你能想到的角度，别人早就写过很多回了。</w:t>
      </w:r>
    </w:p>
    <w:p>
      <w:pPr>
        <w:spacing w:before="120" w:after="120" w:line="288" w:lineRule="auto"/>
        <w:ind w:left="0"/>
        <w:jc w:val="left"/>
      </w:pPr>
      <w:r>
        <w:rPr>
          <w:rFonts w:eastAsia="等线" w:ascii="Arial" w:cs="Arial" w:hAnsi="Arial"/>
          <w:b w:val="true"/>
          <w:color w:val="d83931"/>
          <w:sz w:val="22"/>
        </w:rPr>
        <w:t>还有一种比较隐蔽的认知陷阱叫话题垂直现象。</w:t>
      </w:r>
    </w:p>
    <w:p>
      <w:pPr>
        <w:spacing w:before="120" w:after="120" w:line="288" w:lineRule="auto"/>
        <w:ind w:left="0"/>
        <w:jc w:val="left"/>
      </w:pPr>
      <w:r>
        <w:rPr>
          <w:rFonts w:eastAsia="等线" w:ascii="Arial" w:cs="Arial" w:hAnsi="Arial"/>
          <w:sz w:val="22"/>
        </w:rPr>
        <w:t>有不少人自认为是在深入钻研一个领域，可实际上仅仅是在同一个话题上不断地输出，</w:t>
      </w:r>
    </w:p>
    <w:p>
      <w:pPr>
        <w:spacing w:before="120" w:after="120" w:line="288" w:lineRule="auto"/>
        <w:ind w:left="0"/>
        <w:jc w:val="left"/>
      </w:pPr>
      <w:r>
        <w:rPr>
          <w:rFonts w:eastAsia="等线" w:ascii="Arial" w:cs="Arial" w:hAnsi="Arial"/>
          <w:sz w:val="22"/>
        </w:rPr>
        <w:t>举个例子来讲，你专门去写亲密关系里的沟通问题，写了足足30篇，每一篇都在围绕沟通技巧来讲，这并不算是垂直，而是属于同质化创作。</w:t>
      </w:r>
    </w:p>
    <w:p>
      <w:pPr>
        <w:spacing w:before="120" w:after="120" w:line="288" w:lineRule="auto"/>
        <w:ind w:left="0"/>
        <w:jc w:val="left"/>
      </w:pPr>
      <w:r>
        <w:rPr>
          <w:rFonts w:eastAsia="等线" w:ascii="Arial" w:cs="Arial" w:hAnsi="Arial"/>
          <w:sz w:val="22"/>
        </w:rPr>
        <w:t>系统需要的是赛道方面的垂直，而不是话题层面的垂直，二者之间的差别是十分明显的。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问题的关键点在于增量信息出现了缺失的情况，再说增量信息指的是用户在其他地方无法看到的内容，它还</w:t>
      </w:r>
    </w:p>
    <w:p>
      <w:pPr>
        <w:spacing w:before="120" w:after="120" w:line="288" w:lineRule="auto"/>
        <w:ind w:left="0"/>
        <w:jc w:val="left"/>
      </w:pPr>
      <w:r>
        <w:rPr>
          <w:rFonts w:eastAsia="等线" w:ascii="Arial" w:cs="Arial" w:hAnsi="Arial"/>
          <w:sz w:val="22"/>
        </w:rPr>
        <w:t>有你所独有的数据，有是你亲身经历过的案例，也有是你独特的判断视角。</w:t>
      </w:r>
    </w:p>
    <w:p>
      <w:pPr>
        <w:spacing w:before="120" w:after="120" w:line="288" w:lineRule="auto"/>
        <w:ind w:left="0"/>
        <w:jc w:val="left"/>
      </w:pPr>
      <w:r>
        <w:rPr>
          <w:rFonts w:eastAsia="等线" w:ascii="Arial" w:cs="Arial" w:hAnsi="Arial"/>
          <w:sz w:val="22"/>
        </w:rPr>
        <w:t>如果你写的内容换个主题依然能够发表，那就表明这篇文章缺少增量信息，所以很有可能会被系统标记成模板化</w:t>
      </w:r>
    </w:p>
    <w:p>
      <w:pPr>
        <w:spacing w:before="120" w:after="120" w:line="288" w:lineRule="auto"/>
        <w:ind w:left="0"/>
        <w:jc w:val="left"/>
      </w:pPr>
      <w:r>
        <w:rPr>
          <w:rFonts w:eastAsia="等线" w:ascii="Arial" w:cs="Arial" w:hAnsi="Arial"/>
          <w:sz w:val="22"/>
        </w:rPr>
        <w:t>的内容。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内容检查的维度不能只关注AI率，还要看看内容的信息密度以及独特性。</w:t>
      </w:r>
    </w:p>
    <w:p>
      <w:pPr>
        <w:spacing w:before="120" w:after="120" w:line="288" w:lineRule="auto"/>
        <w:ind w:left="0"/>
        <w:jc w:val="left"/>
      </w:pPr>
      <w:r>
        <w:rPr>
          <w:rFonts w:eastAsia="等线" w:ascii="Arial" w:cs="Arial" w:hAnsi="Arial"/>
          <w:sz w:val="22"/>
        </w:rPr>
        <w:t>那该怎么解决？</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【1】重新去选定新的赛道</w:t>
      </w:r>
    </w:p>
    <w:p>
      <w:pPr>
        <w:spacing w:before="120" w:after="120" w:line="288" w:lineRule="auto"/>
        <w:ind w:left="0"/>
        <w:jc w:val="left"/>
      </w:pPr>
      <w:r>
        <w:rPr>
          <w:rFonts w:eastAsia="等线" w:ascii="Arial" w:cs="Arial" w:hAnsi="Arial"/>
          <w:sz w:val="22"/>
        </w:rPr>
        <w:t>尽量去避开那些原本就很容易出现同质化的领域，</w:t>
      </w:r>
    </w:p>
    <w:p>
      <w:pPr>
        <w:spacing w:before="120" w:after="120" w:line="288" w:lineRule="auto"/>
        <w:ind w:left="0"/>
        <w:jc w:val="left"/>
      </w:pPr>
      <w:r>
        <w:rPr>
          <w:rFonts w:eastAsia="等线" w:ascii="Arial" w:cs="Arial" w:hAnsi="Arial"/>
          <w:sz w:val="22"/>
        </w:rPr>
        <w:t>或者在大赛道当中寻找到一个足够精细的切入的点，</w:t>
      </w:r>
    </w:p>
    <w:p>
      <w:pPr>
        <w:spacing w:before="120" w:after="120" w:line="288" w:lineRule="auto"/>
        <w:ind w:left="0"/>
        <w:jc w:val="left"/>
      </w:pPr>
      <w:r>
        <w:rPr>
          <w:rFonts w:eastAsia="等线" w:ascii="Arial" w:cs="Arial" w:hAnsi="Arial"/>
          <w:sz w:val="22"/>
        </w:rPr>
        <w:t>举例来讲，在情感这个赛道里面，不去做那种普通的人生感悟之类的内容，</w:t>
      </w:r>
    </w:p>
    <w:p>
      <w:pPr>
        <w:spacing w:before="120" w:after="120" w:line="288" w:lineRule="auto"/>
        <w:ind w:left="0"/>
        <w:jc w:val="left"/>
      </w:pPr>
      <w:r>
        <w:rPr>
          <w:rFonts w:eastAsia="等线" w:ascii="Arial" w:cs="Arial" w:hAnsi="Arial"/>
          <w:sz w:val="22"/>
        </w:rPr>
        <w:t>且专门把目光聚焦在30岁到35岁女性的职场当中亲密关系的平衡这类问题上，这就是差异化。</w:t>
      </w:r>
    </w:p>
    <w:p>
      <w:pPr>
        <w:spacing w:before="120" w:after="120" w:line="288" w:lineRule="auto"/>
        <w:ind w:left="0"/>
        <w:jc w:val="left"/>
      </w:pPr>
      <w:r>
        <w:rPr>
          <w:rFonts w:eastAsia="等线" w:ascii="Arial" w:cs="Arial" w:hAnsi="Arial"/>
          <w:sz w:val="22"/>
        </w:rPr>
        <w:t>【2】加入增量信息，</w:t>
      </w:r>
    </w:p>
    <w:p>
      <w:pPr>
        <w:spacing w:before="120" w:after="120" w:line="288" w:lineRule="auto"/>
        <w:ind w:left="0"/>
        <w:jc w:val="left"/>
      </w:pPr>
      <w:r>
        <w:rPr>
          <w:rFonts w:eastAsia="等线" w:ascii="Arial" w:cs="Arial" w:hAnsi="Arial"/>
          <w:sz w:val="22"/>
        </w:rPr>
        <w:t>另外每篇文章发布前问自己一个问题，用户看完能得到新的内容价值信息点吗？</w:t>
      </w:r>
    </w:p>
    <w:p>
      <w:pPr>
        <w:spacing w:before="120" w:after="120" w:line="288" w:lineRule="auto"/>
        <w:ind w:left="0"/>
        <w:jc w:val="left"/>
      </w:pPr>
      <w:r>
        <w:rPr>
          <w:rFonts w:eastAsia="等线" w:ascii="Arial" w:cs="Arial" w:hAnsi="Arial"/>
          <w:sz w:val="22"/>
        </w:rPr>
        <w:t>如果答案是没有，那就继续打磨，直到能给出至少2个独家价值点。</w:t>
      </w:r>
    </w:p>
    <w:p>
      <w:pPr>
        <w:spacing w:before="120" w:after="120" w:line="288" w:lineRule="auto"/>
        <w:ind w:left="0"/>
        <w:jc w:val="left"/>
      </w:pPr>
      <w:r>
        <w:rPr>
          <w:rFonts w:eastAsia="等线" w:ascii="Arial" w:cs="Arial" w:hAnsi="Arial"/>
          <w:sz w:val="22"/>
        </w:rPr>
        <w:t>这些价值点可以来自你的真实经历，并且来自你查到的一手数据，也来自你和别人不同的判断逻辑。</w:t>
      </w:r>
    </w:p>
    <w:p>
      <w:pPr>
        <w:spacing w:before="120" w:after="120" w:line="288" w:lineRule="auto"/>
        <w:ind w:left="0"/>
        <w:jc w:val="left"/>
      </w:pPr>
      <w:r>
        <w:rPr>
          <w:rFonts w:eastAsia="等线" w:ascii="Arial" w:cs="Arial" w:hAnsi="Arial"/>
          <w:sz w:val="22"/>
        </w:rPr>
        <w:t>【3】发布前做好低创作和同质化检测，</w:t>
      </w:r>
    </w:p>
    <w:p>
      <w:pPr>
        <w:spacing w:before="120" w:after="120" w:line="288" w:lineRule="auto"/>
        <w:ind w:left="0"/>
        <w:jc w:val="left"/>
      </w:pPr>
      <w:r>
        <w:rPr>
          <w:rFonts w:eastAsia="等线" w:ascii="Arial" w:cs="Arial" w:hAnsi="Arial"/>
          <w:sz w:val="22"/>
        </w:rPr>
        <w:t>一方面人工走读检查内容同时参考contentany这类方法帮你检测同质化数据、低创作风险、AI率和暗限流数据。</w:t>
      </w:r>
    </w:p>
    <w:p>
      <w:pPr>
        <w:spacing w:before="120" w:after="120" w:line="288" w:lineRule="auto"/>
        <w:ind w:left="0"/>
        <w:jc w:val="left"/>
      </w:pPr>
      <w:r>
        <w:rPr>
          <w:rFonts w:eastAsia="等线" w:ascii="Arial" w:cs="Arial" w:hAnsi="Arial"/>
          <w:sz w:val="22"/>
        </w:rPr>
        <w:t>我自己测试过，有一篇内容原创度显示没问题，但同质化评分超过35%，修改表达方式之后降到15%以下，发布后数据明显好转。</w:t>
      </w:r>
    </w:p>
    <w:p>
      <w:pPr>
        <w:spacing w:before="120" w:after="120" w:line="288" w:lineRule="auto"/>
        <w:ind w:left="0"/>
        <w:jc w:val="left"/>
      </w:pPr>
      <w:r>
        <w:rPr>
          <w:rFonts w:eastAsia="等线" w:ascii="Arial" w:cs="Arial" w:hAnsi="Arial"/>
          <w:sz w:val="22"/>
        </w:rPr>
        <w:t>这三个步骤能解决大部分低创作和模板化的问题，但核心还是在话题和赛道。</w:t>
      </w:r>
    </w:p>
    <w:p>
      <w:pPr>
        <w:spacing w:before="120" w:after="120" w:line="288" w:lineRule="auto"/>
        <w:ind w:left="0"/>
        <w:jc w:val="left"/>
      </w:pPr>
      <w:r>
        <w:rPr>
          <w:rFonts w:eastAsia="等线" w:ascii="Arial" w:cs="Arial" w:hAnsi="Arial"/>
          <w:b w:val="true"/>
          <w:sz w:val="22"/>
        </w:rPr>
        <w:t>赛道选错了，后面再怎么努力都是在错误的方向上使劲。</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2026-08-05T02:23:29Z</dcterms:created>
  <dc:creator>Apache POI</dc:creator>
</cp:coreProperties>
</file>