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AI写公众号和头条号文章出现低创作和不良信息的原因分析和解决方案</w:t>
      </w:r>
    </w:p>
    <w:p>
      <w:pPr>
        <w:spacing w:before="120" w:after="120" w:line="288" w:lineRule="auto"/>
        <w:ind w:left="0"/>
        <w:jc w:val="left"/>
      </w:pPr>
      <w:r>
        <w:rPr>
          <w:rFonts w:eastAsia="等线" w:ascii="Arial" w:cs="Arial" w:hAnsi="Arial"/>
          <w:sz w:val="22"/>
        </w:rPr>
        <w:t>2026年9月公布的数据，有561万条违规AI内容被清理，4.9万个账号被处理，并且公众号、头条、小红书这类平台同步加强审核。</w:t>
      </w:r>
    </w:p>
    <w:p>
      <w:pPr>
        <w:spacing w:before="120" w:after="120" w:line="288" w:lineRule="auto"/>
        <w:ind w:left="0"/>
        <w:jc w:val="left"/>
      </w:pPr>
      <w:r>
        <w:rPr>
          <w:rFonts w:eastAsia="等线" w:ascii="Arial" w:cs="Arial" w:hAnsi="Arial"/>
          <w:b w:val="true"/>
          <w:color w:val="d83931"/>
          <w:sz w:val="22"/>
        </w:rPr>
        <w:t>关键不是你有没有用AI，重点打击的是具有同质化特征且创作度低的内容。</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不少人觉得写原创就不会有事，实际上自己亲手写的文章也会被判定为低创作。</w:t>
      </w:r>
    </w:p>
    <w:p>
      <w:pPr>
        <w:spacing w:before="120" w:after="120" w:line="288" w:lineRule="auto"/>
        <w:ind w:left="0"/>
        <w:jc w:val="left"/>
      </w:pPr>
      <w:r>
        <w:rPr>
          <w:rFonts w:eastAsia="等线" w:ascii="Arial" w:cs="Arial" w:hAnsi="Arial"/>
          <w:sz w:val="22"/>
        </w:rPr>
        <w:t xml:space="preserve"> 你写的观点和网上已有的内容高度相似，信息增量不足30%，</w:t>
      </w:r>
    </w:p>
    <w:p>
      <w:pPr>
        <w:spacing w:before="120" w:after="120" w:line="288" w:lineRule="auto"/>
        <w:ind w:left="0"/>
        <w:jc w:val="left"/>
      </w:pPr>
      <w:r>
        <w:rPr>
          <w:rFonts w:eastAsia="等线" w:ascii="Arial" w:cs="Arial" w:hAnsi="Arial"/>
          <w:sz w:val="22"/>
        </w:rPr>
        <w:t>所以系统就直接把它归类为同质化内容。</w:t>
      </w:r>
    </w:p>
    <w:p>
      <w:pPr>
        <w:spacing w:before="120" w:after="120" w:line="288" w:lineRule="auto"/>
        <w:ind w:left="0"/>
        <w:jc w:val="left"/>
      </w:pPr>
      <w:r>
        <w:rPr>
          <w:rFonts w:eastAsia="等线" w:ascii="Arial" w:cs="Arial" w:hAnsi="Arial"/>
          <w:b w:val="true"/>
          <w:color w:val="d83931"/>
          <w:sz w:val="22"/>
        </w:rPr>
        <w:t>我分析了被限流的内容，发现有几个常见问题和原因。</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【1】开头太宽泛和大众化结论，</w:t>
      </w:r>
    </w:p>
    <w:p>
      <w:pPr>
        <w:spacing w:before="120" w:after="120" w:line="288" w:lineRule="auto"/>
        <w:ind w:left="0"/>
        <w:jc w:val="left"/>
      </w:pPr>
      <w:r>
        <w:rPr>
          <w:rFonts w:eastAsia="等线" w:ascii="Arial" w:cs="Arial" w:hAnsi="Arial"/>
          <w:sz w:val="22"/>
        </w:rPr>
        <w:t>像‘内容为王’这种正确但没实质的话少提，要直接切入具体问题，抛出有针对性的判断或数据。</w:t>
      </w:r>
    </w:p>
    <w:p>
      <w:pPr>
        <w:spacing w:before="120" w:after="120" w:line="288" w:lineRule="auto"/>
        <w:ind w:left="0"/>
        <w:jc w:val="left"/>
      </w:pPr>
      <w:r>
        <w:rPr>
          <w:rFonts w:eastAsia="等线" w:ascii="Arial" w:cs="Arial" w:hAnsi="Arial"/>
          <w:sz w:val="22"/>
        </w:rPr>
        <w:t>【2】结构模板化</w:t>
      </w:r>
    </w:p>
    <w:p>
      <w:pPr>
        <w:spacing w:before="120" w:after="120" w:line="288" w:lineRule="auto"/>
        <w:ind w:left="0"/>
        <w:jc w:val="left"/>
      </w:pPr>
      <w:r>
        <w:rPr>
          <w:rFonts w:eastAsia="等线" w:ascii="Arial" w:cs="Arial" w:hAnsi="Arial"/>
          <w:sz w:val="22"/>
        </w:rPr>
        <w:t>分点罗列、按顺序排序、每段弄成一样长，系统能识别句式重复程度，通篇一个样影响权重</w:t>
      </w:r>
    </w:p>
    <w:p>
      <w:pPr>
        <w:spacing w:before="120" w:after="120" w:line="288" w:lineRule="auto"/>
        <w:ind w:left="0"/>
        <w:jc w:val="left"/>
      </w:pPr>
      <w:r>
        <w:rPr>
          <w:rFonts w:eastAsia="等线" w:ascii="Arial" w:cs="Arial" w:hAnsi="Arial"/>
          <w:sz w:val="22"/>
        </w:rPr>
        <w:t>【3】观点没有独特辨识度，</w:t>
      </w:r>
    </w:p>
    <w:p>
      <w:pPr>
        <w:spacing w:before="120" w:after="120" w:line="288" w:lineRule="auto"/>
        <w:ind w:left="0"/>
        <w:jc w:val="left"/>
      </w:pPr>
      <w:r>
        <w:rPr>
          <w:rFonts w:eastAsia="等线" w:ascii="Arial" w:cs="Arial" w:hAnsi="Arial"/>
          <w:b w:val="true"/>
          <w:sz w:val="22"/>
        </w:rPr>
        <w:t>写出来的结论跟市面上常见文章就差个表述和顺序，那不算原创，是同质化改写。</w:t>
      </w:r>
    </w:p>
    <w:p>
      <w:pPr>
        <w:spacing w:before="120" w:after="120" w:line="288" w:lineRule="auto"/>
        <w:ind w:left="0"/>
        <w:jc w:val="left"/>
      </w:pPr>
      <w:r>
        <w:rPr>
          <w:rFonts w:eastAsia="等线" w:ascii="Arial" w:cs="Arial" w:hAnsi="Arial"/>
          <w:b w:val="true"/>
          <w:color w:val="d83931"/>
          <w:sz w:val="22"/>
        </w:rPr>
        <w:t>我把解决这三个问题的方法归纳成两个动作，就是人工检查前置环节。</w:t>
      </w:r>
    </w:p>
    <w:p>
      <w:pPr>
        <w:spacing w:before="120" w:after="120" w:line="288" w:lineRule="auto"/>
        <w:ind w:left="0"/>
        <w:jc w:val="center"/>
      </w:pPr>
      <w:r>
        <w:drawing>
          <wp:inline distT="0" distR="0" distB="0" distL="0">
            <wp:extent cx="5257800" cy="2628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【1】别等到整篇都写完才去检查，完成一部分内容就马上检查。</w:t>
      </w:r>
    </w:p>
    <w:p>
      <w:pPr>
        <w:spacing w:before="120" w:after="120" w:line="288" w:lineRule="auto"/>
        <w:ind w:left="0"/>
        <w:jc w:val="left"/>
      </w:pPr>
      <w:r>
        <w:rPr>
          <w:rFonts w:eastAsia="等线" w:ascii="Arial" w:cs="Arial" w:hAnsi="Arial"/>
          <w:sz w:val="22"/>
          <w:u w:val="single"/>
        </w:rPr>
        <w:t>并且重点去查看三件事，即这句话有没有删除的必要、能不能放到别的文章中、说的内容是不是等于没说。</w:t>
      </w:r>
    </w:p>
    <w:p>
      <w:pPr>
        <w:spacing w:before="120" w:after="120" w:line="288" w:lineRule="auto"/>
        <w:ind w:left="0"/>
        <w:jc w:val="left"/>
      </w:pPr>
      <w:r>
        <w:rPr>
          <w:rFonts w:eastAsia="等线" w:ascii="Arial" w:cs="Arial" w:hAnsi="Arial"/>
          <w:sz w:val="22"/>
        </w:rPr>
        <w:t>如果能删除的句子数量超过两成，那就表明信息密度不够。</w:t>
      </w:r>
    </w:p>
    <w:p>
      <w:pPr>
        <w:spacing w:before="120" w:after="120" w:line="288" w:lineRule="auto"/>
        <w:ind w:left="0"/>
        <w:jc w:val="left"/>
      </w:pPr>
      <w:r>
        <w:rPr>
          <w:rFonts w:eastAsia="等线" w:ascii="Arial" w:cs="Arial" w:hAnsi="Arial"/>
          <w:sz w:val="22"/>
        </w:rPr>
        <w:t>如果能够互换位置的句子过多，那就意味着内容的辨识度不高。</w:t>
      </w:r>
    </w:p>
    <w:p>
      <w:pPr>
        <w:spacing w:before="120" w:after="120" w:line="288" w:lineRule="auto"/>
        <w:ind w:left="0"/>
        <w:jc w:val="left"/>
      </w:pPr>
      <w:r>
        <w:rPr>
          <w:rFonts w:eastAsia="等线" w:ascii="Arial" w:cs="Arial" w:hAnsi="Arial"/>
          <w:sz w:val="22"/>
        </w:rPr>
        <w:t>同时检查的时候要格外留意文章的开头部分和转折的地方。</w:t>
      </w:r>
    </w:p>
    <w:p>
      <w:pPr>
        <w:spacing w:before="120" w:after="120" w:line="288" w:lineRule="auto"/>
        <w:ind w:left="0"/>
        <w:jc w:val="left"/>
      </w:pPr>
      <w:r>
        <w:rPr>
          <w:rFonts w:eastAsia="等线" w:ascii="Arial" w:cs="Arial" w:hAnsi="Arial"/>
          <w:b w:val="true"/>
          <w:sz w:val="22"/>
          <w:u w:val="single"/>
        </w:rPr>
        <w:t>还有开头部分要有清晰明确的信息增量，不能采用那种宽泛一般的背景性铺垫。</w:t>
      </w:r>
    </w:p>
    <w:p>
      <w:pPr>
        <w:spacing w:before="120" w:after="120" w:line="288" w:lineRule="auto"/>
        <w:ind w:left="0"/>
        <w:jc w:val="left"/>
      </w:pPr>
      <w:r>
        <w:rPr>
          <w:rFonts w:eastAsia="等线" w:ascii="Arial" w:cs="Arial" w:hAnsi="Arial"/>
          <w:sz w:val="22"/>
        </w:rPr>
        <w:t>而转折的地方要有自己的独立判断，不能仅仅是重复复述别人的观点。</w:t>
      </w:r>
    </w:p>
    <w:p>
      <w:pPr>
        <w:spacing w:before="120" w:after="120" w:line="288" w:lineRule="auto"/>
        <w:ind w:left="0"/>
        <w:jc w:val="left"/>
      </w:pPr>
      <w:r>
        <w:rPr>
          <w:rFonts w:eastAsia="等线" w:ascii="Arial" w:cs="Arial" w:hAnsi="Arial"/>
          <w:b w:val="true"/>
          <w:sz w:val="22"/>
        </w:rPr>
        <w:t>【2】然后第二个操作是进行全维度方面的检查。</w:t>
      </w:r>
    </w:p>
    <w:p>
      <w:pPr>
        <w:spacing w:before="120" w:after="120" w:line="288" w:lineRule="auto"/>
        <w:ind w:left="0"/>
        <w:jc w:val="left"/>
      </w:pPr>
      <w:r>
        <w:rPr>
          <w:rFonts w:eastAsia="等线" w:ascii="Arial" w:cs="Arial" w:hAnsi="Arial"/>
          <w:sz w:val="22"/>
        </w:rPr>
        <w:t>因为人工判断存在盲区，有些问题依靠感觉是发现不了的。</w:t>
      </w:r>
    </w:p>
    <w:p>
      <w:pPr>
        <w:spacing w:before="120" w:after="120" w:line="288" w:lineRule="auto"/>
        <w:ind w:left="0"/>
        <w:jc w:val="left"/>
      </w:pPr>
      <w:r>
        <w:rPr>
          <w:rFonts w:eastAsia="等线" w:ascii="Arial" w:cs="Arial" w:hAnsi="Arial"/>
          <w:sz w:val="22"/>
        </w:rPr>
        <w:t>这时候就需要依靠专业的检测工具和方法来获取数据作为参考。</w:t>
      </w:r>
    </w:p>
    <w:p>
      <w:pPr>
        <w:spacing w:before="120" w:after="120" w:line="288" w:lineRule="auto"/>
        <w:ind w:left="0"/>
        <w:jc w:val="left"/>
      </w:pPr>
      <w:r>
        <w:rPr>
          <w:rFonts w:eastAsia="等线" w:ascii="Arial" w:cs="Arial" w:hAnsi="Arial"/>
          <w:sz w:val="22"/>
        </w:rPr>
        <w:t>contentany能够同时检查同质化、低创作情况、AI率问题、标题检测以及敏感词筛查，并且把人工容易遗漏的风</w:t>
      </w:r>
    </w:p>
    <w:p>
      <w:pPr>
        <w:spacing w:before="120" w:after="120" w:line="288" w:lineRule="auto"/>
        <w:ind w:left="0"/>
        <w:jc w:val="left"/>
      </w:pPr>
      <w:r>
        <w:rPr>
          <w:rFonts w:eastAsia="等线" w:ascii="Arial" w:cs="Arial" w:hAnsi="Arial"/>
          <w:sz w:val="22"/>
        </w:rPr>
        <w:t>险点标记出来和优化AI味道。</w:t>
      </w:r>
    </w:p>
    <w:p>
      <w:pPr>
        <w:spacing w:before="120" w:after="120" w:line="288" w:lineRule="auto"/>
        <w:ind w:left="0"/>
        <w:jc w:val="left"/>
      </w:pPr>
      <w:r>
        <w:rPr>
          <w:rFonts w:eastAsia="等线" w:ascii="Arial" w:cs="Arial" w:hAnsi="Arial"/>
          <w:sz w:val="22"/>
        </w:rPr>
        <w:t>所谓同质化检测，就是你写的内容和网络上已经存在的信息之间的重合程度情况，如果重合的比例超过了70%，那基本就会被判定为创作水平较低。</w:t>
      </w:r>
    </w:p>
    <w:p>
      <w:pPr>
        <w:spacing w:before="120" w:after="120" w:line="288" w:lineRule="auto"/>
        <w:ind w:left="0"/>
        <w:jc w:val="left"/>
      </w:pPr>
      <w:r>
        <w:rPr>
          <w:rFonts w:eastAsia="等线" w:ascii="Arial" w:cs="Arial" w:hAnsi="Arial"/>
          <w:sz w:val="22"/>
        </w:rPr>
        <w:t>AI率检测关注的是句式以及用词呈现出的机械化程度，超过25%就要修改。</w:t>
      </w:r>
    </w:p>
    <w:p>
      <w:pPr>
        <w:spacing w:before="120" w:after="120" w:line="288" w:lineRule="auto"/>
        <w:ind w:left="0"/>
        <w:jc w:val="left"/>
      </w:pPr>
      <w:r>
        <w:rPr>
          <w:rFonts w:eastAsia="等线" w:ascii="Arial" w:cs="Arial" w:hAnsi="Arial"/>
          <w:sz w:val="22"/>
        </w:rPr>
        <w:t>同时敏感词的筛查是最为基础的一项工作，很多人自己都还不清楚，而检测出来的数据并不是让你毫无差别地去修改，是帮助你精准找到具体存在的问题点。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3】还有一个容易被人们忽视掉的点就是时效性方面的情况，现在平台比较青睐最近7天以内的内容所涉及的话题，写的选题过于陈旧、引用的数据老旧，系统就会降低对它判定的价值，9月份你还在写3月份的热点内容，那么推荐的权重肯定会受到影响。</w:t>
      </w:r>
    </w:p>
    <w:p>
      <w:pPr>
        <w:spacing w:before="120" w:after="120" w:line="288" w:lineRule="auto"/>
        <w:ind w:left="0"/>
        <w:jc w:val="left"/>
      </w:pPr>
      <w:r>
        <w:rPr>
          <w:rFonts w:eastAsia="等线" w:ascii="Arial" w:cs="Arial" w:hAnsi="Arial"/>
          <w:sz w:val="22"/>
        </w:rPr>
        <w:t>如果账号被判定低创作或限流，那么要先把问题文章清理掉，每天删不超3篇。</w:t>
      </w:r>
    </w:p>
    <w:p>
      <w:pPr>
        <w:spacing w:before="120" w:after="120" w:line="288" w:lineRule="auto"/>
        <w:ind w:left="0"/>
        <w:jc w:val="left"/>
      </w:pPr>
      <w:r>
        <w:rPr>
          <w:rFonts w:eastAsia="等线" w:ascii="Arial" w:cs="Arial" w:hAnsi="Arial"/>
          <w:sz w:val="22"/>
        </w:rPr>
        <w:t>另外要准备10到14篇高质量内容的选题，并且每篇发布前都要做一遍检测，保证各项指标合格才发布。</w:t>
      </w:r>
    </w:p>
    <w:p>
      <w:pPr>
        <w:spacing w:before="120" w:after="120" w:line="288" w:lineRule="auto"/>
        <w:ind w:left="0"/>
        <w:jc w:val="left"/>
      </w:pPr>
      <w:r>
        <w:rPr>
          <w:rFonts w:eastAsia="等线" w:ascii="Arial" w:cs="Arial" w:hAnsi="Arial"/>
          <w:sz w:val="22"/>
        </w:rPr>
        <w:t>要持续输出1到三周，通过后台去申诉，</w:t>
      </w:r>
    </w:p>
    <w:p>
      <w:pPr>
        <w:spacing w:before="120" w:after="120" w:line="288" w:lineRule="auto"/>
        <w:ind w:left="0"/>
        <w:jc w:val="left"/>
      </w:pPr>
      <w:r>
        <w:rPr>
          <w:rFonts w:eastAsia="等线" w:ascii="Arial" w:cs="Arial" w:hAnsi="Arial"/>
          <w:sz w:val="22"/>
        </w:rPr>
        <w:t>工具能提高速度，是没办法代替你去做信息增量和观点判断。</w:t>
      </w:r>
    </w:p>
    <w:p>
      <w:pPr>
        <w:spacing w:before="120" w:after="120" w:line="288" w:lineRule="auto"/>
        <w:ind w:left="0"/>
        <w:jc w:val="left"/>
      </w:pPr>
      <w:r>
        <w:rPr>
          <w:rFonts w:eastAsia="等线" w:ascii="Arial" w:cs="Arial" w:hAnsi="Arial"/>
          <w:sz w:val="22"/>
        </w:rPr>
        <w:t>把检测提前做、把审核细致化，这才是稳定输出的根本。</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2026-09-23T01:57:11Z</dcterms:created>
  <dc:creator>Apache POI</dc:creator>
</cp:coreProperties>
</file>