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 xml:space="preserve">информационных систем и </w:t>
            </w:r>
            <w:r>
              <w:rPr>
                <w:rFonts w:ascii="Times New Roman" w:hAnsi="Times New Roman"/>
              </w:rPr>
              <w:t>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(уровень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4007E67C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>
              <w:rPr>
                <w:rFonts w:ascii="Times New Roman" w:hAnsi="Times New Roman"/>
                <w:u w:val="single"/>
              </w:rPr>
              <w:t>2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Лабораторная работа № 3: «Всплытие подводной лодки»</w:t>
      </w:r>
    </w:p>
    <w:p w14:paraId="32F3D946" w14:textId="77777777" w:rsidR="00D70D29" w:rsidRDefault="00D70D29">
      <w:pPr>
        <w:rPr>
          <w:rFonts w:ascii="Times New Roman" w:hAnsi="Times New Roman"/>
        </w:rPr>
      </w:pPr>
    </w:p>
    <w:p w14:paraId="4FE3150A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Цель работы: </w:t>
      </w:r>
      <w:r>
        <w:rPr>
          <w:rFonts w:ascii="Times New Roman" w:hAnsi="Times New Roman"/>
        </w:rPr>
        <w:t xml:space="preserve">изучить методы численного дифференцирования для решения </w:t>
      </w:r>
      <w:r>
        <w:rPr>
          <w:rFonts w:ascii="Times New Roman" w:hAnsi="Times New Roman"/>
        </w:rPr>
        <w:t>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Default="00D70D29">
      <w:pPr>
        <w:rPr>
          <w:rFonts w:ascii="Times New Roman" w:hAnsi="Times New Roman"/>
        </w:rPr>
      </w:pPr>
    </w:p>
    <w:p w14:paraId="1E1805F2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Вывод системы обыкновенных дифференциальных уравнений</w:t>
      </w:r>
    </w:p>
    <w:p w14:paraId="1AA8E218" w14:textId="13A8950F" w:rsidR="00D70D29" w:rsidRDefault="0062653A">
      <w:pPr>
        <w:rPr>
          <w:rFonts w:ascii="Times New Roman" w:hAnsi="Times New Roman"/>
        </w:rPr>
      </w:pPr>
      <w:r w:rsidRPr="0062653A">
        <w:rPr>
          <w:rFonts w:ascii="Times New Roman" w:hAnsi="Times New Roman"/>
          <w:noProof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Default="005E4810" w:rsidP="0062653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Постановка зада</w:t>
      </w:r>
      <w:r>
        <w:rPr>
          <w:rFonts w:ascii="Times New Roman" w:hAnsi="Times New Roman"/>
          <w:b/>
          <w:bCs/>
        </w:rPr>
        <w:t xml:space="preserve">чи. </w:t>
      </w:r>
      <w:r>
        <w:rPr>
          <w:rFonts w:ascii="Times New Roman" w:hAnsi="Times New Roman"/>
        </w:rPr>
        <w:t xml:space="preserve">Дано: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— глубина погружения подводной лодки. Найти: 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</w:rPr>
        <w:t xml:space="preserve"> — время всплытия подводной лодки</w:t>
      </w:r>
      <w:r w:rsidRPr="009D59C6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</w:rPr>
        <w:t xml:space="preserve"> — абсцисса точки всплытия подводной лодки.</w:t>
      </w:r>
    </w:p>
    <w:p w14:paraId="4CC0B3E7" w14:textId="77777777" w:rsidR="00D70D29" w:rsidRDefault="00D70D29">
      <w:pPr>
        <w:rPr>
          <w:rFonts w:ascii="Times New Roman" w:hAnsi="Times New Roman"/>
        </w:rPr>
      </w:pPr>
    </w:p>
    <w:p w14:paraId="17C28EA5" w14:textId="77777777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 на лабораторную работу</w:t>
      </w:r>
    </w:p>
    <w:p w14:paraId="1DE70EBC" w14:textId="77777777" w:rsidR="00D70D29" w:rsidRDefault="00D70D29">
      <w:pPr>
        <w:rPr>
          <w:rFonts w:ascii="Times New Roman" w:hAnsi="Times New Roman"/>
        </w:rPr>
      </w:pPr>
    </w:p>
    <w:p w14:paraId="442CFE04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>Численно решить систему дифференциальных уравнений, используя явные методы Эйлера–Кош</w:t>
      </w:r>
      <w:r>
        <w:rPr>
          <w:rFonts w:ascii="Times New Roman" w:hAnsi="Times New Roman"/>
        </w:rPr>
        <w:t xml:space="preserve">и второго порядка или Рунге–Кутты четвертого порядка. Оценить погрешность по правилу Рунге. Шаг по глубине выбирать в пределах от 0,01 </w:t>
      </w:r>
      <w:r>
        <w:rPr>
          <w:rFonts w:ascii="Times New Roman" w:hAnsi="Times New Roman"/>
          <w:i/>
          <w:iCs/>
          <w:lang w:val="en-US"/>
        </w:rPr>
        <w:t>H</w:t>
      </w:r>
      <w:r>
        <w:rPr>
          <w:rFonts w:ascii="Times New Roman" w:hAnsi="Times New Roman"/>
        </w:rPr>
        <w:t xml:space="preserve"> до 0,001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>.</w:t>
      </w:r>
    </w:p>
    <w:p w14:paraId="0D19B061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 Для оценки погрешности аппроксимации использовать среднее квадратичное откл</w:t>
      </w:r>
      <w:r>
        <w:rPr>
          <w:rFonts w:ascii="Times New Roman" w:hAnsi="Times New Roman"/>
        </w:rPr>
        <w:t>онение.</w:t>
      </w:r>
    </w:p>
    <w:p w14:paraId="2D90334F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По полученным точкам построить траекторию всплытия подводной лодки </w:t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>).</w:t>
      </w:r>
    </w:p>
    <w:p w14:paraId="100D2EC6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Используя построенную аппроксимацию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  <w:lang w:val="en-US"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r w:rsidRPr="009D59C6">
        <w:rPr>
          <w:rFonts w:ascii="Times New Roman" w:hAnsi="Times New Roman"/>
        </w:rPr>
        <w:t>= 0,</w:t>
      </w:r>
      <w:r>
        <w:rPr>
          <w:rFonts w:ascii="Times New Roman" w:hAnsi="Times New Roman"/>
        </w:rPr>
        <w:t xml:space="preserve"> оценить значения 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  <w:r w:rsidRPr="009D59C6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  <w:i/>
          <w:iCs/>
          <w:lang w:val="en-US"/>
        </w:rPr>
        <w:t>vT</w:t>
      </w:r>
      <w:proofErr w:type="spellEnd"/>
      <w:r w:rsidRPr="009D59C6">
        <w:rPr>
          <w:rFonts w:ascii="Times New Roman" w:hAnsi="Times New Roman"/>
        </w:rPr>
        <w:t>.</w:t>
      </w:r>
    </w:p>
    <w:p w14:paraId="61A0AF7F" w14:textId="66191E14" w:rsidR="00F234C0" w:rsidRPr="0062653A" w:rsidRDefault="005E4810" w:rsidP="0062653A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>Провести анализ выполненной лабораторной работы и сделать выводы.</w:t>
      </w:r>
    </w:p>
    <w:p w14:paraId="36B07993" w14:textId="0D35BD02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Выполнение лабораторной работы</w:t>
      </w:r>
    </w:p>
    <w:p w14:paraId="2B34BE44" w14:textId="77777777" w:rsidR="00D70D29" w:rsidRDefault="00D70D29">
      <w:pPr>
        <w:rPr>
          <w:rFonts w:ascii="Times New Roman" w:hAnsi="Times New Roman"/>
        </w:rPr>
      </w:pPr>
    </w:p>
    <w:p w14:paraId="21740395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Численное решение системы</w:t>
      </w:r>
      <w:r>
        <w:rPr>
          <w:rFonts w:ascii="Times New Roman" w:hAnsi="Times New Roman"/>
        </w:rPr>
        <w:t xml:space="preserve"> обыкновенных дифференциальных уравнений </w:t>
      </w:r>
    </w:p>
    <w:p w14:paraId="7ABA2C8A" w14:textId="77777777" w:rsidR="00D70D29" w:rsidRDefault="00D70D29">
      <w:pPr>
        <w:rPr>
          <w:rFonts w:ascii="Times New Roman" w:hAnsi="Times New Roman"/>
        </w:rPr>
      </w:pPr>
    </w:p>
    <w:p w14:paraId="534B99ED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Блок-схема явного метода </w:t>
      </w:r>
      <w:r>
        <w:rPr>
          <w:rFonts w:ascii="Times New Roman" w:hAnsi="Times New Roman"/>
        </w:rPr>
        <w:t>Рунге–Кутты четвертого порядка</w:t>
      </w:r>
    </w:p>
    <w:p w14:paraId="165CF33D" w14:textId="77777777" w:rsidR="00D70D29" w:rsidRDefault="00D70D29">
      <w:pPr>
        <w:rPr>
          <w:rFonts w:ascii="Times New Roman" w:hAnsi="Times New Roman"/>
        </w:rPr>
      </w:pPr>
    </w:p>
    <w:p w14:paraId="37EE4758" w14:textId="71523DA8" w:rsidR="00F234C0" w:rsidRDefault="00F234C0" w:rsidP="00F234C0">
      <w:pPr>
        <w:pStyle w:val="aff"/>
      </w:pPr>
      <w:r>
        <w:rPr>
          <w:noProof/>
        </w:rPr>
        <w:drawing>
          <wp:inline distT="0" distB="0" distL="0" distR="0" wp14:anchorId="6FA8C083" wp14:editId="47CBD25E">
            <wp:extent cx="2790825" cy="4857750"/>
            <wp:effectExtent l="0" t="0" r="9525" b="0"/>
            <wp:docPr id="185929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22E0" w14:textId="77777777" w:rsidR="00D70D29" w:rsidRDefault="00D70D29">
      <w:pPr>
        <w:rPr>
          <w:rFonts w:ascii="Times New Roman" w:hAnsi="Times New Roman"/>
        </w:rPr>
      </w:pPr>
    </w:p>
    <w:p w14:paraId="6CCABB19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>
        <w:rPr>
          <w:rFonts w:ascii="Times New Roman" w:hAnsi="Times New Roman"/>
          <w:lang w:val="en-US"/>
        </w:rPr>
        <w:t>R</w:t>
      </w:r>
    </w:p>
    <w:p w14:paraId="3878921D" w14:textId="77777777" w:rsidR="00D70D29" w:rsidRDefault="00D70D29">
      <w:pPr>
        <w:rPr>
          <w:rFonts w:hint="eastAsia"/>
        </w:rPr>
      </w:pPr>
    </w:p>
    <w:p w14:paraId="1382F6A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runge_kutta4 &lt;- function (f, a, b, y0, n) {</w:t>
      </w:r>
    </w:p>
    <w:p w14:paraId="223E02D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m &lt;- length(y0)</w:t>
      </w:r>
    </w:p>
    <w:p w14:paraId="3FFF0011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h &lt;- (b - a)/n</w:t>
      </w:r>
    </w:p>
    <w:p w14:paraId="34B2547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seq(a + h, b, by = h)</w:t>
      </w:r>
    </w:p>
    <w:p w14:paraId="385FD76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y &lt;- matrix(0, </w:t>
      </w:r>
      <w:proofErr w:type="spellStart"/>
      <w:r w:rsidRPr="00F723E9">
        <w:rPr>
          <w:rFonts w:ascii="Times New Roman" w:hAnsi="Times New Roman" w:cs="Times New Roman"/>
          <w:lang w:val="en-US"/>
        </w:rPr>
        <w:t>nrow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n, </w:t>
      </w:r>
      <w:proofErr w:type="spellStart"/>
      <w:r w:rsidRPr="00F723E9">
        <w:rPr>
          <w:rFonts w:ascii="Times New Roman" w:hAnsi="Times New Roman" w:cs="Times New Roman"/>
          <w:lang w:val="en-US"/>
        </w:rPr>
        <w:t>ncol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m)</w:t>
      </w:r>
    </w:p>
    <w:p w14:paraId="4FD6CF9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k1 &lt;- h * f(a, y0)</w:t>
      </w:r>
    </w:p>
    <w:p w14:paraId="7EE70A3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k2 &lt;- h * f(a + h/2, y0 + k1/2)</w:t>
      </w:r>
    </w:p>
    <w:p w14:paraId="0080579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k3 &lt;- h * f(a + h/2, y0 + k2/2)</w:t>
      </w:r>
    </w:p>
    <w:p w14:paraId="56AE2EA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k4 &lt;- h * f(a + h, y0 + k3)</w:t>
      </w:r>
    </w:p>
    <w:p w14:paraId="73417A5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y[1, ] &lt;- y0 + k1/6 + k2/3 + k3/3 + k4/6</w:t>
      </w:r>
    </w:p>
    <w:p w14:paraId="32002D15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in 1:(n - 1)) {</w:t>
      </w:r>
    </w:p>
    <w:p w14:paraId="4BCE5CA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k1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],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])</w:t>
      </w:r>
    </w:p>
    <w:p w14:paraId="46C5BE0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k2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] + h/2,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k1/2)</w:t>
      </w:r>
    </w:p>
    <w:p w14:paraId="2B17C4F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k3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] + h/2,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k2/2)</w:t>
      </w:r>
    </w:p>
    <w:p w14:paraId="49EC414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lastRenderedPageBreak/>
        <w:t xml:space="preserve">    k4 &lt;- h * f(x[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] + h,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k3)</w:t>
      </w:r>
    </w:p>
    <w:p w14:paraId="0791ED5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+ 1, ] &lt;- y[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>, ] + k1/6 + k2/3 + k3/3 + k4/6</w:t>
      </w:r>
    </w:p>
    <w:p w14:paraId="044A9ED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}</w:t>
      </w:r>
    </w:p>
    <w:p w14:paraId="3DBD349D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c(a, x)</w:t>
      </w:r>
    </w:p>
    <w:p w14:paraId="1E984AF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y &lt;- </w:t>
      </w:r>
      <w:proofErr w:type="spellStart"/>
      <w:r w:rsidRPr="00F723E9">
        <w:rPr>
          <w:rFonts w:ascii="Times New Roman" w:hAnsi="Times New Roman" w:cs="Times New Roman"/>
          <w:lang w:val="en-US"/>
        </w:rPr>
        <w:t>rbind</w:t>
      </w:r>
      <w:proofErr w:type="spellEnd"/>
      <w:r w:rsidRPr="00F723E9">
        <w:rPr>
          <w:rFonts w:ascii="Times New Roman" w:hAnsi="Times New Roman" w:cs="Times New Roman"/>
          <w:lang w:val="en-US"/>
        </w:rPr>
        <w:t>(y0, y)</w:t>
      </w:r>
    </w:p>
    <w:p w14:paraId="537FEC9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return(list(x = x, y = y))</w:t>
      </w:r>
    </w:p>
    <w:p w14:paraId="5A61AC14" w14:textId="6DA381E4" w:rsidR="00D70D29" w:rsidRPr="00F723E9" w:rsidRDefault="00F723E9" w:rsidP="00F723E9">
      <w:pPr>
        <w:rPr>
          <w:rFonts w:ascii="Times New Roman" w:hAnsi="Times New Roman" w:cs="Times New Roman"/>
        </w:rPr>
      </w:pPr>
      <w:r w:rsidRPr="005E4810">
        <w:rPr>
          <w:rFonts w:ascii="Times New Roman" w:hAnsi="Times New Roman" w:cs="Times New Roman"/>
        </w:rPr>
        <w:t>}</w:t>
      </w:r>
    </w:p>
    <w:p w14:paraId="70136FC7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решения системы обыкновенных дифференциальных уравнений на языке </w:t>
      </w:r>
      <w:r>
        <w:rPr>
          <w:rFonts w:ascii="Times New Roman" w:hAnsi="Times New Roman"/>
          <w:lang w:val="en-US"/>
        </w:rPr>
        <w:t>R</w:t>
      </w:r>
    </w:p>
    <w:p w14:paraId="34B41071" w14:textId="77777777" w:rsidR="00D70D29" w:rsidRDefault="00D70D29">
      <w:pPr>
        <w:rPr>
          <w:rFonts w:ascii="Times New Roman" w:hAnsi="Times New Roman"/>
        </w:rPr>
      </w:pPr>
    </w:p>
    <w:p w14:paraId="738BA2BA" w14:textId="77777777" w:rsidR="00F234C0" w:rsidRPr="00F723E9" w:rsidRDefault="00F234C0" w:rsidP="00F234C0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Задаем новые начальные параметры</w:t>
      </w:r>
    </w:p>
    <w:p w14:paraId="6422EC7F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H &lt;- 500  # Глубина погружения </w:t>
      </w:r>
    </w:p>
    <w:p w14:paraId="2AD7A82B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rho0 &lt;- 1000</w:t>
      </w:r>
    </w:p>
    <w:p w14:paraId="2E5B3FE8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rho1 &lt;- 750</w:t>
      </w:r>
    </w:p>
    <w:p w14:paraId="7DAF694A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g &lt;- 9.8</w:t>
      </w:r>
    </w:p>
    <w:p w14:paraId="4D673D0F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 xml:space="preserve"> &lt;- 15.5 * 10  # Площадь поперечного сечения подводной лодки</w:t>
      </w:r>
    </w:p>
    <w:p w14:paraId="0C9E47F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l &lt;- 100.5  # Длина подводной лодки</w:t>
      </w:r>
    </w:p>
    <w:p w14:paraId="2F3C58BA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V &lt;- </w:t>
      </w: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>*l</w:t>
      </w:r>
    </w:p>
    <w:p w14:paraId="3924AAAB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alpha</w:t>
      </w:r>
      <w:proofErr w:type="spellEnd"/>
      <w:r w:rsidRPr="00F723E9">
        <w:rPr>
          <w:rFonts w:ascii="Times New Roman" w:hAnsi="Times New Roman" w:cs="Times New Roman"/>
        </w:rPr>
        <w:t xml:space="preserve"> &lt;- 0.01</w:t>
      </w:r>
    </w:p>
    <w:p w14:paraId="4EB42675" w14:textId="77777777" w:rsidR="00F723E9" w:rsidRPr="00F723E9" w:rsidRDefault="00F723E9" w:rsidP="00F723E9">
      <w:pPr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eta</w:t>
      </w:r>
      <w:proofErr w:type="spellEnd"/>
      <w:r w:rsidRPr="00F723E9">
        <w:rPr>
          <w:rFonts w:ascii="Times New Roman" w:hAnsi="Times New Roman" w:cs="Times New Roman"/>
        </w:rPr>
        <w:t xml:space="preserve"> &lt;- 0.001</w:t>
      </w:r>
    </w:p>
    <w:p w14:paraId="70342327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v &lt;- 25  # Скорость лодки (в м/с)</w:t>
      </w:r>
    </w:p>
    <w:p w14:paraId="1B358868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k &lt;- </w:t>
      </w:r>
      <w:proofErr w:type="spellStart"/>
      <w:r w:rsidRPr="00F723E9">
        <w:rPr>
          <w:rFonts w:ascii="Times New Roman" w:hAnsi="Times New Roman" w:cs="Times New Roman"/>
        </w:rPr>
        <w:t>S_sech</w:t>
      </w:r>
      <w:proofErr w:type="spellEnd"/>
      <w:r w:rsidRPr="00F723E9">
        <w:rPr>
          <w:rFonts w:ascii="Times New Roman" w:hAnsi="Times New Roman" w:cs="Times New Roman"/>
        </w:rPr>
        <w:t xml:space="preserve"> / l</w:t>
      </w:r>
    </w:p>
    <w:p w14:paraId="6FBEAD5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Функция для системы уравнений</w:t>
      </w:r>
    </w:p>
    <w:p w14:paraId="010D8961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submarine_sys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function(t, y) {</w:t>
      </w:r>
    </w:p>
    <w:p w14:paraId="7F5BF187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dy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y[2]</w:t>
      </w:r>
    </w:p>
    <w:p w14:paraId="054DB717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dz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- (eta * k / rho1*V) * (1 + alpha * y[1] / H) * </w:t>
      </w:r>
      <w:proofErr w:type="spellStart"/>
      <w:r w:rsidRPr="00F723E9">
        <w:rPr>
          <w:rFonts w:ascii="Times New Roman" w:hAnsi="Times New Roman" w:cs="Times New Roman"/>
          <w:lang w:val="en-US"/>
        </w:rPr>
        <w:t>dy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g * (rho0 / rho1 - 1)</w:t>
      </w:r>
    </w:p>
    <w:p w14:paraId="1175B3B7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</w:rPr>
        <w:t>return</w:t>
      </w:r>
      <w:proofErr w:type="spellEnd"/>
      <w:r w:rsidRPr="00F723E9">
        <w:rPr>
          <w:rFonts w:ascii="Times New Roman" w:hAnsi="Times New Roman" w:cs="Times New Roman"/>
        </w:rPr>
        <w:t>(c(</w:t>
      </w:r>
      <w:proofErr w:type="spellStart"/>
      <w:r w:rsidRPr="00F723E9">
        <w:rPr>
          <w:rFonts w:ascii="Times New Roman" w:hAnsi="Times New Roman" w:cs="Times New Roman"/>
        </w:rPr>
        <w:t>dy</w:t>
      </w:r>
      <w:proofErr w:type="spellEnd"/>
      <w:r w:rsidRPr="00F723E9">
        <w:rPr>
          <w:rFonts w:ascii="Times New Roman" w:hAnsi="Times New Roman" w:cs="Times New Roman"/>
        </w:rPr>
        <w:t xml:space="preserve">, </w:t>
      </w:r>
      <w:proofErr w:type="spellStart"/>
      <w:r w:rsidRPr="00F723E9">
        <w:rPr>
          <w:rFonts w:ascii="Times New Roman" w:hAnsi="Times New Roman" w:cs="Times New Roman"/>
        </w:rPr>
        <w:t>dz</w:t>
      </w:r>
      <w:proofErr w:type="spellEnd"/>
      <w:r w:rsidRPr="00F723E9">
        <w:rPr>
          <w:rFonts w:ascii="Times New Roman" w:hAnsi="Times New Roman" w:cs="Times New Roman"/>
        </w:rPr>
        <w:t>))</w:t>
      </w:r>
    </w:p>
    <w:p w14:paraId="6B7C3C75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}</w:t>
      </w:r>
    </w:p>
    <w:p w14:paraId="1828519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Начальные условия</w:t>
      </w:r>
    </w:p>
    <w:p w14:paraId="5DCDBAE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y0 &lt;- c(-H, 0)  # y(0) = -H, </w:t>
      </w:r>
      <w:proofErr w:type="spellStart"/>
      <w:r w:rsidRPr="00F723E9">
        <w:rPr>
          <w:rFonts w:ascii="Times New Roman" w:hAnsi="Times New Roman" w:cs="Times New Roman"/>
          <w:lang w:val="en-US"/>
        </w:rPr>
        <w:t>v_y</w:t>
      </w:r>
      <w:proofErr w:type="spellEnd"/>
      <w:r w:rsidRPr="00F723E9">
        <w:rPr>
          <w:rFonts w:ascii="Times New Roman" w:hAnsi="Times New Roman" w:cs="Times New Roman"/>
          <w:lang w:val="en-US"/>
        </w:rPr>
        <w:t>(0) = 0</w:t>
      </w:r>
    </w:p>
    <w:p w14:paraId="3889307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a &lt;- 0</w:t>
      </w:r>
    </w:p>
    <w:p w14:paraId="02148C8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b &lt;- 100</w:t>
      </w:r>
    </w:p>
    <w:p w14:paraId="695F442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n &lt;-300</w:t>
      </w:r>
    </w:p>
    <w:p w14:paraId="06C729E0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# </w:t>
      </w:r>
      <w:r w:rsidRPr="00F723E9">
        <w:rPr>
          <w:rFonts w:ascii="Times New Roman" w:hAnsi="Times New Roman" w:cs="Times New Roman"/>
        </w:rPr>
        <w:t>Решение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системы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дифференциальных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уравнений</w:t>
      </w:r>
    </w:p>
    <w:p w14:paraId="219E3159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>solution &lt;- runge_kutta4(</w:t>
      </w:r>
      <w:proofErr w:type="spellStart"/>
      <w:r w:rsidRPr="00F723E9">
        <w:rPr>
          <w:rFonts w:ascii="Times New Roman" w:hAnsi="Times New Roman" w:cs="Times New Roman"/>
          <w:lang w:val="en-US"/>
        </w:rPr>
        <w:t>submarine_sys</w:t>
      </w:r>
      <w:proofErr w:type="spellEnd"/>
      <w:r w:rsidRPr="00F723E9">
        <w:rPr>
          <w:rFonts w:ascii="Times New Roman" w:hAnsi="Times New Roman" w:cs="Times New Roman"/>
          <w:lang w:val="en-US"/>
        </w:rPr>
        <w:t>, a, b, y0, n)</w:t>
      </w:r>
    </w:p>
    <w:p w14:paraId="4CD7D4E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# </w:t>
      </w:r>
      <w:r w:rsidRPr="00F723E9">
        <w:rPr>
          <w:rFonts w:ascii="Times New Roman" w:hAnsi="Times New Roman" w:cs="Times New Roman"/>
        </w:rPr>
        <w:t>Убираем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значения</w:t>
      </w:r>
      <w:r w:rsidRPr="00F723E9">
        <w:rPr>
          <w:rFonts w:ascii="Times New Roman" w:hAnsi="Times New Roman" w:cs="Times New Roman"/>
          <w:lang w:val="en-US"/>
        </w:rPr>
        <w:t xml:space="preserve">, </w:t>
      </w:r>
      <w:r w:rsidRPr="00F723E9">
        <w:rPr>
          <w:rFonts w:ascii="Times New Roman" w:hAnsi="Times New Roman" w:cs="Times New Roman"/>
        </w:rPr>
        <w:t>где</w:t>
      </w:r>
      <w:r w:rsidRPr="00F723E9">
        <w:rPr>
          <w:rFonts w:ascii="Times New Roman" w:hAnsi="Times New Roman" w:cs="Times New Roman"/>
          <w:lang w:val="en-US"/>
        </w:rPr>
        <w:t xml:space="preserve"> y1 &gt;= 0</w:t>
      </w:r>
    </w:p>
    <w:p w14:paraId="0F10B81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 &lt;= 0]</w:t>
      </w:r>
    </w:p>
    <w:p w14:paraId="37A2EE78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 &lt;= 0, ]</w:t>
      </w:r>
    </w:p>
    <w:p w14:paraId="3472FA09" w14:textId="645F5092" w:rsidR="00D70D29" w:rsidRPr="009D59C6" w:rsidRDefault="005E4810" w:rsidP="00F723E9">
      <w:pPr>
        <w:rPr>
          <w:rFonts w:ascii="Times New Roman" w:hAnsi="Times New Roman"/>
        </w:rPr>
      </w:pPr>
      <w:r w:rsidRPr="00F723E9"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  <w:b/>
          <w:bCs/>
        </w:rPr>
        <w:t>Квадратичная аппроксимация решения</w:t>
      </w:r>
      <w:r>
        <w:rPr>
          <w:rFonts w:ascii="Times New Roman" w:hAnsi="Times New Roman"/>
        </w:rPr>
        <w:t xml:space="preserve"> по методу наименьших квадратов на языке </w:t>
      </w:r>
      <w:r>
        <w:rPr>
          <w:rFonts w:ascii="Times New Roman" w:hAnsi="Times New Roman"/>
          <w:lang w:val="en-US"/>
        </w:rPr>
        <w:t>R</w:t>
      </w:r>
    </w:p>
    <w:p w14:paraId="39EEFDD7" w14:textId="77777777" w:rsidR="00D70D29" w:rsidRDefault="00D70D29">
      <w:pPr>
        <w:rPr>
          <w:rFonts w:ascii="Times New Roman" w:hAnsi="Times New Roman"/>
        </w:rPr>
      </w:pPr>
    </w:p>
    <w:p w14:paraId="0C5C7A3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Функция для аппроксимации методом наименьших квадратов</w:t>
      </w:r>
    </w:p>
    <w:p w14:paraId="52CA5BC3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custom_lm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function(x, y, degree) {</w:t>
      </w:r>
    </w:p>
    <w:p w14:paraId="382F2D5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n &lt;- length(x)</w:t>
      </w:r>
    </w:p>
    <w:p w14:paraId="04EC4DB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X &lt;- matrix(1, n, degree + 1)</w:t>
      </w:r>
    </w:p>
    <w:p w14:paraId="786DFB6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in 1:degree) {</w:t>
      </w:r>
    </w:p>
    <w:p w14:paraId="2E53B3A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  X[, </w:t>
      </w:r>
      <w:proofErr w:type="spellStart"/>
      <w:r w:rsidRPr="00F723E9">
        <w:rPr>
          <w:rFonts w:ascii="Times New Roman" w:hAnsi="Times New Roman" w:cs="Times New Roman"/>
          <w:lang w:val="en-US"/>
        </w:rPr>
        <w:t>i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+ 1] &lt;- </w:t>
      </w:r>
      <w:proofErr w:type="spellStart"/>
      <w:r w:rsidRPr="00F723E9">
        <w:rPr>
          <w:rFonts w:ascii="Times New Roman" w:hAnsi="Times New Roman" w:cs="Times New Roman"/>
          <w:lang w:val="en-US"/>
        </w:rPr>
        <w:t>x^i</w:t>
      </w:r>
      <w:proofErr w:type="spellEnd"/>
    </w:p>
    <w:p w14:paraId="5C1F0D50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}</w:t>
      </w:r>
    </w:p>
    <w:p w14:paraId="2E4EB07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coefficients &lt;- solve(t(X) %*% X) %*% t(X) %*% y</w:t>
      </w:r>
    </w:p>
    <w:p w14:paraId="1BD5CA56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</w:rPr>
        <w:t>return</w:t>
      </w:r>
      <w:proofErr w:type="spellEnd"/>
      <w:r w:rsidRPr="00F723E9">
        <w:rPr>
          <w:rFonts w:ascii="Times New Roman" w:hAnsi="Times New Roman" w:cs="Times New Roman"/>
        </w:rPr>
        <w:t>(</w:t>
      </w:r>
      <w:proofErr w:type="spellStart"/>
      <w:r w:rsidRPr="00F723E9">
        <w:rPr>
          <w:rFonts w:ascii="Times New Roman" w:hAnsi="Times New Roman" w:cs="Times New Roman"/>
        </w:rPr>
        <w:t>coefficients</w:t>
      </w:r>
      <w:proofErr w:type="spellEnd"/>
      <w:r w:rsidRPr="00F723E9">
        <w:rPr>
          <w:rFonts w:ascii="Times New Roman" w:hAnsi="Times New Roman" w:cs="Times New Roman"/>
        </w:rPr>
        <w:t>)</w:t>
      </w:r>
    </w:p>
    <w:p w14:paraId="73C002A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}</w:t>
      </w:r>
    </w:p>
    <w:p w14:paraId="2833CB51" w14:textId="77777777" w:rsidR="00F723E9" w:rsidRPr="00F723E9" w:rsidRDefault="00F723E9" w:rsidP="00F723E9">
      <w:pPr>
        <w:rPr>
          <w:rFonts w:ascii="Times New Roman" w:hAnsi="Times New Roman" w:cs="Times New Roman"/>
        </w:rPr>
      </w:pPr>
    </w:p>
    <w:p w14:paraId="660BB0E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Аппроксимация решения с помощью нашей функции</w:t>
      </w:r>
    </w:p>
    <w:p w14:paraId="698D6208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degree &lt;- 2    # </w:t>
      </w:r>
      <w:r w:rsidRPr="00F723E9">
        <w:rPr>
          <w:rFonts w:ascii="Times New Roman" w:hAnsi="Times New Roman" w:cs="Times New Roman"/>
        </w:rPr>
        <w:t>Степень</w:t>
      </w:r>
      <w:r w:rsidRPr="00F723E9">
        <w:rPr>
          <w:rFonts w:ascii="Times New Roman" w:hAnsi="Times New Roman" w:cs="Times New Roman"/>
          <w:lang w:val="en-US"/>
        </w:rPr>
        <w:t xml:space="preserve"> </w:t>
      </w:r>
      <w:r w:rsidRPr="00F723E9">
        <w:rPr>
          <w:rFonts w:ascii="Times New Roman" w:hAnsi="Times New Roman" w:cs="Times New Roman"/>
        </w:rPr>
        <w:t>полинома</w:t>
      </w:r>
    </w:p>
    <w:p w14:paraId="6FF6B2E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coefs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custom_lm</w:t>
      </w:r>
      <w:proofErr w:type="spellEnd"/>
      <w:r w:rsidRPr="00F723E9">
        <w:rPr>
          <w:rFonts w:ascii="Times New Roman" w:hAnsi="Times New Roman" w:cs="Times New Roman"/>
          <w:lang w:val="en-US"/>
        </w:rPr>
        <w:t>(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>[, 1], degree)</w:t>
      </w:r>
    </w:p>
    <w:p w14:paraId="66396A1B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</w:p>
    <w:p w14:paraId="43A87E20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Получение коэффициентов полинома</w:t>
      </w:r>
    </w:p>
    <w:p w14:paraId="31FB762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a &lt;- </w:t>
      </w:r>
      <w:proofErr w:type="spell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[3]</w:t>
      </w:r>
    </w:p>
    <w:p w14:paraId="16F19369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b &lt;- </w:t>
      </w:r>
      <w:proofErr w:type="spell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[2]</w:t>
      </w:r>
    </w:p>
    <w:p w14:paraId="4CB0EEAC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 xml:space="preserve">c &lt;- </w:t>
      </w:r>
      <w:proofErr w:type="spellStart"/>
      <w:r w:rsidRPr="00F723E9">
        <w:rPr>
          <w:rFonts w:ascii="Times New Roman" w:hAnsi="Times New Roman" w:cs="Times New Roman"/>
        </w:rPr>
        <w:t>coefs</w:t>
      </w:r>
      <w:proofErr w:type="spellEnd"/>
      <w:r w:rsidRPr="00F723E9">
        <w:rPr>
          <w:rFonts w:ascii="Times New Roman" w:hAnsi="Times New Roman" w:cs="Times New Roman"/>
        </w:rPr>
        <w:t>[1]</w:t>
      </w:r>
    </w:p>
    <w:p w14:paraId="3AC119EC" w14:textId="77777777" w:rsidR="00F723E9" w:rsidRPr="00F723E9" w:rsidRDefault="00F723E9" w:rsidP="00F723E9">
      <w:pPr>
        <w:rPr>
          <w:rFonts w:ascii="Times New Roman" w:hAnsi="Times New Roman" w:cs="Times New Roman"/>
        </w:rPr>
      </w:pPr>
    </w:p>
    <w:p w14:paraId="1D0C399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Создание данных для аппроксимированной кривой</w:t>
      </w:r>
    </w:p>
    <w:p w14:paraId="790B35CA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seq(0, max(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723E9">
        <w:rPr>
          <w:rFonts w:ascii="Times New Roman" w:hAnsi="Times New Roman" w:cs="Times New Roman"/>
          <w:lang w:val="en-US"/>
        </w:rPr>
        <w:t>length.out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= 100)</w:t>
      </w:r>
    </w:p>
    <w:p w14:paraId="3E1B8CF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y_fit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a * t_fit^2 + b * </w:t>
      </w: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+ c</w:t>
      </w:r>
    </w:p>
    <w:p w14:paraId="1BD4ADC4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fit_data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F723E9">
        <w:rPr>
          <w:rFonts w:ascii="Times New Roman" w:hAnsi="Times New Roman" w:cs="Times New Roman"/>
          <w:lang w:val="en-US"/>
        </w:rPr>
        <w:t>data.frame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(t = </w:t>
      </w:r>
      <w:proofErr w:type="spellStart"/>
      <w:r w:rsidRPr="00F723E9">
        <w:rPr>
          <w:rFonts w:ascii="Times New Roman" w:hAnsi="Times New Roman" w:cs="Times New Roman"/>
          <w:lang w:val="en-US"/>
        </w:rPr>
        <w:t>t_fit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F723E9">
        <w:rPr>
          <w:rFonts w:ascii="Times New Roman" w:hAnsi="Times New Roman" w:cs="Times New Roman"/>
          <w:lang w:val="en-US"/>
        </w:rPr>
        <w:t>y_fit</w:t>
      </w:r>
      <w:proofErr w:type="spellEnd"/>
      <w:r w:rsidRPr="00F723E9">
        <w:rPr>
          <w:rFonts w:ascii="Times New Roman" w:hAnsi="Times New Roman" w:cs="Times New Roman"/>
          <w:lang w:val="en-US"/>
        </w:rPr>
        <w:t>)</w:t>
      </w:r>
    </w:p>
    <w:p w14:paraId="79FFD17A" w14:textId="61191F5A" w:rsidR="00D70D29" w:rsidRDefault="005E4810" w:rsidP="00F723E9">
      <w:pPr>
        <w:rPr>
          <w:rFonts w:ascii="Times New Roman" w:hAnsi="Times New Roman"/>
          <w:b/>
          <w:bCs/>
        </w:rPr>
      </w:pPr>
      <w:r w:rsidRPr="00F723E9">
        <w:rPr>
          <w:rFonts w:ascii="Times New Roman" w:hAnsi="Times New Roman"/>
          <w:b/>
          <w:bCs/>
        </w:rPr>
        <w:t xml:space="preserve">3. </w:t>
      </w:r>
      <w:r>
        <w:rPr>
          <w:rFonts w:ascii="Times New Roman" w:hAnsi="Times New Roman"/>
          <w:b/>
          <w:bCs/>
        </w:rPr>
        <w:t>Траектория всплытия подводной лодки</w:t>
      </w:r>
    </w:p>
    <w:p w14:paraId="661423C3" w14:textId="77777777" w:rsidR="00D70D29" w:rsidRPr="0062653A" w:rsidRDefault="00D70D29">
      <w:pPr>
        <w:rPr>
          <w:rFonts w:ascii="Times New Roman" w:hAnsi="Times New Roman" w:cs="Times New Roman"/>
        </w:rPr>
      </w:pPr>
    </w:p>
    <w:p w14:paraId="3C55AB79" w14:textId="77777777" w:rsidR="00F723E9" w:rsidRPr="00F723E9" w:rsidRDefault="00F723E9" w:rsidP="00F723E9">
      <w:pPr>
        <w:rPr>
          <w:rFonts w:ascii="Times New Roman" w:hAnsi="Times New Roman" w:cs="Times New Roman"/>
          <w:sz w:val="20"/>
          <w:szCs w:val="20"/>
        </w:rPr>
      </w:pPr>
    </w:p>
    <w:p w14:paraId="3DA021B1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Построение графика траектории всплытия</w:t>
      </w:r>
    </w:p>
    <w:p w14:paraId="433949E2" w14:textId="77777777" w:rsidR="00F723E9" w:rsidRPr="005E4810" w:rsidRDefault="00F723E9" w:rsidP="00F723E9">
      <w:pPr>
        <w:rPr>
          <w:rFonts w:ascii="Times New Roman" w:hAnsi="Times New Roman" w:cs="Times New Roman"/>
          <w:lang w:val="en-US"/>
        </w:rPr>
      </w:pPr>
      <w:r w:rsidRPr="005E4810">
        <w:rPr>
          <w:rFonts w:ascii="Times New Roman" w:hAnsi="Times New Roman" w:cs="Times New Roman"/>
          <w:lang w:val="en-US"/>
        </w:rPr>
        <w:t>library(ggplot2)</w:t>
      </w:r>
    </w:p>
    <w:p w14:paraId="07D440FE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ggplot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(data = </w:t>
      </w:r>
      <w:proofErr w:type="spellStart"/>
      <w:r w:rsidRPr="00F723E9">
        <w:rPr>
          <w:rFonts w:ascii="Times New Roman" w:hAnsi="Times New Roman" w:cs="Times New Roman"/>
          <w:lang w:val="en-US"/>
        </w:rPr>
        <w:t>data.frame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solution$x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* v, y = </w:t>
      </w:r>
      <w:proofErr w:type="spellStart"/>
      <w:r w:rsidRPr="00F723E9">
        <w:rPr>
          <w:rFonts w:ascii="Times New Roman" w:hAnsi="Times New Roman" w:cs="Times New Roman"/>
          <w:lang w:val="en-US"/>
        </w:rPr>
        <w:t>solution$y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[, 1]), </w:t>
      </w:r>
      <w:proofErr w:type="spellStart"/>
      <w:r w:rsidRPr="00F723E9">
        <w:rPr>
          <w:rFonts w:ascii="Times New Roman" w:hAnsi="Times New Roman" w:cs="Times New Roman"/>
          <w:lang w:val="en-US"/>
        </w:rPr>
        <w:t>aes</w:t>
      </w:r>
      <w:proofErr w:type="spellEnd"/>
      <w:r w:rsidRPr="00F723E9">
        <w:rPr>
          <w:rFonts w:ascii="Times New Roman" w:hAnsi="Times New Roman" w:cs="Times New Roman"/>
          <w:lang w:val="en-US"/>
        </w:rPr>
        <w:t>(x = x, y = y)) +</w:t>
      </w:r>
    </w:p>
    <w:p w14:paraId="74CDF43C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geom_point</w:t>
      </w:r>
      <w:proofErr w:type="spellEnd"/>
      <w:r w:rsidRPr="00F723E9">
        <w:rPr>
          <w:rFonts w:ascii="Times New Roman" w:hAnsi="Times New Roman" w:cs="Times New Roman"/>
          <w:lang w:val="en-US"/>
        </w:rPr>
        <w:t>(color = "blue") +</w:t>
      </w:r>
    </w:p>
    <w:p w14:paraId="1C1FA932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geom_line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(data = </w:t>
      </w:r>
      <w:proofErr w:type="spellStart"/>
      <w:r w:rsidRPr="00F723E9">
        <w:rPr>
          <w:rFonts w:ascii="Times New Roman" w:hAnsi="Times New Roman" w:cs="Times New Roman"/>
          <w:lang w:val="en-US"/>
        </w:rPr>
        <w:t>fit_data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23E9">
        <w:rPr>
          <w:rFonts w:ascii="Times New Roman" w:hAnsi="Times New Roman" w:cs="Times New Roman"/>
          <w:lang w:val="en-US"/>
        </w:rPr>
        <w:t>aes</w:t>
      </w:r>
      <w:proofErr w:type="spellEnd"/>
      <w:r w:rsidRPr="00F723E9">
        <w:rPr>
          <w:rFonts w:ascii="Times New Roman" w:hAnsi="Times New Roman" w:cs="Times New Roman"/>
          <w:lang w:val="en-US"/>
        </w:rPr>
        <w:t>(x = t * v, y = y), color = "green") +</w:t>
      </w:r>
    </w:p>
    <w:p w14:paraId="05AA9F56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ggtitle</w:t>
      </w:r>
      <w:proofErr w:type="spellEnd"/>
      <w:r w:rsidRPr="00F723E9">
        <w:rPr>
          <w:rFonts w:ascii="Times New Roman" w:hAnsi="Times New Roman" w:cs="Times New Roman"/>
          <w:lang w:val="en-US"/>
        </w:rPr>
        <w:t>("Boat") +</w:t>
      </w:r>
    </w:p>
    <w:p w14:paraId="7DAF543F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xlab</w:t>
      </w:r>
      <w:proofErr w:type="spellEnd"/>
      <w:r w:rsidRPr="00F723E9">
        <w:rPr>
          <w:rFonts w:ascii="Times New Roman" w:hAnsi="Times New Roman" w:cs="Times New Roman"/>
          <w:lang w:val="en-US"/>
        </w:rPr>
        <w:t>("X") +</w:t>
      </w:r>
    </w:p>
    <w:p w14:paraId="4A3FE2F5" w14:textId="77777777" w:rsidR="00F723E9" w:rsidRPr="00F723E9" w:rsidRDefault="00F723E9" w:rsidP="00F723E9">
      <w:pPr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ylab</w:t>
      </w:r>
      <w:proofErr w:type="spellEnd"/>
      <w:r w:rsidRPr="00F723E9">
        <w:rPr>
          <w:rFonts w:ascii="Times New Roman" w:hAnsi="Times New Roman" w:cs="Times New Roman"/>
          <w:lang w:val="en-US"/>
        </w:rPr>
        <w:t>("Y") +</w:t>
      </w:r>
    </w:p>
    <w:p w14:paraId="6E94AA0E" w14:textId="77777777" w:rsidR="00F723E9" w:rsidRPr="00F723E9" w:rsidRDefault="00F723E9" w:rsidP="00F723E9">
      <w:pPr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</w:rPr>
        <w:t>theme_minimal</w:t>
      </w:r>
      <w:proofErr w:type="spellEnd"/>
      <w:r w:rsidRPr="00F723E9">
        <w:rPr>
          <w:rFonts w:ascii="Times New Roman" w:hAnsi="Times New Roman" w:cs="Times New Roman"/>
        </w:rPr>
        <w:t>()</w:t>
      </w:r>
    </w:p>
    <w:p w14:paraId="52BB8AF1" w14:textId="7AF04504" w:rsidR="00D70D29" w:rsidRDefault="0062653A" w:rsidP="00F723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65C78F0" wp14:editId="362C2014">
            <wp:extent cx="5685341" cy="4200126"/>
            <wp:effectExtent l="0" t="0" r="0" b="0"/>
            <wp:docPr id="16411543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430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41" cy="4200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E290C" w14:textId="77777777" w:rsidR="00D70D29" w:rsidRDefault="00D70D29">
      <w:pPr>
        <w:rPr>
          <w:rFonts w:ascii="Times New Roman" w:hAnsi="Times New Roman"/>
        </w:rPr>
      </w:pPr>
    </w:p>
    <w:p w14:paraId="2309A7F9" w14:textId="77777777" w:rsidR="00D70D29" w:rsidRPr="009D59C6" w:rsidRDefault="005E4810">
      <w:pPr>
        <w:rPr>
          <w:rFonts w:hint="eastAsia"/>
        </w:rPr>
      </w:pPr>
      <w:r>
        <w:rPr>
          <w:rFonts w:ascii="Times New Roman" w:hAnsi="Times New Roman"/>
          <w:b/>
          <w:bCs/>
        </w:rPr>
        <w:t xml:space="preserve">4. Оценка значений </w:t>
      </w:r>
      <w:r>
        <w:rPr>
          <w:rFonts w:ascii="Times New Roman" w:hAnsi="Times New Roman"/>
        </w:rPr>
        <w:t xml:space="preserve">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</w:p>
    <w:p w14:paraId="447DC39D" w14:textId="77777777" w:rsidR="00D70D29" w:rsidRDefault="00D70D29">
      <w:pPr>
        <w:rPr>
          <w:rFonts w:ascii="Times New Roman" w:hAnsi="Times New Roman"/>
        </w:rPr>
      </w:pPr>
    </w:p>
    <w:p w14:paraId="3EECAC7F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Определение времени всплытия и точки всплытия</w:t>
      </w:r>
    </w:p>
    <w:p w14:paraId="18A24BEC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proofErr w:type="spellStart"/>
      <w:r w:rsidRPr="00F723E9">
        <w:rPr>
          <w:rFonts w:ascii="Times New Roman" w:hAnsi="Times New Roman" w:cs="Times New Roman"/>
          <w:lang w:val="en-US"/>
        </w:rPr>
        <w:t>solve_quadratic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function(a, b, c, H) {</w:t>
      </w:r>
    </w:p>
    <w:p w14:paraId="254750A9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roots &lt;- </w:t>
      </w:r>
      <w:proofErr w:type="spellStart"/>
      <w:r w:rsidRPr="00F723E9">
        <w:rPr>
          <w:rFonts w:ascii="Times New Roman" w:hAnsi="Times New Roman" w:cs="Times New Roman"/>
          <w:lang w:val="en-US"/>
        </w:rPr>
        <w:t>polyroot</w:t>
      </w:r>
      <w:proofErr w:type="spellEnd"/>
      <w:r w:rsidRPr="00F723E9">
        <w:rPr>
          <w:rFonts w:ascii="Times New Roman" w:hAnsi="Times New Roman" w:cs="Times New Roman"/>
          <w:lang w:val="en-US"/>
        </w:rPr>
        <w:t>(c(c - H, b, a))</w:t>
      </w:r>
    </w:p>
    <w:p w14:paraId="3BEE388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&lt;- Re(roots[abs(</w:t>
      </w:r>
      <w:proofErr w:type="spellStart"/>
      <w:r w:rsidRPr="00F723E9">
        <w:rPr>
          <w:rFonts w:ascii="Times New Roman" w:hAnsi="Times New Roman" w:cs="Times New Roman"/>
          <w:lang w:val="en-US"/>
        </w:rPr>
        <w:t>Im</w:t>
      </w:r>
      <w:proofErr w:type="spellEnd"/>
      <w:r w:rsidRPr="00F723E9">
        <w:rPr>
          <w:rFonts w:ascii="Times New Roman" w:hAnsi="Times New Roman" w:cs="Times New Roman"/>
          <w:lang w:val="en-US"/>
        </w:rPr>
        <w:t>(roots)) &lt; 1e-6])</w:t>
      </w:r>
    </w:p>
    <w:p w14:paraId="3CFAE09E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  return(</w:t>
      </w:r>
      <w:proofErr w:type="spellStart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>[</w:t>
      </w:r>
      <w:proofErr w:type="spellStart"/>
      <w:r w:rsidRPr="00F723E9">
        <w:rPr>
          <w:rFonts w:ascii="Times New Roman" w:hAnsi="Times New Roman" w:cs="Times New Roman"/>
          <w:lang w:val="en-US"/>
        </w:rPr>
        <w:t>real_roots</w:t>
      </w:r>
      <w:proofErr w:type="spellEnd"/>
      <w:r w:rsidRPr="00F723E9">
        <w:rPr>
          <w:rFonts w:ascii="Times New Roman" w:hAnsi="Times New Roman" w:cs="Times New Roman"/>
          <w:lang w:val="en-US"/>
        </w:rPr>
        <w:t xml:space="preserve"> &gt; 0])</w:t>
      </w:r>
    </w:p>
    <w:p w14:paraId="7F87DDDE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lastRenderedPageBreak/>
        <w:t>}</w:t>
      </w:r>
    </w:p>
    <w:p w14:paraId="1A579100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  <w:lang w:val="en-US"/>
        </w:rPr>
      </w:pPr>
      <w:r w:rsidRPr="00F723E9">
        <w:rPr>
          <w:rFonts w:ascii="Times New Roman" w:hAnsi="Times New Roman" w:cs="Times New Roman"/>
          <w:lang w:val="en-US"/>
        </w:rPr>
        <w:t xml:space="preserve">T &lt;- </w:t>
      </w:r>
      <w:proofErr w:type="spellStart"/>
      <w:r w:rsidRPr="00F723E9">
        <w:rPr>
          <w:rFonts w:ascii="Times New Roman" w:hAnsi="Times New Roman" w:cs="Times New Roman"/>
          <w:lang w:val="en-US"/>
        </w:rPr>
        <w:t>solve_quadratic</w:t>
      </w:r>
      <w:proofErr w:type="spellEnd"/>
      <w:r w:rsidRPr="00F723E9">
        <w:rPr>
          <w:rFonts w:ascii="Times New Roman" w:hAnsi="Times New Roman" w:cs="Times New Roman"/>
          <w:lang w:val="en-US"/>
        </w:rPr>
        <w:t>(a, b, c, 0)</w:t>
      </w:r>
    </w:p>
    <w:p w14:paraId="2C62708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L &lt;- v * T</w:t>
      </w:r>
    </w:p>
    <w:p w14:paraId="57831E51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r w:rsidRPr="00F723E9">
        <w:rPr>
          <w:rFonts w:ascii="Times New Roman" w:hAnsi="Times New Roman" w:cs="Times New Roman"/>
        </w:rPr>
        <w:t># Вывод значений времени всплытия и точки всплытия</w:t>
      </w:r>
    </w:p>
    <w:p w14:paraId="5C2EE343" w14:textId="77777777" w:rsidR="00F723E9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hAnsi="Times New Roman" w:cs="Times New Roman"/>
        </w:rPr>
      </w:pPr>
      <w:proofErr w:type="spellStart"/>
      <w:r w:rsidRPr="00F723E9">
        <w:rPr>
          <w:rFonts w:ascii="Times New Roman" w:hAnsi="Times New Roman" w:cs="Times New Roman"/>
        </w:rPr>
        <w:t>cat</w:t>
      </w:r>
      <w:proofErr w:type="spellEnd"/>
      <w:r w:rsidRPr="00F723E9">
        <w:rPr>
          <w:rFonts w:ascii="Times New Roman" w:hAnsi="Times New Roman" w:cs="Times New Roman"/>
        </w:rPr>
        <w:t>("Время всплытия (T):", T, "\n")</w:t>
      </w:r>
    </w:p>
    <w:p w14:paraId="35FE67E7" w14:textId="0DD17961" w:rsidR="0062653A" w:rsidRPr="00F723E9" w:rsidRDefault="00F723E9" w:rsidP="00F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Times New Roman" w:eastAsia="Times New Roman" w:hAnsi="Times New Roman" w:cs="Times New Roman"/>
          <w:color w:val="0000FF"/>
          <w:kern w:val="0"/>
          <w:lang w:eastAsia="ru-RU" w:bidi="ar-SA"/>
        </w:rPr>
      </w:pPr>
      <w:proofErr w:type="spellStart"/>
      <w:r w:rsidRPr="00F723E9">
        <w:rPr>
          <w:rFonts w:ascii="Times New Roman" w:hAnsi="Times New Roman" w:cs="Times New Roman"/>
        </w:rPr>
        <w:t>cat</w:t>
      </w:r>
      <w:proofErr w:type="spellEnd"/>
      <w:r w:rsidRPr="00F723E9">
        <w:rPr>
          <w:rFonts w:ascii="Times New Roman" w:hAnsi="Times New Roman" w:cs="Times New Roman"/>
        </w:rPr>
        <w:t>("Абсцисса точки всплытия (L):", L, "\n")</w:t>
      </w:r>
    </w:p>
    <w:p w14:paraId="159A0CA3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1F55E26C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627FB57D" w14:textId="77777777" w:rsidR="0062653A" w:rsidRDefault="0062653A" w:rsidP="0062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ru-RU" w:bidi="ar-SA"/>
        </w:rPr>
      </w:pPr>
    </w:p>
    <w:p w14:paraId="72E58541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cat</w:t>
      </w:r>
      <w:proofErr w:type="spellEnd"/>
      <w:r>
        <w:rPr>
          <w:rStyle w:val="gnvwddmdd3b"/>
          <w:rFonts w:ascii="Lucida Console" w:hAnsi="Lucida Console"/>
          <w:color w:val="0000FF"/>
        </w:rPr>
        <w:t>("Время всплытия (T):", T, "\n")</w:t>
      </w:r>
    </w:p>
    <w:p w14:paraId="6A3613C3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Время всплытия (T): 19.18496 </w:t>
      </w:r>
    </w:p>
    <w:p w14:paraId="37A10811" w14:textId="77777777" w:rsidR="00F723E9" w:rsidRDefault="00F723E9" w:rsidP="00F723E9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cat</w:t>
      </w:r>
      <w:proofErr w:type="spellEnd"/>
      <w:r>
        <w:rPr>
          <w:rStyle w:val="gnvwddmdd3b"/>
          <w:rFonts w:ascii="Lucida Console" w:hAnsi="Lucida Console"/>
          <w:color w:val="0000FF"/>
        </w:rPr>
        <w:t>("Абсцисса точки всплытия (L):", L, "\n")</w:t>
      </w:r>
    </w:p>
    <w:p w14:paraId="37BF410E" w14:textId="77777777" w:rsidR="00F723E9" w:rsidRDefault="00F723E9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Абсцисса точки всплытия (L): 479.6241 </w:t>
      </w:r>
    </w:p>
    <w:p w14:paraId="33E3E4E2" w14:textId="77777777" w:rsidR="0062653A" w:rsidRDefault="0062653A">
      <w:pPr>
        <w:rPr>
          <w:rFonts w:ascii="Times New Roman" w:hAnsi="Times New Roman"/>
          <w:b/>
          <w:bCs/>
        </w:rPr>
      </w:pPr>
    </w:p>
    <w:p w14:paraId="018D25A2" w14:textId="77777777" w:rsidR="0062653A" w:rsidRDefault="0062653A">
      <w:pPr>
        <w:rPr>
          <w:rFonts w:ascii="Times New Roman" w:hAnsi="Times New Roman"/>
          <w:b/>
          <w:bCs/>
        </w:rPr>
      </w:pPr>
    </w:p>
    <w:p w14:paraId="4E8FD63B" w14:textId="48D07E61" w:rsidR="00D70D29" w:rsidRPr="0062653A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Анализ выполненной работы и выводы</w:t>
      </w:r>
    </w:p>
    <w:p w14:paraId="66C730C5" w14:textId="5221BD2B" w:rsidR="0062653A" w:rsidRDefault="0062653A" w:rsidP="0062653A">
      <w:pPr>
        <w:rPr>
          <w:rFonts w:ascii="Times New Roman" w:hAnsi="Times New Roman"/>
        </w:rPr>
      </w:pPr>
      <w:r>
        <w:rPr>
          <w:rFonts w:ascii="Times New Roman" w:hAnsi="Times New Roman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Default="00D70D29">
      <w:pPr>
        <w:jc w:val="center"/>
        <w:rPr>
          <w:rFonts w:ascii="Times New Roman" w:hAnsi="Times New Roman"/>
        </w:rPr>
      </w:pPr>
    </w:p>
    <w:p w14:paraId="02C5785F" w14:textId="77777777" w:rsidR="00D70D29" w:rsidRDefault="00D70D29">
      <w:pPr>
        <w:rPr>
          <w:rFonts w:hint="eastAsia"/>
        </w:rPr>
      </w:pPr>
    </w:p>
    <w:sectPr w:rsidR="00D70D29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276329"/>
    <w:rsid w:val="003957D7"/>
    <w:rsid w:val="005E46F0"/>
    <w:rsid w:val="005E4810"/>
    <w:rsid w:val="0062653A"/>
    <w:rsid w:val="007E4E68"/>
    <w:rsid w:val="009D59C6"/>
    <w:rsid w:val="00D70D29"/>
    <w:rsid w:val="00F234C0"/>
    <w:rsid w:val="00F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5</cp:revision>
  <dcterms:created xsi:type="dcterms:W3CDTF">2024-06-01T13:52:00Z</dcterms:created>
  <dcterms:modified xsi:type="dcterms:W3CDTF">2024-06-02T10:18:00Z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