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321" w:rsidRDefault="00B9729B" w:rsidP="00B9729B">
      <w:pPr>
        <w:pStyle w:val="1"/>
        <w:jc w:val="center"/>
      </w:pPr>
      <w:r>
        <w:t>Тестовое задание</w:t>
      </w:r>
    </w:p>
    <w:p w:rsidR="001265A8" w:rsidRPr="00B9729B" w:rsidRDefault="001265A8" w:rsidP="001265A8">
      <w:pPr>
        <w:pStyle w:val="3"/>
        <w:rPr>
          <w:sz w:val="24"/>
          <w:szCs w:val="24"/>
        </w:rPr>
      </w:pPr>
      <w:r>
        <w:rPr>
          <w:sz w:val="24"/>
          <w:szCs w:val="24"/>
        </w:rPr>
        <w:t>Цель</w:t>
      </w:r>
    </w:p>
    <w:p w:rsidR="00B9729B" w:rsidRDefault="00B9729B" w:rsidP="00B9729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Необходимо реализовать сводный отчет, который будет характеризовать движение денежных средств предприятия.</w:t>
      </w:r>
    </w:p>
    <w:p w:rsidR="00B9729B" w:rsidRPr="00B9729B" w:rsidRDefault="00B9729B" w:rsidP="00B9729B">
      <w:pPr>
        <w:pStyle w:val="3"/>
        <w:rPr>
          <w:sz w:val="24"/>
          <w:szCs w:val="24"/>
        </w:rPr>
      </w:pPr>
      <w:r w:rsidRPr="00B9729B">
        <w:rPr>
          <w:sz w:val="24"/>
          <w:szCs w:val="24"/>
        </w:rPr>
        <w:t>Исходные данные</w:t>
      </w:r>
    </w:p>
    <w:p w:rsidR="00F033C0" w:rsidRDefault="00B9729B" w:rsidP="00F033C0">
      <w:pPr>
        <w:pStyle w:val="Arial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9729B">
        <w:rPr>
          <w:rFonts w:ascii="Arial" w:hAnsi="Arial" w:cs="Arial"/>
          <w:sz w:val="20"/>
          <w:szCs w:val="20"/>
        </w:rPr>
        <w:t xml:space="preserve">СУБД </w:t>
      </w:r>
      <w:r w:rsidRPr="00B9729B">
        <w:rPr>
          <w:rFonts w:ascii="Arial" w:hAnsi="Arial" w:cs="Arial"/>
          <w:sz w:val="20"/>
          <w:szCs w:val="20"/>
          <w:lang w:val="en-US"/>
        </w:rPr>
        <w:t>PostgreSQL</w:t>
      </w:r>
      <w:r w:rsidR="00BD47D6">
        <w:rPr>
          <w:rFonts w:ascii="Arial" w:hAnsi="Arial" w:cs="Arial"/>
          <w:sz w:val="20"/>
          <w:szCs w:val="20"/>
        </w:rPr>
        <w:t xml:space="preserve"> либо </w:t>
      </w:r>
      <w:r w:rsidR="00BD47D6">
        <w:rPr>
          <w:rFonts w:ascii="Arial" w:hAnsi="Arial" w:cs="Arial"/>
          <w:sz w:val="20"/>
          <w:szCs w:val="20"/>
          <w:lang w:val="en-US"/>
        </w:rPr>
        <w:t>MySQL</w:t>
      </w:r>
    </w:p>
    <w:p w:rsidR="00F033C0" w:rsidRDefault="0024279B" w:rsidP="00F033C0">
      <w:pPr>
        <w:pStyle w:val="Arial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язык программирования </w:t>
      </w:r>
      <w:r>
        <w:rPr>
          <w:rFonts w:ascii="Arial" w:hAnsi="Arial" w:cs="Arial"/>
          <w:sz w:val="20"/>
          <w:szCs w:val="20"/>
          <w:lang w:val="en-US"/>
        </w:rPr>
        <w:t>PHP</w:t>
      </w:r>
      <w:r w:rsidR="00F033C0">
        <w:rPr>
          <w:rFonts w:ascii="Arial" w:hAnsi="Arial" w:cs="Arial"/>
          <w:sz w:val="20"/>
          <w:szCs w:val="20"/>
        </w:rPr>
        <w:t xml:space="preserve"> 5</w:t>
      </w:r>
    </w:p>
    <w:p w:rsidR="00B9729B" w:rsidRPr="0024279B" w:rsidRDefault="0024279B" w:rsidP="00F033C0">
      <w:pPr>
        <w:pStyle w:val="Arial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javascript</w:t>
      </w:r>
      <w:r w:rsidRPr="0024279B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фрэйм</w:t>
      </w:r>
      <w:r w:rsidR="00313A85">
        <w:rPr>
          <w:rFonts w:ascii="Arial" w:hAnsi="Arial" w:cs="Arial"/>
          <w:sz w:val="20"/>
          <w:szCs w:val="20"/>
        </w:rPr>
        <w:t>в</w:t>
      </w:r>
      <w:r>
        <w:rPr>
          <w:rFonts w:ascii="Arial" w:hAnsi="Arial" w:cs="Arial"/>
          <w:sz w:val="20"/>
          <w:szCs w:val="20"/>
        </w:rPr>
        <w:t xml:space="preserve">орк </w:t>
      </w:r>
      <w:r>
        <w:rPr>
          <w:rFonts w:ascii="Arial" w:hAnsi="Arial" w:cs="Arial"/>
          <w:sz w:val="20"/>
          <w:szCs w:val="20"/>
          <w:lang w:val="en-US"/>
        </w:rPr>
        <w:t>jQuery</w:t>
      </w:r>
    </w:p>
    <w:p w:rsidR="00B9729B" w:rsidRPr="00B9729B" w:rsidRDefault="00B9729B" w:rsidP="00B9729B">
      <w:pPr>
        <w:pStyle w:val="Arial"/>
        <w:rPr>
          <w:rFonts w:ascii="Arial" w:hAnsi="Arial" w:cs="Arial"/>
          <w:sz w:val="20"/>
          <w:szCs w:val="20"/>
        </w:rPr>
      </w:pPr>
    </w:p>
    <w:p w:rsidR="00B9729B" w:rsidRPr="00B9729B" w:rsidRDefault="00B9729B" w:rsidP="00B9729B">
      <w:pPr>
        <w:pStyle w:val="Arial"/>
        <w:rPr>
          <w:rFonts w:ascii="Arial" w:hAnsi="Arial" w:cs="Arial"/>
          <w:sz w:val="20"/>
          <w:szCs w:val="20"/>
        </w:rPr>
      </w:pPr>
      <w:r w:rsidRPr="00B9729B">
        <w:rPr>
          <w:rFonts w:ascii="Arial" w:hAnsi="Arial" w:cs="Arial"/>
          <w:sz w:val="20"/>
          <w:szCs w:val="20"/>
        </w:rPr>
        <w:t>Таблицы:</w:t>
      </w:r>
    </w:p>
    <w:tbl>
      <w:tblPr>
        <w:tblpPr w:leftFromText="180" w:rightFromText="180" w:vertAnchor="text" w:horzAnchor="page" w:tblpX="6490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FF"/>
        <w:tblLook w:val="01E0"/>
      </w:tblPr>
      <w:tblGrid>
        <w:gridCol w:w="1961"/>
        <w:gridCol w:w="1735"/>
      </w:tblGrid>
      <w:tr w:rsidR="00A97867" w:rsidRPr="00443243" w:rsidTr="00443243"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0000FF"/>
          </w:tcPr>
          <w:p w:rsidR="00A97867" w:rsidRPr="00443243" w:rsidRDefault="00A97867" w:rsidP="00443243">
            <w:pPr>
              <w:pStyle w:val="Arial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3243">
              <w:rPr>
                <w:rFonts w:ascii="Arial" w:hAnsi="Arial" w:cs="Arial"/>
                <w:sz w:val="20"/>
                <w:szCs w:val="20"/>
              </w:rPr>
              <w:t>Платежи</w:t>
            </w:r>
          </w:p>
        </w:tc>
      </w:tr>
      <w:tr w:rsidR="00A97867" w:rsidRPr="00443243" w:rsidTr="00443243">
        <w:tc>
          <w:tcPr>
            <w:tcW w:w="0" w:type="auto"/>
            <w:shd w:val="clear" w:color="auto" w:fill="FFFFFF"/>
          </w:tcPr>
          <w:p w:rsidR="00A97867" w:rsidRPr="00443243" w:rsidRDefault="00A97867" w:rsidP="00443243">
            <w:pPr>
              <w:pStyle w:val="Arial"/>
              <w:rPr>
                <w:rFonts w:ascii="Arial" w:hAnsi="Arial" w:cs="Arial"/>
                <w:sz w:val="20"/>
                <w:szCs w:val="20"/>
              </w:rPr>
            </w:pPr>
            <w:r w:rsidRPr="00443243">
              <w:rPr>
                <w:rFonts w:ascii="Arial" w:hAnsi="Arial" w:cs="Arial"/>
                <w:sz w:val="20"/>
                <w:szCs w:val="20"/>
                <w:lang w:val="en-US"/>
              </w:rPr>
              <w:t>ID integer</w:t>
            </w:r>
          </w:p>
        </w:tc>
        <w:tc>
          <w:tcPr>
            <w:tcW w:w="0" w:type="auto"/>
            <w:shd w:val="clear" w:color="auto" w:fill="FFFFFF"/>
          </w:tcPr>
          <w:p w:rsidR="00A97867" w:rsidRPr="00443243" w:rsidRDefault="00A97867" w:rsidP="00443243">
            <w:pPr>
              <w:pStyle w:val="Arial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3243">
              <w:rPr>
                <w:rFonts w:ascii="Arial" w:hAnsi="Arial" w:cs="Arial"/>
                <w:sz w:val="20"/>
                <w:szCs w:val="20"/>
                <w:lang w:val="en-US"/>
              </w:rPr>
              <w:t>PK</w:t>
            </w:r>
          </w:p>
        </w:tc>
      </w:tr>
      <w:tr w:rsidR="00A97867" w:rsidRPr="00443243" w:rsidTr="00443243">
        <w:tc>
          <w:tcPr>
            <w:tcW w:w="0" w:type="auto"/>
            <w:shd w:val="clear" w:color="auto" w:fill="FFFFFF"/>
          </w:tcPr>
          <w:p w:rsidR="00A97867" w:rsidRPr="00443243" w:rsidRDefault="00A97867" w:rsidP="00443243">
            <w:pPr>
              <w:pStyle w:val="Arial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3243">
              <w:rPr>
                <w:rFonts w:ascii="Arial" w:hAnsi="Arial" w:cs="Arial"/>
                <w:caps/>
                <w:sz w:val="20"/>
                <w:szCs w:val="20"/>
                <w:lang w:val="en-US"/>
              </w:rPr>
              <w:t>client_id</w:t>
            </w:r>
            <w:r w:rsidRPr="0044324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43243">
              <w:rPr>
                <w:rFonts w:ascii="Arial" w:hAnsi="Arial" w:cs="Arial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</w:tcPr>
          <w:p w:rsidR="00A97867" w:rsidRPr="00443243" w:rsidRDefault="00A97867" w:rsidP="00443243">
            <w:pPr>
              <w:pStyle w:val="Arial"/>
              <w:rPr>
                <w:rFonts w:ascii="Arial" w:hAnsi="Arial" w:cs="Arial"/>
                <w:sz w:val="20"/>
                <w:szCs w:val="20"/>
              </w:rPr>
            </w:pPr>
            <w:r w:rsidRPr="00443243">
              <w:rPr>
                <w:rFonts w:ascii="Arial" w:hAnsi="Arial" w:cs="Arial"/>
                <w:sz w:val="20"/>
                <w:szCs w:val="20"/>
                <w:lang w:val="en-US"/>
              </w:rPr>
              <w:t xml:space="preserve">ID </w:t>
            </w:r>
            <w:r w:rsidRPr="00443243">
              <w:rPr>
                <w:rFonts w:ascii="Arial" w:hAnsi="Arial" w:cs="Arial"/>
                <w:sz w:val="20"/>
                <w:szCs w:val="20"/>
              </w:rPr>
              <w:t>клиента</w:t>
            </w:r>
          </w:p>
        </w:tc>
      </w:tr>
      <w:tr w:rsidR="00A97867" w:rsidRPr="00443243" w:rsidTr="00443243">
        <w:tc>
          <w:tcPr>
            <w:tcW w:w="0" w:type="auto"/>
            <w:shd w:val="clear" w:color="auto" w:fill="FFFFFF"/>
          </w:tcPr>
          <w:p w:rsidR="00A97867" w:rsidRPr="00443243" w:rsidRDefault="00A97867" w:rsidP="00443243">
            <w:pPr>
              <w:pStyle w:val="Arial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3243">
              <w:rPr>
                <w:rFonts w:ascii="Arial" w:hAnsi="Arial" w:cs="Arial"/>
                <w:caps/>
                <w:sz w:val="20"/>
                <w:szCs w:val="20"/>
                <w:lang w:val="en-US"/>
              </w:rPr>
              <w:t>Summa</w:t>
            </w:r>
            <w:r w:rsidRPr="0044324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43243">
              <w:rPr>
                <w:rFonts w:ascii="Arial" w:hAnsi="Arial" w:cs="Arial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0" w:type="auto"/>
            <w:shd w:val="clear" w:color="auto" w:fill="FFFFFF"/>
          </w:tcPr>
          <w:p w:rsidR="00A97867" w:rsidRPr="00443243" w:rsidRDefault="00A97867" w:rsidP="00443243">
            <w:pPr>
              <w:pStyle w:val="Arial"/>
              <w:rPr>
                <w:rFonts w:ascii="Arial" w:hAnsi="Arial" w:cs="Arial"/>
                <w:sz w:val="20"/>
                <w:szCs w:val="20"/>
              </w:rPr>
            </w:pPr>
            <w:r w:rsidRPr="00443243">
              <w:rPr>
                <w:rFonts w:ascii="Arial" w:hAnsi="Arial" w:cs="Arial"/>
                <w:sz w:val="20"/>
                <w:szCs w:val="20"/>
              </w:rPr>
              <w:t>Сумма платежа</w:t>
            </w:r>
          </w:p>
        </w:tc>
      </w:tr>
      <w:tr w:rsidR="00A97867" w:rsidRPr="00443243" w:rsidTr="00443243">
        <w:tc>
          <w:tcPr>
            <w:tcW w:w="0" w:type="auto"/>
            <w:shd w:val="clear" w:color="auto" w:fill="FFFFFF"/>
          </w:tcPr>
          <w:p w:rsidR="00A97867" w:rsidRPr="00443243" w:rsidRDefault="00A97867" w:rsidP="00443243">
            <w:pPr>
              <w:pStyle w:val="Arial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3243">
              <w:rPr>
                <w:rFonts w:ascii="Arial" w:hAnsi="Arial" w:cs="Arial"/>
                <w:caps/>
                <w:sz w:val="20"/>
                <w:szCs w:val="20"/>
                <w:lang w:val="en-US"/>
              </w:rPr>
              <w:t>data</w:t>
            </w:r>
            <w:r w:rsidRPr="00443243">
              <w:rPr>
                <w:rFonts w:ascii="Arial" w:hAnsi="Arial" w:cs="Arial"/>
                <w:caps/>
                <w:sz w:val="20"/>
                <w:szCs w:val="20"/>
              </w:rPr>
              <w:t xml:space="preserve"> </w:t>
            </w:r>
            <w:r w:rsidRPr="00443243"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0" w:type="auto"/>
            <w:shd w:val="clear" w:color="auto" w:fill="FFFFFF"/>
          </w:tcPr>
          <w:p w:rsidR="00A97867" w:rsidRPr="00443243" w:rsidRDefault="00A97867" w:rsidP="00443243">
            <w:pPr>
              <w:pStyle w:val="Arial"/>
              <w:rPr>
                <w:rFonts w:ascii="Arial" w:hAnsi="Arial" w:cs="Arial"/>
                <w:sz w:val="20"/>
                <w:szCs w:val="20"/>
              </w:rPr>
            </w:pPr>
            <w:r w:rsidRPr="00443243">
              <w:rPr>
                <w:rFonts w:ascii="Arial" w:hAnsi="Arial" w:cs="Arial"/>
                <w:sz w:val="20"/>
                <w:szCs w:val="20"/>
              </w:rPr>
              <w:t>Дата платежа</w:t>
            </w:r>
          </w:p>
        </w:tc>
      </w:tr>
      <w:tr w:rsidR="00A97867" w:rsidRPr="00443243" w:rsidTr="00443243">
        <w:tc>
          <w:tcPr>
            <w:tcW w:w="0" w:type="auto"/>
            <w:shd w:val="clear" w:color="auto" w:fill="FFFFFF"/>
          </w:tcPr>
          <w:p w:rsidR="00A97867" w:rsidRPr="00443243" w:rsidRDefault="00A97867" w:rsidP="00443243">
            <w:pPr>
              <w:pStyle w:val="Arial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3243">
              <w:rPr>
                <w:rFonts w:ascii="Arial" w:hAnsi="Arial" w:cs="Arial"/>
                <w:caps/>
                <w:sz w:val="20"/>
                <w:szCs w:val="20"/>
                <w:lang w:val="en-US"/>
              </w:rPr>
              <w:t>description</w:t>
            </w:r>
            <w:r w:rsidRPr="00443243">
              <w:rPr>
                <w:rFonts w:ascii="Arial" w:hAnsi="Arial" w:cs="Arial"/>
                <w:caps/>
                <w:sz w:val="20"/>
                <w:szCs w:val="20"/>
              </w:rPr>
              <w:t xml:space="preserve"> </w:t>
            </w:r>
            <w:r w:rsidRPr="00443243">
              <w:rPr>
                <w:rFonts w:ascii="Arial" w:hAnsi="Arial" w:cs="Arial"/>
                <w:sz w:val="20"/>
                <w:szCs w:val="20"/>
                <w:lang w:val="en-US"/>
              </w:rPr>
              <w:t>text</w:t>
            </w:r>
          </w:p>
        </w:tc>
        <w:tc>
          <w:tcPr>
            <w:tcW w:w="0" w:type="auto"/>
            <w:shd w:val="clear" w:color="auto" w:fill="FFFFFF"/>
          </w:tcPr>
          <w:p w:rsidR="00A97867" w:rsidRPr="00443243" w:rsidRDefault="00A97867" w:rsidP="00443243">
            <w:pPr>
              <w:pStyle w:val="Arial"/>
              <w:rPr>
                <w:rFonts w:ascii="Arial" w:hAnsi="Arial" w:cs="Arial"/>
                <w:sz w:val="20"/>
                <w:szCs w:val="20"/>
              </w:rPr>
            </w:pPr>
            <w:r w:rsidRPr="00443243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</w:tr>
      <w:tr w:rsidR="00A97867" w:rsidRPr="00443243" w:rsidTr="00443243">
        <w:tc>
          <w:tcPr>
            <w:tcW w:w="0" w:type="auto"/>
            <w:shd w:val="clear" w:color="auto" w:fill="FFFFFF"/>
          </w:tcPr>
          <w:p w:rsidR="00A97867" w:rsidRPr="00443243" w:rsidRDefault="00A97867" w:rsidP="00443243">
            <w:pPr>
              <w:pStyle w:val="Arial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3243">
              <w:rPr>
                <w:rFonts w:ascii="Arial" w:hAnsi="Arial" w:cs="Arial"/>
                <w:sz w:val="20"/>
                <w:szCs w:val="20"/>
                <w:lang w:val="en-US"/>
              </w:rPr>
              <w:t>ACNT_ID integer</w:t>
            </w:r>
          </w:p>
        </w:tc>
        <w:tc>
          <w:tcPr>
            <w:tcW w:w="0" w:type="auto"/>
            <w:shd w:val="clear" w:color="auto" w:fill="FFFFFF"/>
          </w:tcPr>
          <w:p w:rsidR="00A97867" w:rsidRPr="00443243" w:rsidRDefault="00A97867" w:rsidP="00443243">
            <w:pPr>
              <w:pStyle w:val="Arial"/>
              <w:rPr>
                <w:rFonts w:ascii="Arial" w:hAnsi="Arial" w:cs="Arial"/>
                <w:sz w:val="20"/>
                <w:szCs w:val="20"/>
              </w:rPr>
            </w:pPr>
            <w:r w:rsidRPr="00443243">
              <w:rPr>
                <w:rFonts w:ascii="Arial" w:hAnsi="Arial" w:cs="Arial"/>
                <w:sz w:val="20"/>
                <w:szCs w:val="20"/>
                <w:lang w:val="en-US"/>
              </w:rPr>
              <w:t xml:space="preserve">ID </w:t>
            </w:r>
            <w:r w:rsidRPr="00443243">
              <w:rPr>
                <w:rFonts w:ascii="Arial" w:hAnsi="Arial" w:cs="Arial"/>
                <w:sz w:val="20"/>
                <w:szCs w:val="20"/>
              </w:rPr>
              <w:t>услуги</w:t>
            </w:r>
          </w:p>
        </w:tc>
      </w:tr>
      <w:tr w:rsidR="00A97867" w:rsidRPr="00443243" w:rsidTr="00443243">
        <w:tc>
          <w:tcPr>
            <w:tcW w:w="0" w:type="auto"/>
            <w:shd w:val="clear" w:color="auto" w:fill="FFFFFF"/>
          </w:tcPr>
          <w:p w:rsidR="00A97867" w:rsidRPr="00443243" w:rsidRDefault="00A97867" w:rsidP="00443243">
            <w:pPr>
              <w:pStyle w:val="Arial"/>
              <w:rPr>
                <w:rFonts w:ascii="Arial" w:hAnsi="Arial" w:cs="Arial"/>
                <w:sz w:val="20"/>
                <w:szCs w:val="20"/>
              </w:rPr>
            </w:pPr>
            <w:r w:rsidRPr="00443243">
              <w:rPr>
                <w:rFonts w:ascii="Arial" w:hAnsi="Arial" w:cs="Arial"/>
                <w:sz w:val="20"/>
                <w:szCs w:val="20"/>
                <w:lang w:val="en-US"/>
              </w:rPr>
              <w:t>PAY_ID</w:t>
            </w:r>
            <w:r w:rsidR="00497B0A" w:rsidRPr="0044324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97B0A" w:rsidRPr="00443243">
              <w:rPr>
                <w:rFonts w:ascii="Arial" w:hAnsi="Arial" w:cs="Arial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</w:tcPr>
          <w:p w:rsidR="00A97867" w:rsidRPr="00443243" w:rsidRDefault="00A97867" w:rsidP="00443243">
            <w:pPr>
              <w:pStyle w:val="Arial"/>
              <w:rPr>
                <w:rFonts w:ascii="Arial" w:hAnsi="Arial" w:cs="Arial"/>
                <w:sz w:val="20"/>
                <w:szCs w:val="20"/>
              </w:rPr>
            </w:pPr>
            <w:r w:rsidRPr="00443243">
              <w:rPr>
                <w:rFonts w:ascii="Arial" w:hAnsi="Arial" w:cs="Arial"/>
                <w:sz w:val="20"/>
                <w:szCs w:val="20"/>
                <w:lang w:val="en-US"/>
              </w:rPr>
              <w:t xml:space="preserve">ID </w:t>
            </w:r>
            <w:r w:rsidRPr="00443243">
              <w:rPr>
                <w:rFonts w:ascii="Arial" w:hAnsi="Arial" w:cs="Arial"/>
                <w:sz w:val="20"/>
                <w:szCs w:val="20"/>
              </w:rPr>
              <w:t>типа платежа</w:t>
            </w:r>
          </w:p>
        </w:tc>
      </w:tr>
    </w:tbl>
    <w:p w:rsidR="00FB23FB" w:rsidRDefault="00FB23FB" w:rsidP="00B9729B">
      <w:pPr>
        <w:pStyle w:val="Arial"/>
        <w:rPr>
          <w:rFonts w:ascii="Arial" w:hAnsi="Arial" w:cs="Arial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FF"/>
        <w:tblLook w:val="01E0"/>
      </w:tblPr>
      <w:tblGrid>
        <w:gridCol w:w="1406"/>
        <w:gridCol w:w="1996"/>
      </w:tblGrid>
      <w:tr w:rsidR="00435D45" w:rsidRPr="00443243" w:rsidTr="00443243">
        <w:tc>
          <w:tcPr>
            <w:tcW w:w="3168" w:type="dxa"/>
            <w:gridSpan w:val="2"/>
            <w:tcBorders>
              <w:bottom w:val="single" w:sz="4" w:space="0" w:color="auto"/>
            </w:tcBorders>
            <w:shd w:val="clear" w:color="auto" w:fill="0000FF"/>
          </w:tcPr>
          <w:p w:rsidR="00435D45" w:rsidRPr="00443243" w:rsidRDefault="00435D45" w:rsidP="00443243">
            <w:pPr>
              <w:pStyle w:val="Arial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3243">
              <w:rPr>
                <w:rFonts w:ascii="Arial" w:hAnsi="Arial" w:cs="Arial"/>
                <w:sz w:val="20"/>
                <w:szCs w:val="20"/>
              </w:rPr>
              <w:t>Клиенты</w:t>
            </w:r>
          </w:p>
        </w:tc>
      </w:tr>
      <w:tr w:rsidR="00C762C8" w:rsidRPr="00443243" w:rsidTr="00443243">
        <w:tc>
          <w:tcPr>
            <w:tcW w:w="0" w:type="auto"/>
            <w:shd w:val="clear" w:color="auto" w:fill="FFFFFF"/>
          </w:tcPr>
          <w:p w:rsidR="00435D45" w:rsidRPr="00443243" w:rsidRDefault="00C762C8" w:rsidP="00B9729B">
            <w:pPr>
              <w:pStyle w:val="Arial"/>
              <w:rPr>
                <w:rFonts w:ascii="Arial" w:hAnsi="Arial" w:cs="Arial"/>
                <w:sz w:val="20"/>
                <w:szCs w:val="20"/>
              </w:rPr>
            </w:pPr>
            <w:r w:rsidRPr="00443243">
              <w:rPr>
                <w:rFonts w:ascii="Arial" w:hAnsi="Arial" w:cs="Arial"/>
                <w:sz w:val="20"/>
                <w:szCs w:val="20"/>
                <w:lang w:val="en-US"/>
              </w:rPr>
              <w:t>ID integer</w:t>
            </w:r>
          </w:p>
        </w:tc>
        <w:tc>
          <w:tcPr>
            <w:tcW w:w="1996" w:type="dxa"/>
            <w:shd w:val="clear" w:color="auto" w:fill="FFFFFF"/>
          </w:tcPr>
          <w:p w:rsidR="00435D45" w:rsidRPr="00443243" w:rsidRDefault="009066C8" w:rsidP="00B9729B">
            <w:pPr>
              <w:pStyle w:val="Arial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3243">
              <w:rPr>
                <w:rFonts w:ascii="Arial" w:hAnsi="Arial" w:cs="Arial"/>
                <w:noProof/>
                <w:sz w:val="20"/>
                <w:szCs w:val="20"/>
              </w:rPr>
              <w:pict>
                <v:line id="_x0000_s1034" style="position:absolute;z-index:251656704;mso-position-horizontal-relative:text;mso-position-vertical-relative:text" from="94.4pt,1.5pt" to="163.7pt,12.5pt"/>
              </w:pict>
            </w:r>
            <w:r w:rsidR="00C762C8" w:rsidRPr="00443243">
              <w:rPr>
                <w:rFonts w:ascii="Arial" w:hAnsi="Arial" w:cs="Arial"/>
                <w:sz w:val="20"/>
                <w:szCs w:val="20"/>
                <w:lang w:val="en-US"/>
              </w:rPr>
              <w:t>PK</w:t>
            </w:r>
          </w:p>
        </w:tc>
      </w:tr>
      <w:tr w:rsidR="00C762C8" w:rsidRPr="00443243" w:rsidTr="00443243">
        <w:tc>
          <w:tcPr>
            <w:tcW w:w="0" w:type="auto"/>
            <w:shd w:val="clear" w:color="auto" w:fill="FFFFFF"/>
          </w:tcPr>
          <w:p w:rsidR="00435D45" w:rsidRPr="00443243" w:rsidRDefault="00C762C8" w:rsidP="00B9729B">
            <w:pPr>
              <w:pStyle w:val="Arial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3243">
              <w:rPr>
                <w:rFonts w:ascii="Arial" w:hAnsi="Arial" w:cs="Arial"/>
                <w:sz w:val="20"/>
                <w:szCs w:val="20"/>
                <w:lang w:val="en-US"/>
              </w:rPr>
              <w:t>NAME text</w:t>
            </w:r>
          </w:p>
        </w:tc>
        <w:tc>
          <w:tcPr>
            <w:tcW w:w="1996" w:type="dxa"/>
            <w:shd w:val="clear" w:color="auto" w:fill="FFFFFF"/>
          </w:tcPr>
          <w:p w:rsidR="00435D45" w:rsidRPr="00443243" w:rsidRDefault="00C762C8" w:rsidP="00B9729B">
            <w:pPr>
              <w:pStyle w:val="Arial"/>
              <w:rPr>
                <w:rFonts w:ascii="Arial" w:hAnsi="Arial" w:cs="Arial"/>
                <w:sz w:val="20"/>
                <w:szCs w:val="20"/>
              </w:rPr>
            </w:pPr>
            <w:r w:rsidRPr="00443243">
              <w:rPr>
                <w:rFonts w:ascii="Arial" w:hAnsi="Arial" w:cs="Arial"/>
                <w:sz w:val="20"/>
                <w:szCs w:val="20"/>
              </w:rPr>
              <w:t>Название клиента</w:t>
            </w:r>
          </w:p>
        </w:tc>
      </w:tr>
      <w:tr w:rsidR="009D5AB7" w:rsidRPr="00443243" w:rsidTr="00443243">
        <w:tc>
          <w:tcPr>
            <w:tcW w:w="0" w:type="auto"/>
            <w:shd w:val="clear" w:color="auto" w:fill="FFFFFF"/>
          </w:tcPr>
          <w:p w:rsidR="009D5AB7" w:rsidRPr="00443243" w:rsidRDefault="00D0001E" w:rsidP="00B9729B">
            <w:pPr>
              <w:pStyle w:val="Arial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3243">
              <w:rPr>
                <w:rFonts w:ascii="Arial" w:hAnsi="Arial" w:cs="Arial"/>
                <w:sz w:val="20"/>
                <w:szCs w:val="20"/>
                <w:lang w:val="en-US"/>
              </w:rPr>
              <w:t>TYPE</w:t>
            </w:r>
            <w:r w:rsidR="0083250C" w:rsidRPr="0044324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3491E" w:rsidRPr="00443243">
              <w:rPr>
                <w:rFonts w:ascii="Arial" w:hAnsi="Arial" w:cs="Arial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996" w:type="dxa"/>
            <w:shd w:val="clear" w:color="auto" w:fill="FFFFFF"/>
          </w:tcPr>
          <w:p w:rsidR="009D5AB7" w:rsidRPr="00443243" w:rsidRDefault="009D5AB7" w:rsidP="00B9729B">
            <w:pPr>
              <w:pStyle w:val="Arial"/>
              <w:rPr>
                <w:rFonts w:ascii="Arial" w:hAnsi="Arial" w:cs="Arial"/>
                <w:sz w:val="20"/>
                <w:szCs w:val="20"/>
              </w:rPr>
            </w:pPr>
            <w:r w:rsidRPr="00443243">
              <w:rPr>
                <w:rFonts w:ascii="Arial" w:hAnsi="Arial" w:cs="Arial"/>
                <w:sz w:val="20"/>
                <w:szCs w:val="20"/>
              </w:rPr>
              <w:t>Тип клиента</w:t>
            </w:r>
          </w:p>
        </w:tc>
      </w:tr>
    </w:tbl>
    <w:p w:rsidR="00B9729B" w:rsidRDefault="00B9729B" w:rsidP="00C762C8">
      <w:pPr>
        <w:pStyle w:val="Aria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FF"/>
        <w:tblLook w:val="01E0"/>
      </w:tblPr>
      <w:tblGrid>
        <w:gridCol w:w="1172"/>
        <w:gridCol w:w="1996"/>
      </w:tblGrid>
      <w:tr w:rsidR="00C762C8" w:rsidRPr="00443243" w:rsidTr="00443243">
        <w:tc>
          <w:tcPr>
            <w:tcW w:w="3168" w:type="dxa"/>
            <w:gridSpan w:val="2"/>
            <w:tcBorders>
              <w:bottom w:val="single" w:sz="4" w:space="0" w:color="auto"/>
            </w:tcBorders>
            <w:shd w:val="clear" w:color="auto" w:fill="0000FF"/>
          </w:tcPr>
          <w:p w:rsidR="00C762C8" w:rsidRPr="00443243" w:rsidRDefault="00C64CFA" w:rsidP="00443243">
            <w:pPr>
              <w:pStyle w:val="Arial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3243">
              <w:rPr>
                <w:rFonts w:ascii="Arial" w:hAnsi="Arial" w:cs="Arial"/>
                <w:noProof/>
                <w:sz w:val="20"/>
                <w:szCs w:val="20"/>
              </w:rPr>
              <w:pict>
                <v:line id="_x0000_s1037" style="position:absolute;left:0;text-align:left;flip:y;z-index:251657728" from="153pt,7.2pt" to="234pt,17.2pt"/>
              </w:pict>
            </w:r>
            <w:r w:rsidR="00304109" w:rsidRPr="00443243">
              <w:rPr>
                <w:rFonts w:ascii="Arial" w:hAnsi="Arial" w:cs="Arial"/>
                <w:sz w:val="20"/>
                <w:szCs w:val="20"/>
              </w:rPr>
              <w:t>Услуги</w:t>
            </w:r>
          </w:p>
        </w:tc>
      </w:tr>
      <w:tr w:rsidR="00C762C8" w:rsidRPr="00443243" w:rsidTr="00443243">
        <w:tc>
          <w:tcPr>
            <w:tcW w:w="0" w:type="auto"/>
            <w:shd w:val="clear" w:color="auto" w:fill="FFFFFF"/>
          </w:tcPr>
          <w:p w:rsidR="00C762C8" w:rsidRPr="00443243" w:rsidRDefault="00C762C8" w:rsidP="00C762C8">
            <w:pPr>
              <w:pStyle w:val="Arial"/>
              <w:rPr>
                <w:rFonts w:ascii="Arial" w:hAnsi="Arial" w:cs="Arial"/>
                <w:sz w:val="20"/>
                <w:szCs w:val="20"/>
              </w:rPr>
            </w:pPr>
            <w:r w:rsidRPr="00443243">
              <w:rPr>
                <w:rFonts w:ascii="Arial" w:hAnsi="Arial" w:cs="Arial"/>
                <w:sz w:val="20"/>
                <w:szCs w:val="20"/>
                <w:lang w:val="en-US"/>
              </w:rPr>
              <w:t>ID integer</w:t>
            </w:r>
          </w:p>
        </w:tc>
        <w:tc>
          <w:tcPr>
            <w:tcW w:w="1996" w:type="dxa"/>
            <w:shd w:val="clear" w:color="auto" w:fill="FFFFFF"/>
          </w:tcPr>
          <w:p w:rsidR="00C762C8" w:rsidRPr="00443243" w:rsidRDefault="00C762C8" w:rsidP="00C762C8">
            <w:pPr>
              <w:pStyle w:val="Arial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3243">
              <w:rPr>
                <w:rFonts w:ascii="Arial" w:hAnsi="Arial" w:cs="Arial"/>
                <w:sz w:val="20"/>
                <w:szCs w:val="20"/>
                <w:lang w:val="en-US"/>
              </w:rPr>
              <w:t>PK</w:t>
            </w:r>
          </w:p>
        </w:tc>
      </w:tr>
      <w:tr w:rsidR="00C762C8" w:rsidRPr="00443243" w:rsidTr="00443243">
        <w:tc>
          <w:tcPr>
            <w:tcW w:w="0" w:type="auto"/>
            <w:shd w:val="clear" w:color="auto" w:fill="FFFFFF"/>
          </w:tcPr>
          <w:p w:rsidR="00C762C8" w:rsidRPr="00443243" w:rsidRDefault="00C762C8" w:rsidP="00C762C8">
            <w:pPr>
              <w:pStyle w:val="Arial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3243">
              <w:rPr>
                <w:rFonts w:ascii="Arial" w:hAnsi="Arial" w:cs="Arial"/>
                <w:sz w:val="20"/>
                <w:szCs w:val="20"/>
                <w:lang w:val="en-US"/>
              </w:rPr>
              <w:t>NAME text</w:t>
            </w:r>
          </w:p>
        </w:tc>
        <w:tc>
          <w:tcPr>
            <w:tcW w:w="1996" w:type="dxa"/>
            <w:shd w:val="clear" w:color="auto" w:fill="FFFFFF"/>
          </w:tcPr>
          <w:p w:rsidR="00C762C8" w:rsidRPr="00443243" w:rsidRDefault="00837BC5" w:rsidP="00C762C8">
            <w:pPr>
              <w:pStyle w:val="Arial"/>
              <w:rPr>
                <w:rFonts w:ascii="Arial" w:hAnsi="Arial" w:cs="Arial"/>
                <w:sz w:val="20"/>
                <w:szCs w:val="20"/>
              </w:rPr>
            </w:pPr>
            <w:r w:rsidRPr="00443243">
              <w:rPr>
                <w:rFonts w:ascii="Arial" w:hAnsi="Arial" w:cs="Arial"/>
                <w:noProof/>
                <w:sz w:val="20"/>
                <w:szCs w:val="20"/>
              </w:rPr>
              <w:pict>
                <v:line id="_x0000_s1039" style="position:absolute;flip:y;z-index:251658752;mso-position-horizontal-relative:text;mso-position-vertical-relative:text" from="94.4pt,1.2pt" to="175.4pt,43.5pt"/>
              </w:pict>
            </w:r>
            <w:r w:rsidR="00C762C8" w:rsidRPr="00443243">
              <w:rPr>
                <w:rFonts w:ascii="Arial" w:hAnsi="Arial" w:cs="Arial"/>
                <w:sz w:val="20"/>
                <w:szCs w:val="20"/>
              </w:rPr>
              <w:t xml:space="preserve">Название </w:t>
            </w:r>
            <w:r w:rsidR="00304109" w:rsidRPr="00443243">
              <w:rPr>
                <w:rFonts w:ascii="Arial" w:hAnsi="Arial" w:cs="Arial"/>
                <w:sz w:val="20"/>
                <w:szCs w:val="20"/>
              </w:rPr>
              <w:t>услуги</w:t>
            </w:r>
          </w:p>
        </w:tc>
      </w:tr>
    </w:tbl>
    <w:p w:rsidR="00C762C8" w:rsidRDefault="00C762C8" w:rsidP="00C762C8">
      <w:pPr>
        <w:pStyle w:val="Aria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FF"/>
        <w:tblLook w:val="01E0"/>
      </w:tblPr>
      <w:tblGrid>
        <w:gridCol w:w="1172"/>
        <w:gridCol w:w="1996"/>
      </w:tblGrid>
      <w:tr w:rsidR="00377128" w:rsidRPr="00443243" w:rsidTr="00443243">
        <w:tc>
          <w:tcPr>
            <w:tcW w:w="3168" w:type="dxa"/>
            <w:gridSpan w:val="2"/>
            <w:tcBorders>
              <w:bottom w:val="single" w:sz="4" w:space="0" w:color="auto"/>
            </w:tcBorders>
            <w:shd w:val="clear" w:color="auto" w:fill="0000FF"/>
          </w:tcPr>
          <w:p w:rsidR="00377128" w:rsidRPr="00443243" w:rsidRDefault="00377128" w:rsidP="00443243">
            <w:pPr>
              <w:pStyle w:val="Arial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3243">
              <w:rPr>
                <w:rFonts w:ascii="Arial" w:hAnsi="Arial" w:cs="Arial"/>
                <w:sz w:val="20"/>
                <w:szCs w:val="20"/>
              </w:rPr>
              <w:t>Типы платежей</w:t>
            </w:r>
          </w:p>
        </w:tc>
      </w:tr>
      <w:tr w:rsidR="00377128" w:rsidRPr="00443243" w:rsidTr="00443243">
        <w:tc>
          <w:tcPr>
            <w:tcW w:w="0" w:type="auto"/>
            <w:shd w:val="clear" w:color="auto" w:fill="FFFFFF"/>
          </w:tcPr>
          <w:p w:rsidR="00377128" w:rsidRPr="00443243" w:rsidRDefault="00377128" w:rsidP="00377128">
            <w:pPr>
              <w:pStyle w:val="Arial"/>
              <w:rPr>
                <w:rFonts w:ascii="Arial" w:hAnsi="Arial" w:cs="Arial"/>
                <w:sz w:val="20"/>
                <w:szCs w:val="20"/>
              </w:rPr>
            </w:pPr>
            <w:r w:rsidRPr="00443243">
              <w:rPr>
                <w:rFonts w:ascii="Arial" w:hAnsi="Arial" w:cs="Arial"/>
                <w:sz w:val="20"/>
                <w:szCs w:val="20"/>
                <w:lang w:val="en-US"/>
              </w:rPr>
              <w:t>ID integer</w:t>
            </w:r>
          </w:p>
        </w:tc>
        <w:tc>
          <w:tcPr>
            <w:tcW w:w="1996" w:type="dxa"/>
            <w:shd w:val="clear" w:color="auto" w:fill="FFFFFF"/>
          </w:tcPr>
          <w:p w:rsidR="00377128" w:rsidRPr="00443243" w:rsidRDefault="00377128" w:rsidP="00377128">
            <w:pPr>
              <w:pStyle w:val="Arial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3243">
              <w:rPr>
                <w:rFonts w:ascii="Arial" w:hAnsi="Arial" w:cs="Arial"/>
                <w:sz w:val="20"/>
                <w:szCs w:val="20"/>
                <w:lang w:val="en-US"/>
              </w:rPr>
              <w:t>PK</w:t>
            </w:r>
          </w:p>
        </w:tc>
      </w:tr>
      <w:tr w:rsidR="00377128" w:rsidRPr="00443243" w:rsidTr="00443243">
        <w:tc>
          <w:tcPr>
            <w:tcW w:w="0" w:type="auto"/>
            <w:shd w:val="clear" w:color="auto" w:fill="FFFFFF"/>
          </w:tcPr>
          <w:p w:rsidR="00377128" w:rsidRPr="00443243" w:rsidRDefault="00377128" w:rsidP="00377128">
            <w:pPr>
              <w:pStyle w:val="Arial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3243">
              <w:rPr>
                <w:rFonts w:ascii="Arial" w:hAnsi="Arial" w:cs="Arial"/>
                <w:sz w:val="20"/>
                <w:szCs w:val="20"/>
                <w:lang w:val="en-US"/>
              </w:rPr>
              <w:t>NAME text</w:t>
            </w:r>
          </w:p>
        </w:tc>
        <w:tc>
          <w:tcPr>
            <w:tcW w:w="1996" w:type="dxa"/>
            <w:shd w:val="clear" w:color="auto" w:fill="FFFFFF"/>
          </w:tcPr>
          <w:p w:rsidR="00377128" w:rsidRPr="00443243" w:rsidRDefault="00377128" w:rsidP="00377128">
            <w:pPr>
              <w:pStyle w:val="Arial"/>
              <w:rPr>
                <w:rFonts w:ascii="Arial" w:hAnsi="Arial" w:cs="Arial"/>
                <w:sz w:val="20"/>
                <w:szCs w:val="20"/>
              </w:rPr>
            </w:pPr>
            <w:r w:rsidRPr="00443243">
              <w:rPr>
                <w:rFonts w:ascii="Arial" w:hAnsi="Arial" w:cs="Arial"/>
                <w:sz w:val="20"/>
                <w:szCs w:val="20"/>
              </w:rPr>
              <w:t xml:space="preserve">Название </w:t>
            </w:r>
            <w:r w:rsidR="00F33EE6" w:rsidRPr="00443243">
              <w:rPr>
                <w:rFonts w:ascii="Arial" w:hAnsi="Arial" w:cs="Arial"/>
                <w:sz w:val="20"/>
                <w:szCs w:val="20"/>
              </w:rPr>
              <w:t>типа</w:t>
            </w:r>
          </w:p>
        </w:tc>
      </w:tr>
    </w:tbl>
    <w:p w:rsidR="00377128" w:rsidRDefault="00377128" w:rsidP="00C762C8">
      <w:pPr>
        <w:pStyle w:val="Arial"/>
        <w:rPr>
          <w:rFonts w:ascii="Arial" w:hAnsi="Arial" w:cs="Arial"/>
          <w:sz w:val="20"/>
          <w:szCs w:val="20"/>
          <w:u w:val="single"/>
          <w:lang w:val="en-US"/>
        </w:rPr>
      </w:pPr>
    </w:p>
    <w:p w:rsidR="00C762C8" w:rsidRDefault="00C762C8" w:rsidP="00C762C8">
      <w:pPr>
        <w:pStyle w:val="Arial"/>
        <w:rPr>
          <w:rFonts w:ascii="Arial" w:hAnsi="Arial" w:cs="Arial"/>
          <w:sz w:val="20"/>
          <w:szCs w:val="20"/>
          <w:u w:val="single"/>
        </w:rPr>
      </w:pPr>
      <w:r w:rsidRPr="00C762C8">
        <w:rPr>
          <w:rFonts w:ascii="Arial" w:hAnsi="Arial" w:cs="Arial"/>
          <w:sz w:val="20"/>
          <w:szCs w:val="20"/>
          <w:u w:val="single"/>
        </w:rPr>
        <w:t>Условные обозначения:</w:t>
      </w:r>
    </w:p>
    <w:p w:rsidR="00C762C8" w:rsidRDefault="00C762C8" w:rsidP="00C762C8">
      <w:pPr>
        <w:pStyle w:val="Arial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PK</w:t>
      </w:r>
      <w:r w:rsidRPr="008A70F8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(Primary key) – </w:t>
      </w:r>
      <w:r>
        <w:rPr>
          <w:rFonts w:ascii="Arial" w:hAnsi="Arial" w:cs="Arial"/>
          <w:sz w:val="20"/>
          <w:szCs w:val="20"/>
        </w:rPr>
        <w:t>первичный</w:t>
      </w:r>
      <w:r w:rsidRPr="008A70F8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ключ</w:t>
      </w:r>
      <w:r w:rsidRPr="008A70F8">
        <w:rPr>
          <w:rFonts w:ascii="Arial" w:hAnsi="Arial" w:cs="Arial"/>
          <w:sz w:val="20"/>
          <w:szCs w:val="20"/>
          <w:lang w:val="en-US"/>
        </w:rPr>
        <w:t>.</w:t>
      </w:r>
    </w:p>
    <w:p w:rsidR="001265A8" w:rsidRDefault="001265A8" w:rsidP="00C762C8">
      <w:pPr>
        <w:pStyle w:val="Arial"/>
        <w:rPr>
          <w:rFonts w:ascii="Arial" w:hAnsi="Arial" w:cs="Arial"/>
          <w:sz w:val="20"/>
          <w:szCs w:val="20"/>
          <w:lang w:val="en-US"/>
        </w:rPr>
      </w:pPr>
    </w:p>
    <w:p w:rsidR="00814364" w:rsidRPr="00814364" w:rsidRDefault="00814364" w:rsidP="00C762C8">
      <w:pPr>
        <w:pStyle w:val="Arial"/>
        <w:rPr>
          <w:rFonts w:ascii="Arial" w:hAnsi="Arial" w:cs="Arial"/>
          <w:sz w:val="20"/>
          <w:szCs w:val="20"/>
          <w:u w:val="single"/>
        </w:rPr>
      </w:pPr>
      <w:r w:rsidRPr="00814364">
        <w:rPr>
          <w:rFonts w:ascii="Arial" w:hAnsi="Arial" w:cs="Arial"/>
          <w:sz w:val="20"/>
          <w:szCs w:val="20"/>
          <w:u w:val="single"/>
        </w:rPr>
        <w:t>Клиенты</w:t>
      </w:r>
    </w:p>
    <w:p w:rsidR="00814364" w:rsidRDefault="00814364" w:rsidP="00C762C8">
      <w:pPr>
        <w:pStyle w:val="Arial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Клиенты могут быть 2-х типов – физ.лицо/юр.лицо.</w:t>
      </w:r>
    </w:p>
    <w:p w:rsidR="00814364" w:rsidRPr="00814364" w:rsidRDefault="00814364" w:rsidP="00C762C8">
      <w:pPr>
        <w:pStyle w:val="Arial"/>
        <w:rPr>
          <w:rFonts w:ascii="Arial" w:hAnsi="Arial" w:cs="Arial"/>
          <w:sz w:val="20"/>
          <w:szCs w:val="20"/>
        </w:rPr>
      </w:pPr>
    </w:p>
    <w:p w:rsidR="00A4165C" w:rsidRDefault="00304109" w:rsidP="00C762C8">
      <w:pPr>
        <w:pStyle w:val="Arial"/>
        <w:rPr>
          <w:rFonts w:ascii="Arial" w:hAnsi="Arial" w:cs="Arial"/>
          <w:sz w:val="20"/>
          <w:szCs w:val="20"/>
        </w:rPr>
      </w:pPr>
      <w:r w:rsidRPr="00304109">
        <w:rPr>
          <w:rFonts w:ascii="Arial" w:hAnsi="Arial" w:cs="Arial"/>
          <w:sz w:val="20"/>
          <w:szCs w:val="20"/>
          <w:u w:val="single"/>
        </w:rPr>
        <w:t>Услуги</w:t>
      </w:r>
    </w:p>
    <w:p w:rsidR="00304109" w:rsidRDefault="00A4165C" w:rsidP="00C762C8">
      <w:pPr>
        <w:pStyle w:val="Arial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Пример:</w:t>
      </w:r>
      <w:r w:rsidR="00304109">
        <w:rPr>
          <w:rFonts w:ascii="Arial" w:hAnsi="Arial" w:cs="Arial"/>
          <w:sz w:val="20"/>
          <w:szCs w:val="20"/>
        </w:rPr>
        <w:t xml:space="preserve"> Интернет, Телефония, Хостинг, Телевидение, Настройка оборудования, </w:t>
      </w:r>
      <w:r w:rsidR="00304109" w:rsidRPr="00304109">
        <w:rPr>
          <w:rFonts w:ascii="Arial" w:hAnsi="Arial" w:cs="Arial"/>
          <w:sz w:val="20"/>
          <w:szCs w:val="20"/>
        </w:rPr>
        <w:t>Антивирус</w:t>
      </w:r>
      <w:r w:rsidR="00304109">
        <w:rPr>
          <w:rFonts w:ascii="Arial" w:hAnsi="Arial" w:cs="Arial"/>
          <w:sz w:val="20"/>
          <w:szCs w:val="20"/>
        </w:rPr>
        <w:t>.</w:t>
      </w:r>
    </w:p>
    <w:p w:rsidR="00304109" w:rsidRDefault="00304109" w:rsidP="00C762C8">
      <w:pPr>
        <w:pStyle w:val="Arial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У одного клиента может быть одна или несколько услуг. По каждой из них клиент имеет дифференцированные приходы и расходы. </w:t>
      </w:r>
    </w:p>
    <w:p w:rsidR="0070686A" w:rsidRDefault="0070686A" w:rsidP="00C762C8">
      <w:pPr>
        <w:pStyle w:val="Arial"/>
        <w:rPr>
          <w:rFonts w:ascii="Arial" w:hAnsi="Arial" w:cs="Arial"/>
          <w:sz w:val="20"/>
          <w:szCs w:val="20"/>
        </w:rPr>
      </w:pPr>
    </w:p>
    <w:p w:rsidR="00E41D9C" w:rsidRPr="00E41D9C" w:rsidRDefault="00E41D9C" w:rsidP="00C762C8">
      <w:pPr>
        <w:pStyle w:val="Arial"/>
        <w:rPr>
          <w:rFonts w:ascii="Arial" w:hAnsi="Arial" w:cs="Arial"/>
          <w:sz w:val="20"/>
          <w:szCs w:val="20"/>
          <w:u w:val="single"/>
        </w:rPr>
      </w:pPr>
      <w:r w:rsidRPr="00E41D9C">
        <w:rPr>
          <w:rFonts w:ascii="Arial" w:hAnsi="Arial" w:cs="Arial"/>
          <w:sz w:val="20"/>
          <w:szCs w:val="20"/>
          <w:u w:val="single"/>
        </w:rPr>
        <w:t>Платежи</w:t>
      </w:r>
    </w:p>
    <w:p w:rsidR="001265A8" w:rsidRDefault="001265A8" w:rsidP="00C762C8">
      <w:pPr>
        <w:pStyle w:val="Arial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Таблица с платежами содержит порядка </w:t>
      </w:r>
      <w:r w:rsidR="00304109">
        <w:rPr>
          <w:rFonts w:ascii="Arial" w:hAnsi="Arial" w:cs="Arial"/>
          <w:sz w:val="20"/>
          <w:szCs w:val="20"/>
        </w:rPr>
        <w:t>100млн записей.</w:t>
      </w:r>
      <w:r w:rsidR="009066C8">
        <w:rPr>
          <w:rFonts w:ascii="Arial" w:hAnsi="Arial" w:cs="Arial"/>
          <w:sz w:val="20"/>
          <w:szCs w:val="20"/>
        </w:rPr>
        <w:t xml:space="preserve"> Приходы </w:t>
      </w:r>
      <w:r w:rsidR="00E41D9C">
        <w:rPr>
          <w:rFonts w:ascii="Arial" w:hAnsi="Arial" w:cs="Arial"/>
          <w:sz w:val="20"/>
          <w:szCs w:val="20"/>
        </w:rPr>
        <w:t>–</w:t>
      </w:r>
      <w:r w:rsidR="009066C8">
        <w:rPr>
          <w:rFonts w:ascii="Arial" w:hAnsi="Arial" w:cs="Arial"/>
          <w:sz w:val="20"/>
          <w:szCs w:val="20"/>
        </w:rPr>
        <w:t xml:space="preserve"> </w:t>
      </w:r>
      <w:r w:rsidR="00E41D9C">
        <w:rPr>
          <w:rFonts w:ascii="Arial" w:hAnsi="Arial" w:cs="Arial"/>
          <w:sz w:val="20"/>
          <w:szCs w:val="20"/>
        </w:rPr>
        <w:t>это платежи положительные, расходы – отрицательные.</w:t>
      </w:r>
    </w:p>
    <w:p w:rsidR="0070686A" w:rsidRDefault="0070686A" w:rsidP="00C762C8">
      <w:pPr>
        <w:pStyle w:val="Arial"/>
        <w:rPr>
          <w:rFonts w:ascii="Arial" w:hAnsi="Arial" w:cs="Arial"/>
          <w:sz w:val="20"/>
          <w:szCs w:val="20"/>
        </w:rPr>
      </w:pPr>
    </w:p>
    <w:p w:rsidR="0024279B" w:rsidRDefault="0024279B" w:rsidP="00C762C8">
      <w:pPr>
        <w:pStyle w:val="Arial"/>
        <w:rPr>
          <w:rFonts w:ascii="Arial" w:hAnsi="Arial" w:cs="Arial"/>
          <w:sz w:val="20"/>
          <w:szCs w:val="20"/>
          <w:u w:val="single"/>
        </w:rPr>
      </w:pPr>
      <w:r w:rsidRPr="0024279B">
        <w:rPr>
          <w:rFonts w:ascii="Arial" w:hAnsi="Arial" w:cs="Arial"/>
          <w:sz w:val="20"/>
          <w:szCs w:val="20"/>
          <w:u w:val="single"/>
        </w:rPr>
        <w:t>Типы платежей</w:t>
      </w:r>
    </w:p>
    <w:p w:rsidR="0070686A" w:rsidRDefault="0070686A" w:rsidP="00C762C8">
      <w:pPr>
        <w:pStyle w:val="Arial"/>
        <w:rPr>
          <w:rFonts w:ascii="Arial" w:hAnsi="Arial" w:cs="Arial"/>
          <w:sz w:val="20"/>
          <w:szCs w:val="20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8"/>
        <w:gridCol w:w="3060"/>
      </w:tblGrid>
      <w:tr w:rsidR="00B66F70" w:rsidRPr="00443243" w:rsidTr="00443243">
        <w:tc>
          <w:tcPr>
            <w:tcW w:w="468" w:type="dxa"/>
          </w:tcPr>
          <w:p w:rsidR="00B66F70" w:rsidRPr="00443243" w:rsidRDefault="00B66F70" w:rsidP="00C762C8">
            <w:pPr>
              <w:pStyle w:val="Arial"/>
              <w:rPr>
                <w:rFonts w:ascii="Arial" w:hAnsi="Arial" w:cs="Arial"/>
                <w:sz w:val="20"/>
                <w:szCs w:val="20"/>
              </w:rPr>
            </w:pPr>
            <w:r w:rsidRPr="0044324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60" w:type="dxa"/>
          </w:tcPr>
          <w:p w:rsidR="00B66F70" w:rsidRPr="00443243" w:rsidRDefault="00B66F70" w:rsidP="00C762C8">
            <w:pPr>
              <w:pStyle w:val="Arial"/>
              <w:rPr>
                <w:rFonts w:ascii="Arial" w:hAnsi="Arial" w:cs="Arial"/>
                <w:sz w:val="20"/>
                <w:szCs w:val="20"/>
              </w:rPr>
            </w:pPr>
            <w:r w:rsidRPr="00443243">
              <w:rPr>
                <w:rFonts w:ascii="Arial" w:hAnsi="Arial" w:cs="Arial"/>
                <w:sz w:val="20"/>
                <w:szCs w:val="20"/>
              </w:rPr>
              <w:t>Оплата услуг</w:t>
            </w:r>
          </w:p>
        </w:tc>
      </w:tr>
      <w:tr w:rsidR="00B66F70" w:rsidRPr="00443243" w:rsidTr="00443243">
        <w:tc>
          <w:tcPr>
            <w:tcW w:w="468" w:type="dxa"/>
          </w:tcPr>
          <w:p w:rsidR="00B66F70" w:rsidRPr="00443243" w:rsidRDefault="00B66F70" w:rsidP="00C762C8">
            <w:pPr>
              <w:pStyle w:val="Arial"/>
              <w:rPr>
                <w:rFonts w:ascii="Arial" w:hAnsi="Arial" w:cs="Arial"/>
                <w:sz w:val="20"/>
                <w:szCs w:val="20"/>
              </w:rPr>
            </w:pPr>
            <w:r w:rsidRPr="0044324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060" w:type="dxa"/>
          </w:tcPr>
          <w:p w:rsidR="00B66F70" w:rsidRPr="00443243" w:rsidRDefault="00B66F70" w:rsidP="00C762C8">
            <w:pPr>
              <w:pStyle w:val="Arial"/>
              <w:rPr>
                <w:rFonts w:ascii="Arial" w:hAnsi="Arial" w:cs="Arial"/>
                <w:sz w:val="20"/>
                <w:szCs w:val="20"/>
              </w:rPr>
            </w:pPr>
            <w:r w:rsidRPr="00443243">
              <w:rPr>
                <w:rFonts w:ascii="Arial" w:hAnsi="Arial" w:cs="Arial"/>
                <w:sz w:val="20"/>
                <w:szCs w:val="20"/>
              </w:rPr>
              <w:t>Расчет биллинговой системы</w:t>
            </w:r>
          </w:p>
        </w:tc>
      </w:tr>
      <w:tr w:rsidR="00B66F70" w:rsidRPr="00443243" w:rsidTr="00443243">
        <w:tc>
          <w:tcPr>
            <w:tcW w:w="468" w:type="dxa"/>
          </w:tcPr>
          <w:p w:rsidR="00B66F70" w:rsidRPr="00443243" w:rsidRDefault="00B66F70" w:rsidP="00C762C8">
            <w:pPr>
              <w:pStyle w:val="Arial"/>
              <w:rPr>
                <w:rFonts w:ascii="Arial" w:hAnsi="Arial" w:cs="Arial"/>
                <w:sz w:val="20"/>
                <w:szCs w:val="20"/>
              </w:rPr>
            </w:pPr>
            <w:r w:rsidRPr="0044324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060" w:type="dxa"/>
          </w:tcPr>
          <w:p w:rsidR="00B66F70" w:rsidRPr="00443243" w:rsidRDefault="00B66F70" w:rsidP="00C762C8">
            <w:pPr>
              <w:pStyle w:val="Arial"/>
              <w:rPr>
                <w:rFonts w:ascii="Arial" w:hAnsi="Arial" w:cs="Arial"/>
                <w:sz w:val="20"/>
                <w:szCs w:val="20"/>
              </w:rPr>
            </w:pPr>
            <w:r w:rsidRPr="00443243">
              <w:rPr>
                <w:rFonts w:ascii="Arial" w:hAnsi="Arial" w:cs="Arial"/>
                <w:sz w:val="20"/>
                <w:szCs w:val="20"/>
              </w:rPr>
              <w:t>Перерасчет</w:t>
            </w:r>
          </w:p>
        </w:tc>
      </w:tr>
      <w:tr w:rsidR="00B66F70" w:rsidRPr="00443243" w:rsidTr="00443243">
        <w:tc>
          <w:tcPr>
            <w:tcW w:w="468" w:type="dxa"/>
          </w:tcPr>
          <w:p w:rsidR="00B66F70" w:rsidRPr="00443243" w:rsidRDefault="00B66F70" w:rsidP="00C762C8">
            <w:pPr>
              <w:pStyle w:val="Arial"/>
              <w:rPr>
                <w:rFonts w:ascii="Arial" w:hAnsi="Arial" w:cs="Arial"/>
                <w:sz w:val="20"/>
                <w:szCs w:val="20"/>
              </w:rPr>
            </w:pPr>
            <w:r w:rsidRPr="0044324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060" w:type="dxa"/>
          </w:tcPr>
          <w:p w:rsidR="00B66F70" w:rsidRPr="00443243" w:rsidRDefault="00B66F70" w:rsidP="00C762C8">
            <w:pPr>
              <w:pStyle w:val="Arial"/>
              <w:rPr>
                <w:rFonts w:ascii="Arial" w:hAnsi="Arial" w:cs="Arial"/>
                <w:sz w:val="20"/>
                <w:szCs w:val="20"/>
              </w:rPr>
            </w:pPr>
            <w:r w:rsidRPr="00443243">
              <w:rPr>
                <w:rFonts w:ascii="Arial" w:hAnsi="Arial" w:cs="Arial"/>
                <w:sz w:val="20"/>
                <w:szCs w:val="20"/>
              </w:rPr>
              <w:t>Бонус-начисление</w:t>
            </w:r>
          </w:p>
        </w:tc>
      </w:tr>
    </w:tbl>
    <w:p w:rsidR="00600707" w:rsidRDefault="00600707" w:rsidP="00600707">
      <w:pPr>
        <w:pStyle w:val="3"/>
        <w:rPr>
          <w:sz w:val="24"/>
          <w:szCs w:val="24"/>
        </w:rPr>
      </w:pPr>
      <w:r>
        <w:rPr>
          <w:sz w:val="24"/>
          <w:szCs w:val="24"/>
        </w:rPr>
        <w:t>Логика работы</w:t>
      </w:r>
    </w:p>
    <w:p w:rsidR="00600707" w:rsidRDefault="00600707" w:rsidP="00C762C8">
      <w:pPr>
        <w:pStyle w:val="Arial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Пользователю предлагается выбрать отчетный месяц и год</w:t>
      </w:r>
      <w:r w:rsidR="00DE3F9E">
        <w:rPr>
          <w:rFonts w:ascii="Arial" w:hAnsi="Arial" w:cs="Arial"/>
          <w:sz w:val="20"/>
          <w:szCs w:val="20"/>
        </w:rPr>
        <w:t>, тип клиента (необязательный параметр)</w:t>
      </w:r>
      <w:r>
        <w:rPr>
          <w:rFonts w:ascii="Arial" w:hAnsi="Arial" w:cs="Arial"/>
          <w:sz w:val="20"/>
          <w:szCs w:val="20"/>
        </w:rPr>
        <w:t>. По нажатию кнопки «Смотреть» пользователь получает отчет следующего вида:</w:t>
      </w:r>
    </w:p>
    <w:tbl>
      <w:tblPr>
        <w:tblW w:w="95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95"/>
        <w:gridCol w:w="1595"/>
        <w:gridCol w:w="1595"/>
        <w:gridCol w:w="1595"/>
        <w:gridCol w:w="1595"/>
        <w:gridCol w:w="1596"/>
      </w:tblGrid>
      <w:tr w:rsidR="00600707" w:rsidRPr="00443243" w:rsidTr="00443243">
        <w:tc>
          <w:tcPr>
            <w:tcW w:w="1595" w:type="dxa"/>
            <w:shd w:val="clear" w:color="auto" w:fill="33CCCC"/>
          </w:tcPr>
          <w:p w:rsidR="00600707" w:rsidRPr="00443243" w:rsidRDefault="002B6523" w:rsidP="00C762C8">
            <w:pPr>
              <w:pStyle w:val="Arial"/>
              <w:rPr>
                <w:rFonts w:ascii="Arial" w:hAnsi="Arial" w:cs="Arial"/>
                <w:sz w:val="20"/>
                <w:szCs w:val="20"/>
              </w:rPr>
            </w:pPr>
            <w:r w:rsidRPr="00443243">
              <w:rPr>
                <w:rFonts w:ascii="Arial" w:hAnsi="Arial" w:cs="Arial"/>
                <w:sz w:val="20"/>
                <w:szCs w:val="20"/>
              </w:rPr>
              <w:t>Услуга</w:t>
            </w:r>
          </w:p>
        </w:tc>
        <w:tc>
          <w:tcPr>
            <w:tcW w:w="1595" w:type="dxa"/>
            <w:shd w:val="clear" w:color="auto" w:fill="33CCCC"/>
          </w:tcPr>
          <w:p w:rsidR="00600707" w:rsidRPr="00443243" w:rsidRDefault="00600707" w:rsidP="00C762C8">
            <w:pPr>
              <w:pStyle w:val="Arial"/>
              <w:rPr>
                <w:rFonts w:ascii="Arial" w:hAnsi="Arial" w:cs="Arial"/>
                <w:sz w:val="20"/>
                <w:szCs w:val="20"/>
              </w:rPr>
            </w:pPr>
            <w:r w:rsidRPr="00443243">
              <w:rPr>
                <w:rFonts w:ascii="Arial" w:hAnsi="Arial" w:cs="Arial"/>
                <w:sz w:val="20"/>
                <w:szCs w:val="20"/>
              </w:rPr>
              <w:t>Баланс на начало</w:t>
            </w:r>
            <w:r w:rsidRPr="00443243">
              <w:rPr>
                <w:rFonts w:ascii="Arial" w:hAnsi="Arial" w:cs="Arial"/>
                <w:sz w:val="20"/>
                <w:szCs w:val="20"/>
              </w:rPr>
              <w:br/>
              <w:t>периода</w:t>
            </w:r>
          </w:p>
        </w:tc>
        <w:tc>
          <w:tcPr>
            <w:tcW w:w="1595" w:type="dxa"/>
            <w:shd w:val="clear" w:color="auto" w:fill="33CCCC"/>
          </w:tcPr>
          <w:p w:rsidR="00600707" w:rsidRPr="00443243" w:rsidRDefault="00600707" w:rsidP="00C762C8">
            <w:pPr>
              <w:pStyle w:val="Arial"/>
              <w:rPr>
                <w:rFonts w:ascii="Arial" w:hAnsi="Arial" w:cs="Arial"/>
                <w:sz w:val="20"/>
                <w:szCs w:val="20"/>
              </w:rPr>
            </w:pPr>
            <w:r w:rsidRPr="00443243">
              <w:rPr>
                <w:rFonts w:ascii="Arial" w:hAnsi="Arial" w:cs="Arial"/>
                <w:sz w:val="20"/>
                <w:szCs w:val="20"/>
              </w:rPr>
              <w:t>Приход</w:t>
            </w:r>
          </w:p>
        </w:tc>
        <w:tc>
          <w:tcPr>
            <w:tcW w:w="1595" w:type="dxa"/>
            <w:shd w:val="clear" w:color="auto" w:fill="33CCCC"/>
          </w:tcPr>
          <w:p w:rsidR="00600707" w:rsidRPr="00443243" w:rsidRDefault="00600707" w:rsidP="00C762C8">
            <w:pPr>
              <w:pStyle w:val="Arial"/>
              <w:rPr>
                <w:rFonts w:ascii="Arial" w:hAnsi="Arial" w:cs="Arial"/>
                <w:sz w:val="20"/>
                <w:szCs w:val="20"/>
              </w:rPr>
            </w:pPr>
            <w:r w:rsidRPr="00443243">
              <w:rPr>
                <w:rFonts w:ascii="Arial" w:hAnsi="Arial" w:cs="Arial"/>
                <w:sz w:val="20"/>
                <w:szCs w:val="20"/>
              </w:rPr>
              <w:t>Расход</w:t>
            </w:r>
          </w:p>
        </w:tc>
        <w:tc>
          <w:tcPr>
            <w:tcW w:w="1595" w:type="dxa"/>
            <w:shd w:val="clear" w:color="auto" w:fill="33CCCC"/>
          </w:tcPr>
          <w:p w:rsidR="00600707" w:rsidRPr="00443243" w:rsidRDefault="00600707" w:rsidP="00C762C8">
            <w:pPr>
              <w:pStyle w:val="Arial"/>
              <w:rPr>
                <w:rFonts w:ascii="Arial" w:hAnsi="Arial" w:cs="Arial"/>
                <w:sz w:val="20"/>
                <w:szCs w:val="20"/>
              </w:rPr>
            </w:pPr>
            <w:r w:rsidRPr="00443243">
              <w:rPr>
                <w:rFonts w:ascii="Arial" w:hAnsi="Arial" w:cs="Arial"/>
                <w:sz w:val="20"/>
                <w:szCs w:val="20"/>
              </w:rPr>
              <w:t>Перерасчет</w:t>
            </w:r>
          </w:p>
        </w:tc>
        <w:tc>
          <w:tcPr>
            <w:tcW w:w="1596" w:type="dxa"/>
            <w:shd w:val="clear" w:color="auto" w:fill="33CCCC"/>
          </w:tcPr>
          <w:p w:rsidR="00600707" w:rsidRPr="00443243" w:rsidRDefault="00600707" w:rsidP="00C762C8">
            <w:pPr>
              <w:pStyle w:val="Arial"/>
              <w:rPr>
                <w:rFonts w:ascii="Arial" w:hAnsi="Arial" w:cs="Arial"/>
                <w:sz w:val="20"/>
                <w:szCs w:val="20"/>
              </w:rPr>
            </w:pPr>
            <w:r w:rsidRPr="00443243">
              <w:rPr>
                <w:rFonts w:ascii="Arial" w:hAnsi="Arial" w:cs="Arial"/>
                <w:sz w:val="20"/>
                <w:szCs w:val="20"/>
              </w:rPr>
              <w:t>Итого</w:t>
            </w:r>
          </w:p>
        </w:tc>
      </w:tr>
      <w:tr w:rsidR="00600707" w:rsidRPr="00443243" w:rsidTr="00443243">
        <w:tc>
          <w:tcPr>
            <w:tcW w:w="1595" w:type="dxa"/>
          </w:tcPr>
          <w:p w:rsidR="00600707" w:rsidRPr="00443243" w:rsidRDefault="00600707" w:rsidP="00C762C8">
            <w:pPr>
              <w:pStyle w:val="Aria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</w:tcPr>
          <w:p w:rsidR="00600707" w:rsidRPr="00443243" w:rsidRDefault="00600707" w:rsidP="00C762C8">
            <w:pPr>
              <w:pStyle w:val="Aria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</w:tcPr>
          <w:p w:rsidR="00600707" w:rsidRPr="00443243" w:rsidRDefault="00600707" w:rsidP="00C762C8">
            <w:pPr>
              <w:pStyle w:val="Aria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</w:tcPr>
          <w:p w:rsidR="00600707" w:rsidRPr="00443243" w:rsidRDefault="00600707" w:rsidP="00C762C8">
            <w:pPr>
              <w:pStyle w:val="Aria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</w:tcPr>
          <w:p w:rsidR="00600707" w:rsidRPr="00443243" w:rsidRDefault="00600707" w:rsidP="00C762C8">
            <w:pPr>
              <w:pStyle w:val="Aria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00707" w:rsidRPr="00443243" w:rsidRDefault="00600707" w:rsidP="00C762C8">
            <w:pPr>
              <w:pStyle w:val="Arial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00707" w:rsidRDefault="00600707" w:rsidP="00C762C8">
      <w:pPr>
        <w:pStyle w:val="Arial"/>
        <w:rPr>
          <w:rFonts w:ascii="Arial" w:hAnsi="Arial" w:cs="Arial"/>
          <w:sz w:val="20"/>
          <w:szCs w:val="20"/>
          <w:u w:val="single"/>
        </w:rPr>
      </w:pPr>
    </w:p>
    <w:p w:rsidR="000F74BA" w:rsidRPr="000F74BA" w:rsidRDefault="000F74BA" w:rsidP="00C762C8">
      <w:pPr>
        <w:pStyle w:val="Arial"/>
        <w:rPr>
          <w:rFonts w:ascii="Arial" w:hAnsi="Arial" w:cs="Arial"/>
          <w:sz w:val="20"/>
          <w:szCs w:val="20"/>
          <w:u w:val="single"/>
        </w:rPr>
      </w:pPr>
      <w:r w:rsidRPr="000F74BA">
        <w:rPr>
          <w:rFonts w:ascii="Arial" w:hAnsi="Arial" w:cs="Arial"/>
          <w:sz w:val="20"/>
          <w:szCs w:val="20"/>
          <w:u w:val="single"/>
        </w:rPr>
        <w:t>По каждо</w:t>
      </w:r>
      <w:r w:rsidR="00443243">
        <w:rPr>
          <w:rFonts w:ascii="Arial" w:hAnsi="Arial" w:cs="Arial"/>
          <w:sz w:val="20"/>
          <w:szCs w:val="20"/>
          <w:u w:val="single"/>
        </w:rPr>
        <w:t>й</w:t>
      </w:r>
      <w:r w:rsidRPr="000F74BA">
        <w:rPr>
          <w:rFonts w:ascii="Arial" w:hAnsi="Arial" w:cs="Arial"/>
          <w:sz w:val="20"/>
          <w:szCs w:val="20"/>
          <w:u w:val="single"/>
        </w:rPr>
        <w:t xml:space="preserve"> </w:t>
      </w:r>
      <w:r w:rsidR="00443243">
        <w:rPr>
          <w:rFonts w:ascii="Arial" w:hAnsi="Arial" w:cs="Arial"/>
          <w:sz w:val="20"/>
          <w:szCs w:val="20"/>
          <w:u w:val="single"/>
        </w:rPr>
        <w:t>услуге</w:t>
      </w:r>
      <w:r w:rsidRPr="000F74BA">
        <w:rPr>
          <w:rFonts w:ascii="Arial" w:hAnsi="Arial" w:cs="Arial"/>
          <w:sz w:val="20"/>
          <w:szCs w:val="20"/>
          <w:u w:val="single"/>
        </w:rPr>
        <w:t xml:space="preserve"> необходимо вывести:</w:t>
      </w:r>
    </w:p>
    <w:p w:rsidR="000F74BA" w:rsidRDefault="000F74BA" w:rsidP="000F74BA">
      <w:pPr>
        <w:pStyle w:val="Arial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Баланс на начало периода – сколько средств на счете клиентов оставалось на начало выбранного периода.</w:t>
      </w:r>
    </w:p>
    <w:p w:rsidR="000F74BA" w:rsidRDefault="004101B4" w:rsidP="000F74BA">
      <w:pPr>
        <w:pStyle w:val="Arial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00707">
        <w:rPr>
          <w:rFonts w:ascii="Arial" w:hAnsi="Arial" w:cs="Arial"/>
          <w:sz w:val="20"/>
          <w:szCs w:val="20"/>
        </w:rPr>
        <w:t>Приход</w:t>
      </w:r>
      <w:r>
        <w:rPr>
          <w:rFonts w:ascii="Arial" w:hAnsi="Arial" w:cs="Arial"/>
          <w:sz w:val="20"/>
          <w:szCs w:val="20"/>
        </w:rPr>
        <w:t xml:space="preserve"> – сумма</w:t>
      </w:r>
      <w:r w:rsidRPr="004101B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приходов всех клиентов</w:t>
      </w:r>
      <w:r w:rsidR="001D63DD">
        <w:rPr>
          <w:rFonts w:ascii="Arial" w:hAnsi="Arial" w:cs="Arial"/>
          <w:sz w:val="20"/>
          <w:szCs w:val="20"/>
        </w:rPr>
        <w:t xml:space="preserve"> за выбранный период</w:t>
      </w:r>
      <w:r w:rsidR="00ED5E78">
        <w:rPr>
          <w:rFonts w:ascii="Arial" w:hAnsi="Arial" w:cs="Arial"/>
          <w:sz w:val="20"/>
          <w:szCs w:val="20"/>
        </w:rPr>
        <w:t>.</w:t>
      </w:r>
    </w:p>
    <w:p w:rsidR="001D63DD" w:rsidRDefault="001D63DD" w:rsidP="001D63DD">
      <w:pPr>
        <w:pStyle w:val="Arial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Расход – сумма расходов всех клиентов за выбранный период</w:t>
      </w:r>
      <w:r w:rsidR="00ED5E78">
        <w:rPr>
          <w:rFonts w:ascii="Arial" w:hAnsi="Arial" w:cs="Arial"/>
          <w:sz w:val="20"/>
          <w:szCs w:val="20"/>
        </w:rPr>
        <w:t>.</w:t>
      </w:r>
    </w:p>
    <w:p w:rsidR="001D63DD" w:rsidRDefault="00ED5E78" w:rsidP="000F74BA">
      <w:pPr>
        <w:pStyle w:val="Arial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00707">
        <w:rPr>
          <w:rFonts w:ascii="Arial" w:hAnsi="Arial" w:cs="Arial"/>
          <w:sz w:val="20"/>
          <w:szCs w:val="20"/>
        </w:rPr>
        <w:t>Перерасчет</w:t>
      </w:r>
      <w:r>
        <w:rPr>
          <w:rFonts w:ascii="Arial" w:hAnsi="Arial" w:cs="Arial"/>
          <w:sz w:val="20"/>
          <w:szCs w:val="20"/>
        </w:rPr>
        <w:t xml:space="preserve"> – сумма платежей с типом </w:t>
      </w:r>
      <w:r w:rsidR="00ED656F">
        <w:rPr>
          <w:rFonts w:ascii="Arial" w:hAnsi="Arial" w:cs="Arial"/>
          <w:sz w:val="20"/>
          <w:szCs w:val="20"/>
        </w:rPr>
        <w:t>«П</w:t>
      </w:r>
      <w:r>
        <w:rPr>
          <w:rFonts w:ascii="Arial" w:hAnsi="Arial" w:cs="Arial"/>
          <w:sz w:val="20"/>
          <w:szCs w:val="20"/>
        </w:rPr>
        <w:t>ерерасчет</w:t>
      </w:r>
      <w:r w:rsidR="00ED656F">
        <w:rPr>
          <w:rFonts w:ascii="Arial" w:hAnsi="Arial" w:cs="Arial"/>
          <w:sz w:val="20"/>
          <w:szCs w:val="20"/>
        </w:rPr>
        <w:t>»</w:t>
      </w:r>
      <w:r>
        <w:rPr>
          <w:rFonts w:ascii="Arial" w:hAnsi="Arial" w:cs="Arial"/>
          <w:sz w:val="20"/>
          <w:szCs w:val="20"/>
        </w:rPr>
        <w:t>.</w:t>
      </w:r>
    </w:p>
    <w:p w:rsidR="00ED5E78" w:rsidRPr="000F74BA" w:rsidRDefault="00ED5E78" w:rsidP="000F74BA">
      <w:pPr>
        <w:pStyle w:val="Arial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Итого – итоговый баланс</w:t>
      </w:r>
      <w:r w:rsidR="008C26F1" w:rsidRPr="002B6523">
        <w:rPr>
          <w:rFonts w:ascii="Arial" w:hAnsi="Arial" w:cs="Arial"/>
          <w:sz w:val="20"/>
          <w:szCs w:val="20"/>
        </w:rPr>
        <w:t xml:space="preserve"> </w:t>
      </w:r>
      <w:r w:rsidR="008C26F1">
        <w:rPr>
          <w:rFonts w:ascii="Arial" w:hAnsi="Arial" w:cs="Arial"/>
          <w:sz w:val="20"/>
          <w:szCs w:val="20"/>
        </w:rPr>
        <w:t>на конец периода</w:t>
      </w:r>
      <w:r>
        <w:rPr>
          <w:rFonts w:ascii="Arial" w:hAnsi="Arial" w:cs="Arial"/>
          <w:sz w:val="20"/>
          <w:szCs w:val="20"/>
        </w:rPr>
        <w:t>.</w:t>
      </w:r>
    </w:p>
    <w:p w:rsidR="00600707" w:rsidRDefault="00600707" w:rsidP="00600707">
      <w:pPr>
        <w:pStyle w:val="3"/>
        <w:rPr>
          <w:sz w:val="24"/>
          <w:szCs w:val="24"/>
        </w:rPr>
      </w:pPr>
      <w:r>
        <w:rPr>
          <w:sz w:val="24"/>
          <w:szCs w:val="24"/>
        </w:rPr>
        <w:lastRenderedPageBreak/>
        <w:t>Технические условия</w:t>
      </w:r>
    </w:p>
    <w:p w:rsidR="00600707" w:rsidRDefault="00600707" w:rsidP="00600707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Загрузка от</w:t>
      </w:r>
      <w:r w:rsidR="00A71E4D">
        <w:rPr>
          <w:rFonts w:ascii="Arial" w:hAnsi="Arial" w:cs="Arial"/>
          <w:sz w:val="20"/>
          <w:szCs w:val="20"/>
        </w:rPr>
        <w:t>чета по нажатии на кнопку должн</w:t>
      </w:r>
      <w:r w:rsidR="00526866">
        <w:rPr>
          <w:rFonts w:ascii="Arial" w:hAnsi="Arial" w:cs="Arial"/>
          <w:sz w:val="20"/>
          <w:szCs w:val="20"/>
        </w:rPr>
        <w:t>а</w:t>
      </w:r>
      <w:r>
        <w:rPr>
          <w:rFonts w:ascii="Arial" w:hAnsi="Arial" w:cs="Arial"/>
          <w:sz w:val="20"/>
          <w:szCs w:val="20"/>
        </w:rPr>
        <w:t xml:space="preserve"> происходить по </w:t>
      </w:r>
      <w:r>
        <w:rPr>
          <w:rFonts w:ascii="Arial" w:hAnsi="Arial" w:cs="Arial"/>
          <w:sz w:val="20"/>
          <w:szCs w:val="20"/>
          <w:lang w:val="en-US"/>
        </w:rPr>
        <w:t>ajax</w:t>
      </w:r>
      <w:r w:rsidRPr="00600707">
        <w:rPr>
          <w:rFonts w:ascii="Arial" w:hAnsi="Arial" w:cs="Arial"/>
          <w:sz w:val="20"/>
          <w:szCs w:val="20"/>
        </w:rPr>
        <w:t>.</w:t>
      </w:r>
    </w:p>
    <w:p w:rsidR="00600707" w:rsidRDefault="00600707" w:rsidP="00600707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Загрузка итоговой таблицы для отчета должна происходить в виде 1 запроса к БД. (Предварительная подготовка данн</w:t>
      </w:r>
      <w:r w:rsidR="00816D98">
        <w:rPr>
          <w:rFonts w:ascii="Arial" w:hAnsi="Arial" w:cs="Arial"/>
          <w:sz w:val="20"/>
          <w:szCs w:val="20"/>
        </w:rPr>
        <w:t>ых может быть в виде отдельных з</w:t>
      </w:r>
      <w:r>
        <w:rPr>
          <w:rFonts w:ascii="Arial" w:hAnsi="Arial" w:cs="Arial"/>
          <w:sz w:val="20"/>
          <w:szCs w:val="20"/>
        </w:rPr>
        <w:t>апросов).</w:t>
      </w:r>
    </w:p>
    <w:p w:rsidR="00A37971" w:rsidRDefault="00A37971" w:rsidP="00600707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 таблицу «Платежи» можно создать индексы на ваш выбор для ускорения работы с БД.</w:t>
      </w:r>
    </w:p>
    <w:p w:rsidR="00A37971" w:rsidRPr="00A37971" w:rsidRDefault="00A37971" w:rsidP="00600707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HTML</w:t>
      </w:r>
      <w:r w:rsidRPr="00A3797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должен быть отделен от </w:t>
      </w:r>
      <w:r>
        <w:rPr>
          <w:rFonts w:ascii="Arial" w:hAnsi="Arial" w:cs="Arial"/>
          <w:sz w:val="20"/>
          <w:szCs w:val="20"/>
          <w:lang w:val="en-US"/>
        </w:rPr>
        <w:t>PHP</w:t>
      </w:r>
      <w:r w:rsidRPr="00A37971">
        <w:rPr>
          <w:rFonts w:ascii="Arial" w:hAnsi="Arial" w:cs="Arial"/>
          <w:sz w:val="20"/>
          <w:szCs w:val="20"/>
        </w:rPr>
        <w:t>.</w:t>
      </w:r>
    </w:p>
    <w:p w:rsidR="00A37971" w:rsidRDefault="00A37971" w:rsidP="00600707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Методы работы с БД необходимо реализовать отдельным классом.</w:t>
      </w:r>
    </w:p>
    <w:p w:rsidR="00A37971" w:rsidRDefault="00A37971" w:rsidP="00600707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Весь код должен быть задокументирован и хорошо читаем.</w:t>
      </w:r>
    </w:p>
    <w:p w:rsidR="003F1276" w:rsidRPr="00600707" w:rsidRDefault="003F1276" w:rsidP="00600707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Весь код должен быть написан в с</w:t>
      </w:r>
      <w:r w:rsidR="00A82025">
        <w:rPr>
          <w:rFonts w:ascii="Arial" w:hAnsi="Arial" w:cs="Arial"/>
          <w:sz w:val="20"/>
          <w:szCs w:val="20"/>
        </w:rPr>
        <w:t>тиле ООП.</w:t>
      </w:r>
    </w:p>
    <w:p w:rsidR="00600707" w:rsidRPr="0024279B" w:rsidRDefault="00600707" w:rsidP="00C762C8">
      <w:pPr>
        <w:pStyle w:val="Arial"/>
        <w:rPr>
          <w:rFonts w:ascii="Arial" w:hAnsi="Arial" w:cs="Arial"/>
          <w:sz w:val="20"/>
          <w:szCs w:val="20"/>
          <w:u w:val="single"/>
        </w:rPr>
      </w:pPr>
    </w:p>
    <w:sectPr w:rsidR="00600707" w:rsidRPr="0024279B" w:rsidSect="00A37971">
      <w:pgSz w:w="11906" w:h="16838"/>
      <w:pgMar w:top="540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D3F07"/>
    <w:multiLevelType w:val="hybridMultilevel"/>
    <w:tmpl w:val="81D6504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040BF5"/>
    <w:multiLevelType w:val="hybridMultilevel"/>
    <w:tmpl w:val="4ED22F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3D3098A"/>
    <w:multiLevelType w:val="hybridMultilevel"/>
    <w:tmpl w:val="377CEE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compat>
    <w:useFELayout/>
  </w:compat>
  <w:rsids>
    <w:rsidRoot w:val="00B9729B"/>
    <w:rsid w:val="00053735"/>
    <w:rsid w:val="00064DED"/>
    <w:rsid w:val="000F74BA"/>
    <w:rsid w:val="001265A8"/>
    <w:rsid w:val="00152180"/>
    <w:rsid w:val="001D63DD"/>
    <w:rsid w:val="0024279B"/>
    <w:rsid w:val="00274523"/>
    <w:rsid w:val="002B6523"/>
    <w:rsid w:val="00304109"/>
    <w:rsid w:val="003118ED"/>
    <w:rsid w:val="00313A85"/>
    <w:rsid w:val="00377128"/>
    <w:rsid w:val="003F1276"/>
    <w:rsid w:val="004101B4"/>
    <w:rsid w:val="0043491E"/>
    <w:rsid w:val="00435D45"/>
    <w:rsid w:val="00443243"/>
    <w:rsid w:val="00456321"/>
    <w:rsid w:val="00497B0A"/>
    <w:rsid w:val="00526866"/>
    <w:rsid w:val="00576EF8"/>
    <w:rsid w:val="00582E31"/>
    <w:rsid w:val="005C1BAD"/>
    <w:rsid w:val="00600707"/>
    <w:rsid w:val="006749CD"/>
    <w:rsid w:val="00696E83"/>
    <w:rsid w:val="0070686A"/>
    <w:rsid w:val="00712DDF"/>
    <w:rsid w:val="00814364"/>
    <w:rsid w:val="00816D98"/>
    <w:rsid w:val="0083250C"/>
    <w:rsid w:val="00837BC5"/>
    <w:rsid w:val="008A70F8"/>
    <w:rsid w:val="008C26F1"/>
    <w:rsid w:val="009066C8"/>
    <w:rsid w:val="009D5AB7"/>
    <w:rsid w:val="00A37971"/>
    <w:rsid w:val="00A4165C"/>
    <w:rsid w:val="00A71E4D"/>
    <w:rsid w:val="00A82025"/>
    <w:rsid w:val="00A97867"/>
    <w:rsid w:val="00B206CE"/>
    <w:rsid w:val="00B66F70"/>
    <w:rsid w:val="00B833BA"/>
    <w:rsid w:val="00B9729B"/>
    <w:rsid w:val="00BD47D6"/>
    <w:rsid w:val="00C127AF"/>
    <w:rsid w:val="00C64CFA"/>
    <w:rsid w:val="00C762C8"/>
    <w:rsid w:val="00D0001E"/>
    <w:rsid w:val="00DE3F9E"/>
    <w:rsid w:val="00E41D9C"/>
    <w:rsid w:val="00ED5E78"/>
    <w:rsid w:val="00ED656F"/>
    <w:rsid w:val="00EF36FC"/>
    <w:rsid w:val="00F033C0"/>
    <w:rsid w:val="00F33EE6"/>
    <w:rsid w:val="00FB2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ja-JP"/>
    </w:rPr>
  </w:style>
  <w:style w:type="paragraph" w:styleId="1">
    <w:name w:val="heading 1"/>
    <w:basedOn w:val="a"/>
    <w:next w:val="a"/>
    <w:qFormat/>
    <w:rsid w:val="00B9729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B9729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rial">
    <w:name w:val="Обычный + Arial"/>
    <w:aliases w:val="10 пт"/>
    <w:basedOn w:val="a"/>
    <w:rsid w:val="00B9729B"/>
  </w:style>
  <w:style w:type="table" w:styleId="a3">
    <w:name w:val="Table Grid"/>
    <w:basedOn w:val="a1"/>
    <w:rsid w:val="00435D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Тестовое задание</vt:lpstr>
    </vt:vector>
  </TitlesOfParts>
  <Company>Home</Company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Тестовое задание</dc:title>
  <dc:creator>alex_ng</dc:creator>
  <cp:lastModifiedBy>alex_ng</cp:lastModifiedBy>
  <cp:revision>2</cp:revision>
  <dcterms:created xsi:type="dcterms:W3CDTF">2014-04-03T02:47:00Z</dcterms:created>
  <dcterms:modified xsi:type="dcterms:W3CDTF">2014-04-03T02:47:00Z</dcterms:modified>
</cp:coreProperties>
</file>