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2773117"/>
        <w:docPartObj>
          <w:docPartGallery w:val="Cover Pages"/>
          <w:docPartUnique/>
        </w:docPartObj>
      </w:sdtPr>
      <w:sdtEndPr/>
      <w:sdtContent>
        <w:p w:rsidR="00F52C44" w:rsidRDefault="00F52C4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AB8A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52C44" w:rsidRDefault="0048622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52C44" w:rsidRDefault="0048622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2C44" w:rsidRDefault="00D82343" w:rsidP="00512A2C">
                                <w:pPr>
                                  <w:spacing w:before="200" w:line="360" w:lineRule="auto"/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622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Agenda telefónica mejorada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2C44" w:rsidRDefault="00486228" w:rsidP="00512A2C">
                                    <w:pPr>
                                      <w:spacing w:before="200" w:line="360" w:lineRule="au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342B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 de 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F52C44" w:rsidRDefault="00F52C44" w:rsidP="00512A2C">
                          <w:pPr>
                            <w:spacing w:before="200" w:line="360" w:lineRule="auto"/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622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Agenda telefónica mejorada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52C44" w:rsidRDefault="00486228" w:rsidP="00512A2C">
                              <w:pPr>
                                <w:spacing w:before="200" w:line="360" w:lineRule="au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342B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 de 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2C44" w:rsidRDefault="00486228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1813560</wp:posOffset>
                    </wp:positionH>
                    <wp:positionV relativeFrom="page">
                      <wp:posOffset>8351520</wp:posOffset>
                    </wp:positionV>
                    <wp:extent cx="5613400" cy="14097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340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2C44" w:rsidRDefault="00486228" w:rsidP="00512A2C">
                                    <w:pPr>
                                      <w:pStyle w:val="Sinespaciado"/>
                                      <w:spacing w:before="200" w:after="200" w:line="360" w:lineRule="au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Alejandro Sánchez Torrico, Inés de Blas Ruiz, José Manuel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Loeches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Ruiz, Mario Céspedes Delgado</w:t>
                                    </w:r>
                                  </w:p>
                                </w:sdtContent>
                              </w:sdt>
                              <w:p w:rsidR="00F52C44" w:rsidRDefault="00F52C4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142.8pt;margin-top:657.6pt;width:442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2C44" w:rsidRDefault="00486228" w:rsidP="00512A2C">
                              <w:pPr>
                                <w:pStyle w:val="Sinespaciado"/>
                                <w:spacing w:before="200" w:after="200" w:line="360" w:lineRule="au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Sánchez Torrico, Inés de Blas Ruiz, José Manuel Loeches Ruiz, Mario Céspedes Delgado</w:t>
                              </w:r>
                            </w:p>
                          </w:sdtContent>
                        </w:sdt>
                        <w:p w:rsidR="00F52C44" w:rsidRDefault="00F52C4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2C44">
            <w:br w:type="page"/>
          </w:r>
        </w:p>
      </w:sdtContent>
    </w:sdt>
    <w:p w:rsidR="00D5595F" w:rsidRPr="00B93BFC" w:rsidRDefault="00D5595F" w:rsidP="00D5595F">
      <w:pPr>
        <w:pStyle w:val="Ttulo1"/>
        <w:spacing w:after="160" w:line="360" w:lineRule="auto"/>
        <w:jc w:val="both"/>
        <w:rPr>
          <w:color w:val="FFFFFF" w:themeColor="background1"/>
        </w:rPr>
      </w:pPr>
      <w:bookmarkStart w:id="0" w:name="_Toc479893201"/>
      <w:r w:rsidRPr="00B93BFC">
        <w:rPr>
          <w:color w:val="FFFFFF" w:themeColor="background1"/>
        </w:rPr>
        <w:lastRenderedPageBreak/>
        <w:t>Página de título</w:t>
      </w:r>
      <w:bookmarkEnd w:id="0"/>
    </w:p>
    <w:p w:rsidR="00543AF9" w:rsidRDefault="00543AF9" w:rsidP="00543AF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43AF9" w:rsidRPr="00486228" w:rsidRDefault="00486228" w:rsidP="005F27FE">
      <w:pPr>
        <w:spacing w:before="20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86228">
        <w:rPr>
          <w:rFonts w:ascii="Times New Roman" w:hAnsi="Times New Roman" w:cs="Times New Roman"/>
          <w:sz w:val="56"/>
          <w:szCs w:val="56"/>
        </w:rPr>
        <w:t>Agenda telefónica mejorada</w:t>
      </w:r>
    </w:p>
    <w:p w:rsidR="00685883" w:rsidRPr="00543AF9" w:rsidRDefault="00685883" w:rsidP="005F27FE">
      <w:pPr>
        <w:spacing w:before="20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Documento Plan de Proyecto</w:t>
      </w:r>
    </w:p>
    <w:p w:rsidR="00543AF9" w:rsidRPr="00BC7862" w:rsidRDefault="00543AF9" w:rsidP="00543AF9">
      <w:pPr>
        <w:pStyle w:val="Textoindependiente"/>
        <w:jc w:val="center"/>
        <w:rPr>
          <w:rFonts w:cs="Arial"/>
          <w:b/>
          <w:sz w:val="48"/>
          <w:lang w:val="es-CO"/>
        </w:rPr>
      </w:pPr>
    </w:p>
    <w:p w:rsidR="00543AF9" w:rsidRPr="00BC7862" w:rsidRDefault="00543AF9" w:rsidP="00543AF9">
      <w:pPr>
        <w:pStyle w:val="Textoindependiente"/>
        <w:jc w:val="center"/>
        <w:rPr>
          <w:rFonts w:cs="Arial"/>
          <w:b/>
          <w:sz w:val="48"/>
          <w:lang w:val="es-CO"/>
        </w:rPr>
      </w:pPr>
    </w:p>
    <w:p w:rsidR="00543AF9" w:rsidRDefault="00543AF9" w:rsidP="00543AF9">
      <w:pPr>
        <w:pStyle w:val="Textoindependiente"/>
        <w:jc w:val="center"/>
        <w:rPr>
          <w:rFonts w:cs="Arial"/>
          <w:b/>
          <w:sz w:val="24"/>
          <w:lang w:val="es-CO"/>
        </w:rPr>
      </w:pPr>
    </w:p>
    <w:p w:rsidR="00685883" w:rsidRPr="00BC7862" w:rsidRDefault="00685883" w:rsidP="00543AF9">
      <w:pPr>
        <w:pStyle w:val="Textoindependiente"/>
        <w:jc w:val="center"/>
        <w:rPr>
          <w:rFonts w:cs="Arial"/>
          <w:b/>
          <w:sz w:val="32"/>
          <w:szCs w:val="36"/>
          <w:lang w:val="es-CO"/>
        </w:rPr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BC7862" w:rsidRDefault="00543AF9" w:rsidP="00543AF9">
      <w:pPr>
        <w:pStyle w:val="Titulo1lSPMP"/>
      </w:pPr>
    </w:p>
    <w:p w:rsidR="00543AF9" w:rsidRPr="0061237F" w:rsidRDefault="00543AF9" w:rsidP="00543AF9">
      <w:pPr>
        <w:pStyle w:val="Titulo1lSPMP"/>
        <w:rPr>
          <w:rFonts w:ascii="Times New Roman" w:hAnsi="Times New Roman" w:cs="Times New Roman"/>
        </w:rPr>
      </w:pPr>
    </w:p>
    <w:p w:rsidR="00543AF9" w:rsidRPr="0061237F" w:rsidRDefault="00E336D2" w:rsidP="005F27FE">
      <w:pPr>
        <w:pStyle w:val="Titulo1lSPMP"/>
        <w:spacing w:before="200"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237F">
        <w:rPr>
          <w:rFonts w:ascii="Times New Roman" w:hAnsi="Times New Roman" w:cs="Times New Roman"/>
          <w:sz w:val="24"/>
          <w:szCs w:val="24"/>
        </w:rPr>
        <w:t>Universidad Rey Juan Carlos</w:t>
      </w:r>
    </w:p>
    <w:p w:rsidR="00E336D2" w:rsidRPr="0061237F" w:rsidRDefault="008D126C" w:rsidP="005F27FE">
      <w:pPr>
        <w:pStyle w:val="Titulo1lSPMP"/>
        <w:spacing w:before="200"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20/03</w:t>
      </w:r>
      <w:r w:rsidR="00E336D2" w:rsidRPr="0061237F">
        <w:rPr>
          <w:rFonts w:ascii="Times New Roman" w:hAnsi="Times New Roman" w:cs="Times New Roman"/>
          <w:sz w:val="24"/>
          <w:szCs w:val="24"/>
        </w:rPr>
        <w:t>/2017</w:t>
      </w:r>
    </w:p>
    <w:p w:rsidR="00543AF9" w:rsidRPr="00BC7862" w:rsidRDefault="00543AF9" w:rsidP="00543AF9">
      <w:pPr>
        <w:pStyle w:val="Titulo1lSPMP"/>
      </w:pPr>
    </w:p>
    <w:p w:rsidR="00543AF9" w:rsidRDefault="00543AF9" w:rsidP="00543AF9">
      <w:pPr>
        <w:pStyle w:val="Titulo1lSPMP"/>
      </w:pPr>
    </w:p>
    <w:p w:rsidR="00656153" w:rsidRDefault="00656153" w:rsidP="00277F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153" w:rsidRDefault="00656153" w:rsidP="0027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3BFC" w:rsidRDefault="00B93BFC" w:rsidP="004313EE">
      <w:pPr>
        <w:pStyle w:val="Ttulo1"/>
        <w:spacing w:before="200" w:after="200" w:line="360" w:lineRule="auto"/>
        <w:jc w:val="both"/>
      </w:pPr>
      <w:bookmarkStart w:id="1" w:name="_Toc479893202"/>
      <w:r>
        <w:lastRenderedPageBreak/>
        <w:t>Hoja de revisión</w:t>
      </w:r>
      <w:bookmarkEnd w:id="1"/>
    </w:p>
    <w:tbl>
      <w:tblPr>
        <w:tblW w:w="7493" w:type="dxa"/>
        <w:jc w:val="center"/>
        <w:tblLayout w:type="fixed"/>
        <w:tblLook w:val="0000" w:firstRow="0" w:lastRow="0" w:firstColumn="0" w:lastColumn="0" w:noHBand="0" w:noVBand="0"/>
      </w:tblPr>
      <w:tblGrid>
        <w:gridCol w:w="1061"/>
        <w:gridCol w:w="1329"/>
        <w:gridCol w:w="3402"/>
        <w:gridCol w:w="1701"/>
      </w:tblGrid>
      <w:tr w:rsidR="00681855" w:rsidRPr="009F6AC3" w:rsidTr="00B574D4">
        <w:trPr>
          <w:cantSplit/>
          <w:jc w:val="center"/>
        </w:trPr>
        <w:tc>
          <w:tcPr>
            <w:tcW w:w="10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Versión</w:t>
            </w:r>
          </w:p>
        </w:tc>
        <w:tc>
          <w:tcPr>
            <w:tcW w:w="13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Fecha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b/>
                <w:sz w:val="22"/>
                <w:szCs w:val="22"/>
                <w:lang w:val="es-CO"/>
              </w:rPr>
            </w:pPr>
            <w:r w:rsidRPr="009F6AC3">
              <w:rPr>
                <w:rFonts w:eastAsia="Arial Unicode MS"/>
                <w:b/>
                <w:sz w:val="22"/>
                <w:szCs w:val="22"/>
              </w:rPr>
              <w:t>Responsable</w:t>
            </w:r>
          </w:p>
        </w:tc>
      </w:tr>
      <w:tr w:rsidR="00681855" w:rsidRPr="009F6AC3" w:rsidTr="00B574D4">
        <w:trPr>
          <w:cantSplit/>
          <w:jc w:val="center"/>
        </w:trPr>
        <w:tc>
          <w:tcPr>
            <w:tcW w:w="106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681855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 w:rsidRPr="009F6AC3">
              <w:rPr>
                <w:sz w:val="22"/>
                <w:szCs w:val="22"/>
                <w:lang w:val="es-CO"/>
              </w:rPr>
              <w:t>1.0</w:t>
            </w:r>
          </w:p>
        </w:tc>
        <w:tc>
          <w:tcPr>
            <w:tcW w:w="132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81855" w:rsidRPr="009F6AC3" w:rsidRDefault="00790896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20/03</w:t>
            </w:r>
            <w:r w:rsidR="00AD1DBF">
              <w:rPr>
                <w:sz w:val="22"/>
                <w:szCs w:val="22"/>
                <w:lang w:val="es-CO"/>
              </w:rPr>
              <w:t>/2017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vAlign w:val="center"/>
          </w:tcPr>
          <w:p w:rsidR="00681855" w:rsidRPr="009F6AC3" w:rsidRDefault="001F7174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Revisión </w:t>
            </w:r>
            <w:r w:rsidR="00DD62D0">
              <w:rPr>
                <w:sz w:val="22"/>
                <w:szCs w:val="22"/>
                <w:lang w:val="es-CO"/>
              </w:rPr>
              <w:t>final del D</w:t>
            </w:r>
            <w:r w:rsidR="00591C67">
              <w:rPr>
                <w:sz w:val="22"/>
                <w:szCs w:val="22"/>
                <w:lang w:val="es-CO"/>
              </w:rPr>
              <w:t>ocumento Plan de Proyecto</w:t>
            </w:r>
            <w:r w:rsidR="00681855" w:rsidRPr="009F6AC3">
              <w:rPr>
                <w:sz w:val="22"/>
                <w:szCs w:val="22"/>
                <w:lang w:val="es-CO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DB1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Alejandro Sánchez Torrico</w:t>
            </w:r>
          </w:p>
          <w:p w:rsidR="00681855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Inés de Blas Ruiz</w:t>
            </w:r>
          </w:p>
          <w:p w:rsidR="00301DB1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José Manuel </w:t>
            </w:r>
            <w:proofErr w:type="spellStart"/>
            <w:r>
              <w:rPr>
                <w:sz w:val="22"/>
                <w:szCs w:val="22"/>
                <w:lang w:val="es-CO"/>
              </w:rPr>
              <w:t>Loeches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Ruiz</w:t>
            </w:r>
          </w:p>
          <w:p w:rsidR="00301DB1" w:rsidRPr="009F6AC3" w:rsidRDefault="00301DB1" w:rsidP="004313EE">
            <w:pPr>
              <w:pStyle w:val="Tabletext"/>
              <w:spacing w:before="200" w:after="200" w:line="360" w:lineRule="auto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Mario Céspedes Delgado</w:t>
            </w:r>
          </w:p>
        </w:tc>
      </w:tr>
    </w:tbl>
    <w:p w:rsidR="00B93BFC" w:rsidRDefault="00B93BFC" w:rsidP="004313EE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FF6" w:rsidRDefault="00B93BFC" w:rsidP="00B9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4927" w:rsidRDefault="00CD4927" w:rsidP="00E47BF0">
      <w:pPr>
        <w:pStyle w:val="Ttulo1"/>
        <w:spacing w:before="200" w:after="200" w:line="360" w:lineRule="auto"/>
        <w:jc w:val="both"/>
      </w:pPr>
      <w:bookmarkStart w:id="2" w:name="_Toc479893203"/>
      <w:r>
        <w:lastRenderedPageBreak/>
        <w:t>Prefacio</w:t>
      </w:r>
      <w:bookmarkEnd w:id="2"/>
    </w:p>
    <w:p w:rsidR="00FC2FB8" w:rsidRDefault="00085241" w:rsidP="00E47BF0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propósito de este documento es describir el trabajo que se llevará a cabo para realizar el proyecto, así como establecer las responsabilidades determinando quién realizará cada tarea. Por lo tanto, muestra las tareas, su coordinación y los recursos necesa</w:t>
      </w:r>
      <w:r w:rsidR="005B7F0F">
        <w:rPr>
          <w:rFonts w:ascii="Times New Roman" w:hAnsi="Times New Roman" w:cs="Times New Roman"/>
          <w:sz w:val="24"/>
          <w:szCs w:val="24"/>
        </w:rPr>
        <w:t>rios para cumplir los objetivos, estableciendo un mar</w:t>
      </w:r>
      <w:r w:rsidR="005B4CF6">
        <w:rPr>
          <w:rFonts w:ascii="Times New Roman" w:hAnsi="Times New Roman" w:cs="Times New Roman"/>
          <w:sz w:val="24"/>
          <w:szCs w:val="24"/>
        </w:rPr>
        <w:t>co de trabajo del proyecto. El D</w:t>
      </w:r>
      <w:r w:rsidR="005B7F0F">
        <w:rPr>
          <w:rFonts w:ascii="Times New Roman" w:hAnsi="Times New Roman" w:cs="Times New Roman"/>
          <w:sz w:val="24"/>
          <w:szCs w:val="24"/>
        </w:rPr>
        <w:t xml:space="preserve">ocumento de Plan de Proyecto nos servirá para realizar un seguimiento del </w:t>
      </w:r>
      <w:r w:rsidR="005B4CF6">
        <w:rPr>
          <w:rFonts w:ascii="Times New Roman" w:hAnsi="Times New Roman" w:cs="Times New Roman"/>
          <w:sz w:val="24"/>
          <w:szCs w:val="24"/>
        </w:rPr>
        <w:t>mismo</w:t>
      </w:r>
      <w:r w:rsidR="005B7F0F">
        <w:rPr>
          <w:rFonts w:ascii="Times New Roman" w:hAnsi="Times New Roman" w:cs="Times New Roman"/>
          <w:sz w:val="24"/>
          <w:szCs w:val="24"/>
        </w:rPr>
        <w:t xml:space="preserve"> y medir el impacto d</w:t>
      </w:r>
      <w:r w:rsidR="00E2571B">
        <w:rPr>
          <w:rFonts w:ascii="Times New Roman" w:hAnsi="Times New Roman" w:cs="Times New Roman"/>
          <w:sz w:val="24"/>
          <w:szCs w:val="24"/>
        </w:rPr>
        <w:t>e los cambios.</w:t>
      </w:r>
    </w:p>
    <w:p w:rsidR="00E2571B" w:rsidRDefault="00E2571B" w:rsidP="00E47BF0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audiencia del </w:t>
      </w:r>
      <w:r w:rsidR="005236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 w:rsidR="00F414CD">
        <w:rPr>
          <w:rFonts w:ascii="Times New Roman" w:hAnsi="Times New Roman" w:cs="Times New Roman"/>
          <w:sz w:val="24"/>
          <w:szCs w:val="24"/>
        </w:rPr>
        <w:t>cumento Plan de Proyecto involucra a todo el personal, incluyendo al cliente y a los desarrolladores.</w:t>
      </w:r>
    </w:p>
    <w:p w:rsidR="00CD4927" w:rsidRDefault="00CD4927" w:rsidP="00B9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3" w:name="_Toc47989320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3450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656153" w:rsidRDefault="007419F6" w:rsidP="00E47BF0">
          <w:pPr>
            <w:pStyle w:val="Ttulo1"/>
            <w:spacing w:after="200" w:line="360" w:lineRule="auto"/>
          </w:pPr>
          <w:r>
            <w:t>Tabla de co</w:t>
          </w:r>
          <w:r w:rsidR="00656153">
            <w:t>ntenido</w:t>
          </w:r>
          <w:r>
            <w:t>s</w:t>
          </w:r>
          <w:bookmarkEnd w:id="3"/>
        </w:p>
        <w:p w:rsidR="00747BB0" w:rsidRDefault="00656153" w:rsidP="00E47BF0">
          <w:pPr>
            <w:pStyle w:val="TDC1"/>
            <w:rPr>
              <w:rFonts w:eastAsiaTheme="minorEastAsia"/>
              <w:noProof/>
              <w:lang w:eastAsia="es-ES"/>
            </w:rPr>
          </w:pPr>
          <w:r w:rsidRPr="00B56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56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56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9893201" w:history="1">
            <w:r w:rsidR="00747BB0" w:rsidRPr="003A0D6C">
              <w:rPr>
                <w:rStyle w:val="Hipervnculo"/>
                <w:noProof/>
              </w:rPr>
              <w:t>Página de título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2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2" w:history="1">
            <w:r w:rsidR="00747BB0" w:rsidRPr="003A0D6C">
              <w:rPr>
                <w:rStyle w:val="Hipervnculo"/>
                <w:noProof/>
              </w:rPr>
              <w:t>Hoja de revisión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3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3" w:history="1">
            <w:r w:rsidR="00747BB0" w:rsidRPr="003A0D6C">
              <w:rPr>
                <w:rStyle w:val="Hipervnculo"/>
                <w:noProof/>
              </w:rPr>
              <w:t>Prefacio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4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4" w:history="1">
            <w:r w:rsidR="00747BB0" w:rsidRPr="003A0D6C">
              <w:rPr>
                <w:rStyle w:val="Hipervnculo"/>
                <w:noProof/>
              </w:rPr>
              <w:t>Tabla de contenidos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5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5" w:history="1">
            <w:r w:rsidR="00747BB0" w:rsidRPr="003A0D6C">
              <w:rPr>
                <w:rStyle w:val="Hipervnculo"/>
                <w:noProof/>
              </w:rPr>
              <w:t>Lista de figuras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6" w:history="1">
            <w:r w:rsidR="00747BB0" w:rsidRPr="003A0D6C">
              <w:rPr>
                <w:rStyle w:val="Hipervnculo"/>
                <w:noProof/>
              </w:rPr>
              <w:t>Lista de tablas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07" w:history="1">
            <w:r w:rsidR="00747BB0" w:rsidRPr="003A0D6C">
              <w:rPr>
                <w:rStyle w:val="Hipervnculo"/>
                <w:noProof/>
              </w:rPr>
              <w:t>I. Introducción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08" w:history="1">
            <w:r w:rsidR="00747BB0" w:rsidRPr="003A0D6C">
              <w:rPr>
                <w:rStyle w:val="Hipervnculo"/>
                <w:noProof/>
              </w:rPr>
              <w:t>A. Visión General del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7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09" w:history="1">
            <w:r w:rsidR="00747BB0" w:rsidRPr="003A0D6C">
              <w:rPr>
                <w:rStyle w:val="Hipervnculo"/>
                <w:noProof/>
              </w:rPr>
              <w:t>B. Productos finales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_Toc479893209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0" w:history="1">
            <w:r w:rsidR="00747BB0" w:rsidRPr="003A0D6C">
              <w:rPr>
                <w:rStyle w:val="Hipervnculo"/>
                <w:noProof/>
              </w:rPr>
              <w:t>C. Evolución del Plan de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1" w:history="1">
            <w:r w:rsidR="00747BB0" w:rsidRPr="003A0D6C">
              <w:rPr>
                <w:rStyle w:val="Hipervnculo"/>
                <w:noProof/>
              </w:rPr>
              <w:t>D. Documentos de referencia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2" w:history="1">
            <w:r w:rsidR="00747BB0" w:rsidRPr="003A0D6C">
              <w:rPr>
                <w:rStyle w:val="Hipervnculo"/>
                <w:noProof/>
              </w:rPr>
              <w:t>E. Definiciones y acrónimos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8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13" w:history="1">
            <w:r w:rsidR="00747BB0" w:rsidRPr="003A0D6C">
              <w:rPr>
                <w:rStyle w:val="Hipervnculo"/>
                <w:noProof/>
              </w:rPr>
              <w:t>II. Organización del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4" w:history="1">
            <w:r w:rsidR="00747BB0" w:rsidRPr="003A0D6C">
              <w:rPr>
                <w:rStyle w:val="Hipervnculo"/>
                <w:noProof/>
              </w:rPr>
              <w:t>A. Modelo de procesos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5" w:history="1">
            <w:r w:rsidR="00747BB0" w:rsidRPr="003A0D6C">
              <w:rPr>
                <w:rStyle w:val="Hipervnculo"/>
                <w:noProof/>
              </w:rPr>
              <w:t>B. Estructura organizativa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6" w:history="1">
            <w:r w:rsidR="00747BB0" w:rsidRPr="003A0D6C">
              <w:rPr>
                <w:rStyle w:val="Hipervnculo"/>
                <w:noProof/>
              </w:rPr>
              <w:t>C. Fronteras e interfaces organizativas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7" w:history="1">
            <w:r w:rsidR="00747BB0" w:rsidRPr="003A0D6C">
              <w:rPr>
                <w:rStyle w:val="Hipervnculo"/>
                <w:noProof/>
              </w:rPr>
              <w:t>D. Responsabilidades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18" w:history="1">
            <w:r w:rsidR="00747BB0" w:rsidRPr="003A0D6C">
              <w:rPr>
                <w:rStyle w:val="Hipervnculo"/>
                <w:noProof/>
              </w:rPr>
              <w:t>III. Proceso de Gestión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19" w:history="1">
            <w:r w:rsidR="00747BB0" w:rsidRPr="003A0D6C">
              <w:rPr>
                <w:rStyle w:val="Hipervnculo"/>
                <w:noProof/>
              </w:rPr>
              <w:t>A. Objetivos y prioridades de gestión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_Toc479893219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0" w:history="1">
            <w:r w:rsidR="00747BB0" w:rsidRPr="003A0D6C">
              <w:rPr>
                <w:rStyle w:val="Hipervnculo"/>
                <w:noProof/>
              </w:rPr>
              <w:t>B. Suposiciones, dependencias y restricciones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1" w:history="1">
            <w:r w:rsidR="00747BB0" w:rsidRPr="003A0D6C">
              <w:rPr>
                <w:rStyle w:val="Hipervnculo"/>
                <w:noProof/>
              </w:rPr>
              <w:t>C. Gestión de riesgos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2" w:history="1">
            <w:r w:rsidR="00747BB0" w:rsidRPr="003A0D6C">
              <w:rPr>
                <w:rStyle w:val="Hipervnculo"/>
                <w:noProof/>
              </w:rPr>
              <w:t>D. Mecanismos de supervisión y control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3" w:history="1">
            <w:r w:rsidR="00747BB0" w:rsidRPr="003A0D6C">
              <w:rPr>
                <w:rStyle w:val="Hipervnculo"/>
                <w:noProof/>
              </w:rPr>
              <w:t>E. Plan de personal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24" w:history="1">
            <w:r w:rsidR="00747BB0" w:rsidRPr="003A0D6C">
              <w:rPr>
                <w:rStyle w:val="Hipervnculo"/>
                <w:noProof/>
              </w:rPr>
              <w:t>IV. Proceso Técnico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5" w:history="1">
            <w:r w:rsidR="00747BB0" w:rsidRPr="003A0D6C">
              <w:rPr>
                <w:rStyle w:val="Hipervnculo"/>
                <w:noProof/>
              </w:rPr>
              <w:t>A. Metodología, técnicas y herramientas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6" w:history="1">
            <w:r w:rsidR="00747BB0" w:rsidRPr="003A0D6C">
              <w:rPr>
                <w:rStyle w:val="Hipervnculo"/>
                <w:noProof/>
              </w:rPr>
              <w:t>B. Documentación software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7" w:history="1">
            <w:r w:rsidR="00747BB0" w:rsidRPr="003A0D6C">
              <w:rPr>
                <w:rStyle w:val="Hipervnculo"/>
                <w:noProof/>
              </w:rPr>
              <w:t>C. Funciones de apoyo al proyecto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_Toc479893227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28" w:history="1">
            <w:r w:rsidR="00747BB0" w:rsidRPr="003A0D6C">
              <w:rPr>
                <w:rStyle w:val="Hipervnculo"/>
                <w:noProof/>
              </w:rPr>
              <w:t>V. Plan de Desarrollo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_Toc479893228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29" w:history="1">
            <w:r w:rsidR="00747BB0" w:rsidRPr="003A0D6C">
              <w:rPr>
                <w:rStyle w:val="Hipervnculo"/>
                <w:noProof/>
              </w:rPr>
              <w:t>A. Paquetes de trabajo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_Toc479893229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0" w:history="1">
            <w:r w:rsidR="00747BB0" w:rsidRPr="003A0D6C">
              <w:rPr>
                <w:rStyle w:val="Hipervnculo"/>
                <w:noProof/>
              </w:rPr>
              <w:t>B. Dependencias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_Toc479893230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1" w:history="1">
            <w:r w:rsidR="00747BB0" w:rsidRPr="003A0D6C">
              <w:rPr>
                <w:rStyle w:val="Hipervnculo"/>
                <w:noProof/>
              </w:rPr>
              <w:t>C. Recursos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_Toc479893231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2" w:history="1">
            <w:r w:rsidR="00747BB0" w:rsidRPr="003A0D6C">
              <w:rPr>
                <w:rStyle w:val="Hipervnculo"/>
                <w:noProof/>
              </w:rPr>
              <w:t>D. Presupuesto y distribución de recursos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_Toc479893232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9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479893233" w:history="1">
            <w:r w:rsidR="00747BB0" w:rsidRPr="003A0D6C">
              <w:rPr>
                <w:rStyle w:val="Hipervnculo"/>
                <w:noProof/>
              </w:rPr>
              <w:t>E. Calendario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_Toc479893233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4" w:history="1">
            <w:r w:rsidR="00747BB0" w:rsidRPr="003A0D6C">
              <w:rPr>
                <w:rStyle w:val="Hipervnculo"/>
                <w:noProof/>
              </w:rPr>
              <w:t>Secciones adicionales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_Toc479893234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5" w:history="1">
            <w:r w:rsidR="00747BB0" w:rsidRPr="003A0D6C">
              <w:rPr>
                <w:rStyle w:val="Hipervnculo"/>
                <w:noProof/>
              </w:rPr>
              <w:t>Índice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_Toc479893235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747BB0" w:rsidRDefault="00D82343" w:rsidP="00E47BF0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479893236" w:history="1">
            <w:r w:rsidR="00747BB0" w:rsidRPr="003A0D6C">
              <w:rPr>
                <w:rStyle w:val="Hipervnculo"/>
                <w:noProof/>
              </w:rPr>
              <w:t>Apéndices</w:t>
            </w:r>
            <w:r w:rsidR="00747BB0">
              <w:rPr>
                <w:noProof/>
                <w:webHidden/>
              </w:rPr>
              <w:tab/>
            </w:r>
            <w:r w:rsidR="00747BB0">
              <w:rPr>
                <w:noProof/>
                <w:webHidden/>
              </w:rPr>
              <w:fldChar w:fldCharType="begin"/>
            </w:r>
            <w:r w:rsidR="00747BB0">
              <w:rPr>
                <w:noProof/>
                <w:webHidden/>
              </w:rPr>
              <w:instrText xml:space="preserve"> PAGEREF _Toc479893236 \h </w:instrText>
            </w:r>
            <w:r w:rsidR="00747BB0">
              <w:rPr>
                <w:noProof/>
                <w:webHidden/>
              </w:rPr>
            </w:r>
            <w:r w:rsidR="00747BB0">
              <w:rPr>
                <w:noProof/>
                <w:webHidden/>
              </w:rPr>
              <w:fldChar w:fldCharType="separate"/>
            </w:r>
            <w:r w:rsidR="00747BB0">
              <w:rPr>
                <w:noProof/>
                <w:webHidden/>
              </w:rPr>
              <w:t>10</w:t>
            </w:r>
            <w:r w:rsidR="00747BB0">
              <w:rPr>
                <w:noProof/>
                <w:webHidden/>
              </w:rPr>
              <w:fldChar w:fldCharType="end"/>
            </w:r>
          </w:hyperlink>
        </w:p>
        <w:p w:rsidR="00656153" w:rsidRPr="00B56162" w:rsidRDefault="00656153" w:rsidP="00E47BF0">
          <w:pPr>
            <w:spacing w:after="16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56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56153" w:rsidRPr="00B56162" w:rsidRDefault="00656153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153" w:rsidRPr="00B56162" w:rsidRDefault="00656153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FF6" w:rsidRDefault="000E4FF6" w:rsidP="00E47B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7E7E" w:rsidRDefault="00EC7E7E" w:rsidP="0028627B">
      <w:pPr>
        <w:pStyle w:val="Ttulo1"/>
        <w:spacing w:after="160" w:line="360" w:lineRule="auto"/>
        <w:jc w:val="both"/>
      </w:pPr>
      <w:bookmarkStart w:id="4" w:name="_Toc479893205"/>
      <w:r>
        <w:lastRenderedPageBreak/>
        <w:t>Lista de figuras</w:t>
      </w:r>
      <w:bookmarkEnd w:id="4"/>
    </w:p>
    <w:p w:rsidR="0028627B" w:rsidRDefault="00D17A98" w:rsidP="00D17A9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aplica.</w:t>
      </w:r>
    </w:p>
    <w:p w:rsidR="00D17A98" w:rsidRPr="0028627B" w:rsidRDefault="00D17A98" w:rsidP="00D17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E7E" w:rsidRDefault="00EC7E7E" w:rsidP="00277FE2">
      <w:pPr>
        <w:pStyle w:val="Ttulo1"/>
        <w:spacing w:after="160" w:line="360" w:lineRule="auto"/>
        <w:jc w:val="both"/>
      </w:pPr>
      <w:bookmarkStart w:id="5" w:name="_Toc479893206"/>
      <w:r>
        <w:t>Lista de tablas</w:t>
      </w:r>
      <w:bookmarkEnd w:id="5"/>
    </w:p>
    <w:p w:rsidR="00D17A98" w:rsidRPr="00124737" w:rsidRDefault="00124737" w:rsidP="00F60D9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aplica.</w:t>
      </w:r>
    </w:p>
    <w:p w:rsidR="00D17A98" w:rsidRDefault="00D17A98" w:rsidP="001247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4C27" w:rsidRPr="00124737" w:rsidRDefault="002B4C27" w:rsidP="002B4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3EB" w:rsidRDefault="00072538" w:rsidP="007B1762">
      <w:pPr>
        <w:pStyle w:val="Ttulo1"/>
        <w:spacing w:before="200" w:after="200" w:line="360" w:lineRule="auto"/>
        <w:jc w:val="both"/>
      </w:pPr>
      <w:bookmarkStart w:id="6" w:name="_Toc479893207"/>
      <w:r>
        <w:lastRenderedPageBreak/>
        <w:t xml:space="preserve">I. </w:t>
      </w:r>
      <w:r w:rsidR="00846BE4">
        <w:t>Introducción</w:t>
      </w:r>
      <w:bookmarkEnd w:id="6"/>
    </w:p>
    <w:p w:rsidR="00FB10E7" w:rsidRDefault="0016023D" w:rsidP="007B1762">
      <w:pPr>
        <w:pStyle w:val="Ttulo2"/>
        <w:spacing w:after="200" w:line="360" w:lineRule="auto"/>
        <w:jc w:val="both"/>
      </w:pPr>
      <w:bookmarkStart w:id="7" w:name="_Toc479893208"/>
      <w:r>
        <w:t xml:space="preserve">A. </w:t>
      </w:r>
      <w:r w:rsidR="00FB10E7">
        <w:t>Visión General del proyecto</w:t>
      </w:r>
      <w:bookmarkEnd w:id="7"/>
    </w:p>
    <w:p w:rsidR="00FE18AE" w:rsidRPr="00990619" w:rsidRDefault="00FE18AE" w:rsidP="007B1762">
      <w:pPr>
        <w:spacing w:before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p w:rsidR="00FB10E7" w:rsidRDefault="0016023D" w:rsidP="00C82A07">
      <w:pPr>
        <w:pStyle w:val="Ttulo2"/>
        <w:spacing w:after="200" w:line="360" w:lineRule="auto"/>
        <w:jc w:val="both"/>
      </w:pPr>
      <w:bookmarkStart w:id="9" w:name="_Toc479893209"/>
      <w:r>
        <w:t xml:space="preserve">B. </w:t>
      </w:r>
      <w:r w:rsidR="00FB10E7">
        <w:t>Productos finales</w:t>
      </w:r>
      <w:bookmarkEnd w:id="9"/>
    </w:p>
    <w:p w:rsidR="00990619" w:rsidRPr="00990619" w:rsidRDefault="00990619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16023D" w:rsidP="00C82A07">
      <w:pPr>
        <w:pStyle w:val="Ttulo2"/>
        <w:spacing w:after="200" w:line="360" w:lineRule="auto"/>
        <w:jc w:val="both"/>
      </w:pPr>
      <w:bookmarkStart w:id="10" w:name="_Toc479893210"/>
      <w:r>
        <w:t xml:space="preserve">C. </w:t>
      </w:r>
      <w:r w:rsidR="00FB10E7">
        <w:t>Evolución del Plan de Proyecto</w:t>
      </w:r>
      <w:bookmarkEnd w:id="10"/>
    </w:p>
    <w:p w:rsidR="00FE5472" w:rsidRPr="00990619" w:rsidRDefault="00FE5472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16023D" w:rsidP="00C82A07">
      <w:pPr>
        <w:pStyle w:val="Ttulo2"/>
        <w:spacing w:after="200" w:line="360" w:lineRule="auto"/>
        <w:jc w:val="both"/>
      </w:pPr>
      <w:bookmarkStart w:id="11" w:name="_Toc479893211"/>
      <w:r>
        <w:t xml:space="preserve">D. </w:t>
      </w:r>
      <w:r w:rsidR="00FB10E7">
        <w:t>Documentos de referencia</w:t>
      </w:r>
      <w:bookmarkEnd w:id="11"/>
    </w:p>
    <w:p w:rsidR="00A43D06" w:rsidRPr="00B97216" w:rsidRDefault="00A43D06" w:rsidP="00C82A07">
      <w:pPr>
        <w:spacing w:before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3E6" w:rsidRPr="00772675" w:rsidRDefault="0016023D" w:rsidP="00772675">
      <w:pPr>
        <w:pStyle w:val="Ttulo2"/>
        <w:spacing w:after="160" w:line="360" w:lineRule="auto"/>
        <w:jc w:val="both"/>
      </w:pPr>
      <w:bookmarkStart w:id="12" w:name="_Toc479893212"/>
      <w:r>
        <w:t xml:space="preserve">E. </w:t>
      </w:r>
      <w:r w:rsidR="00FB10E7">
        <w:t>Definiciones y acrónimos</w:t>
      </w:r>
      <w:bookmarkEnd w:id="12"/>
    </w:p>
    <w:p w:rsidR="00FD7FA2" w:rsidRDefault="00FD7FA2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79893213"/>
    </w:p>
    <w:p w:rsidR="00FD7FA2" w:rsidRDefault="00FD7FA2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A2C" w:rsidRPr="00512A2C" w:rsidRDefault="00072538" w:rsidP="00512A2C">
      <w:pPr>
        <w:pStyle w:val="Ttulo1"/>
        <w:spacing w:after="200" w:line="360" w:lineRule="auto"/>
      </w:pPr>
      <w:r>
        <w:t xml:space="preserve">II. </w:t>
      </w:r>
      <w:r w:rsidR="00846BE4">
        <w:t>Organización del Proyecto</w:t>
      </w:r>
      <w:bookmarkEnd w:id="13"/>
    </w:p>
    <w:p w:rsidR="00512A2C" w:rsidRDefault="00512A2C" w:rsidP="00512A2C">
      <w:pPr>
        <w:pStyle w:val="Ttulo2"/>
        <w:spacing w:after="200" w:line="360" w:lineRule="auto"/>
        <w:jc w:val="both"/>
      </w:pPr>
      <w:bookmarkStart w:id="14" w:name="_Toc479893214"/>
      <w:r>
        <w:t>A. Modelo de procesos</w:t>
      </w:r>
      <w:bookmarkEnd w:id="14"/>
    </w:p>
    <w:p w:rsidR="00512A2C" w:rsidRDefault="00512A2C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A2C" w:rsidRPr="00512A2C" w:rsidRDefault="00512A2C" w:rsidP="00512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0E7" w:rsidRDefault="00AE53C1" w:rsidP="00277FE2">
      <w:pPr>
        <w:pStyle w:val="Ttulo2"/>
        <w:spacing w:line="360" w:lineRule="auto"/>
        <w:jc w:val="both"/>
      </w:pPr>
      <w:bookmarkStart w:id="15" w:name="_Toc479893215"/>
      <w:r>
        <w:lastRenderedPageBreak/>
        <w:t xml:space="preserve">B. </w:t>
      </w:r>
      <w:r w:rsidR="00FB10E7">
        <w:t>Estructura organizativa</w:t>
      </w:r>
      <w:bookmarkEnd w:id="15"/>
    </w:p>
    <w:p w:rsidR="00FB10E7" w:rsidRDefault="00AE53C1" w:rsidP="00277FE2">
      <w:pPr>
        <w:pStyle w:val="Ttulo2"/>
        <w:spacing w:line="360" w:lineRule="auto"/>
        <w:jc w:val="both"/>
      </w:pPr>
      <w:bookmarkStart w:id="16" w:name="_Toc479893216"/>
      <w:r>
        <w:t xml:space="preserve">C. </w:t>
      </w:r>
      <w:r w:rsidR="00FB10E7">
        <w:t>Fronteras e interfaces organizativas</w:t>
      </w:r>
      <w:bookmarkEnd w:id="16"/>
    </w:p>
    <w:p w:rsidR="00D171E2" w:rsidRDefault="00AE53C1" w:rsidP="00277FE2">
      <w:pPr>
        <w:pStyle w:val="Ttulo2"/>
        <w:spacing w:line="360" w:lineRule="auto"/>
        <w:jc w:val="both"/>
      </w:pPr>
      <w:bookmarkStart w:id="17" w:name="_Toc479893217"/>
      <w:r>
        <w:t xml:space="preserve">D. </w:t>
      </w:r>
      <w:r w:rsidR="00D171E2">
        <w:t>Responsabilidades</w:t>
      </w:r>
      <w:bookmarkEnd w:id="17"/>
    </w:p>
    <w:p w:rsidR="00846BE4" w:rsidRDefault="00072538" w:rsidP="00277FE2">
      <w:pPr>
        <w:pStyle w:val="Ttulo1"/>
        <w:spacing w:line="360" w:lineRule="auto"/>
        <w:jc w:val="both"/>
      </w:pPr>
      <w:bookmarkStart w:id="18" w:name="_Toc479893218"/>
      <w:r>
        <w:t xml:space="preserve">III. </w:t>
      </w:r>
      <w:r w:rsidR="00846BE4">
        <w:t>Proceso de Gestión</w:t>
      </w:r>
      <w:bookmarkEnd w:id="18"/>
    </w:p>
    <w:p w:rsidR="00D171E2" w:rsidRDefault="00AE53C1" w:rsidP="00277FE2">
      <w:pPr>
        <w:pStyle w:val="Ttulo2"/>
        <w:spacing w:line="360" w:lineRule="auto"/>
        <w:jc w:val="both"/>
      </w:pPr>
      <w:bookmarkStart w:id="19" w:name="_Toc479893219"/>
      <w:r>
        <w:t xml:space="preserve">A. </w:t>
      </w:r>
      <w:r w:rsidR="00D171E2">
        <w:t>Objetivos y prioridades de gestión</w:t>
      </w:r>
      <w:bookmarkEnd w:id="19"/>
    </w:p>
    <w:p w:rsidR="00D171E2" w:rsidRDefault="00AE53C1" w:rsidP="00277FE2">
      <w:pPr>
        <w:pStyle w:val="Ttulo2"/>
        <w:spacing w:line="360" w:lineRule="auto"/>
        <w:jc w:val="both"/>
      </w:pPr>
      <w:bookmarkStart w:id="20" w:name="_Toc479893220"/>
      <w:r>
        <w:t xml:space="preserve">B. </w:t>
      </w:r>
      <w:r w:rsidR="00D171E2">
        <w:t>Suposiciones, dependencias y restricciones</w:t>
      </w:r>
      <w:bookmarkEnd w:id="20"/>
    </w:p>
    <w:p w:rsidR="00D171E2" w:rsidRDefault="00AE53C1" w:rsidP="00277FE2">
      <w:pPr>
        <w:pStyle w:val="Ttulo2"/>
        <w:spacing w:line="360" w:lineRule="auto"/>
        <w:jc w:val="both"/>
      </w:pPr>
      <w:bookmarkStart w:id="21" w:name="_Toc479893221"/>
      <w:r>
        <w:t xml:space="preserve">C. </w:t>
      </w:r>
      <w:r w:rsidR="00D171E2">
        <w:t>Gestión de riesgos</w:t>
      </w:r>
      <w:bookmarkEnd w:id="21"/>
    </w:p>
    <w:p w:rsidR="00D171E2" w:rsidRDefault="00AE53C1" w:rsidP="00277FE2">
      <w:pPr>
        <w:pStyle w:val="Ttulo2"/>
        <w:spacing w:line="360" w:lineRule="auto"/>
        <w:jc w:val="both"/>
      </w:pPr>
      <w:bookmarkStart w:id="22" w:name="_Toc479893222"/>
      <w:r>
        <w:t xml:space="preserve">D. </w:t>
      </w:r>
      <w:r w:rsidR="00D171E2">
        <w:t>Mecanismos de supervisión y control</w:t>
      </w:r>
      <w:bookmarkEnd w:id="22"/>
    </w:p>
    <w:p w:rsidR="00D171E2" w:rsidRDefault="00AE53C1" w:rsidP="00277FE2">
      <w:pPr>
        <w:pStyle w:val="Ttulo2"/>
        <w:spacing w:line="360" w:lineRule="auto"/>
        <w:jc w:val="both"/>
      </w:pPr>
      <w:bookmarkStart w:id="23" w:name="_Toc479893223"/>
      <w:r>
        <w:t xml:space="preserve">E. </w:t>
      </w:r>
      <w:r w:rsidR="00D171E2">
        <w:t>Plan de personal</w:t>
      </w:r>
      <w:bookmarkEnd w:id="23"/>
    </w:p>
    <w:p w:rsidR="00846BE4" w:rsidRDefault="00072538" w:rsidP="00277FE2">
      <w:pPr>
        <w:pStyle w:val="Ttulo1"/>
        <w:spacing w:line="360" w:lineRule="auto"/>
        <w:jc w:val="both"/>
      </w:pPr>
      <w:bookmarkStart w:id="24" w:name="_Toc479893224"/>
      <w:r>
        <w:t xml:space="preserve">IV. </w:t>
      </w:r>
      <w:r w:rsidR="00846BE4">
        <w:t>Proceso Técnico</w:t>
      </w:r>
      <w:bookmarkEnd w:id="24"/>
    </w:p>
    <w:p w:rsidR="00D171E2" w:rsidRDefault="00440650" w:rsidP="00277FE2">
      <w:pPr>
        <w:pStyle w:val="Ttulo2"/>
        <w:spacing w:line="360" w:lineRule="auto"/>
        <w:jc w:val="both"/>
      </w:pPr>
      <w:bookmarkStart w:id="25" w:name="_Toc479893225"/>
      <w:r>
        <w:t xml:space="preserve">A. </w:t>
      </w:r>
      <w:r w:rsidR="00D171E2">
        <w:t>Metodología, técnicas y herramientas</w:t>
      </w:r>
      <w:bookmarkEnd w:id="25"/>
    </w:p>
    <w:p w:rsidR="00D171E2" w:rsidRDefault="00440650" w:rsidP="00277FE2">
      <w:pPr>
        <w:pStyle w:val="Ttulo2"/>
        <w:spacing w:line="360" w:lineRule="auto"/>
        <w:jc w:val="both"/>
      </w:pPr>
      <w:bookmarkStart w:id="26" w:name="_Toc479893226"/>
      <w:r>
        <w:t xml:space="preserve">B. </w:t>
      </w:r>
      <w:r w:rsidR="00D171E2">
        <w:t>Documentación software</w:t>
      </w:r>
      <w:bookmarkEnd w:id="26"/>
    </w:p>
    <w:p w:rsidR="00D171E2" w:rsidRDefault="00440650" w:rsidP="00277FE2">
      <w:pPr>
        <w:pStyle w:val="Ttulo2"/>
        <w:spacing w:line="360" w:lineRule="auto"/>
        <w:jc w:val="both"/>
      </w:pPr>
      <w:bookmarkStart w:id="27" w:name="_Toc479893227"/>
      <w:r>
        <w:t xml:space="preserve">C. </w:t>
      </w:r>
      <w:r w:rsidR="00D171E2">
        <w:t>Funciones de apoyo al proyecto</w:t>
      </w:r>
      <w:bookmarkEnd w:id="27"/>
    </w:p>
    <w:p w:rsidR="00846BE4" w:rsidRDefault="00072538" w:rsidP="00277FE2">
      <w:pPr>
        <w:pStyle w:val="Ttulo1"/>
        <w:spacing w:line="360" w:lineRule="auto"/>
        <w:jc w:val="both"/>
      </w:pPr>
      <w:bookmarkStart w:id="28" w:name="_Toc479893228"/>
      <w:r>
        <w:t xml:space="preserve">V. </w:t>
      </w:r>
      <w:r w:rsidR="00846BE4">
        <w:t>Plan de Desarrollo</w:t>
      </w:r>
      <w:bookmarkEnd w:id="28"/>
    </w:p>
    <w:p w:rsidR="00D171E2" w:rsidRDefault="00440650" w:rsidP="00277FE2">
      <w:pPr>
        <w:pStyle w:val="Ttulo2"/>
        <w:spacing w:line="360" w:lineRule="auto"/>
        <w:jc w:val="both"/>
      </w:pPr>
      <w:bookmarkStart w:id="29" w:name="_Toc479893229"/>
      <w:r>
        <w:t xml:space="preserve">A. </w:t>
      </w:r>
      <w:r w:rsidR="00D171E2">
        <w:t>Paquetes de trabajo</w:t>
      </w:r>
      <w:bookmarkEnd w:id="29"/>
    </w:p>
    <w:p w:rsidR="00D171E2" w:rsidRDefault="00440650" w:rsidP="00277FE2">
      <w:pPr>
        <w:pStyle w:val="Ttulo2"/>
        <w:spacing w:line="360" w:lineRule="auto"/>
        <w:jc w:val="both"/>
      </w:pPr>
      <w:bookmarkStart w:id="30" w:name="_Toc479893230"/>
      <w:r>
        <w:t xml:space="preserve">B. </w:t>
      </w:r>
      <w:r w:rsidR="00D171E2">
        <w:t>Dependencias</w:t>
      </w:r>
      <w:bookmarkEnd w:id="30"/>
    </w:p>
    <w:p w:rsidR="00D171E2" w:rsidRDefault="00440650" w:rsidP="00277FE2">
      <w:pPr>
        <w:pStyle w:val="Ttulo2"/>
        <w:spacing w:line="360" w:lineRule="auto"/>
        <w:jc w:val="both"/>
      </w:pPr>
      <w:bookmarkStart w:id="31" w:name="_Toc479893231"/>
      <w:r>
        <w:t xml:space="preserve">C. </w:t>
      </w:r>
      <w:r w:rsidR="00D171E2">
        <w:t>Recursos</w:t>
      </w:r>
      <w:bookmarkEnd w:id="31"/>
    </w:p>
    <w:p w:rsidR="00D171E2" w:rsidRDefault="00440650" w:rsidP="00277FE2">
      <w:pPr>
        <w:pStyle w:val="Ttulo2"/>
        <w:spacing w:line="360" w:lineRule="auto"/>
        <w:jc w:val="both"/>
      </w:pPr>
      <w:bookmarkStart w:id="32" w:name="_Toc479893232"/>
      <w:r>
        <w:t xml:space="preserve">D. </w:t>
      </w:r>
      <w:r w:rsidR="00D171E2">
        <w:t>Presupuesto y distribución de recursos</w:t>
      </w:r>
      <w:bookmarkEnd w:id="32"/>
    </w:p>
    <w:p w:rsidR="00D171E2" w:rsidRDefault="00440650" w:rsidP="00277FE2">
      <w:pPr>
        <w:pStyle w:val="Ttulo2"/>
        <w:spacing w:line="360" w:lineRule="auto"/>
        <w:jc w:val="both"/>
      </w:pPr>
      <w:bookmarkStart w:id="33" w:name="_Toc479893233"/>
      <w:r>
        <w:t xml:space="preserve">E. </w:t>
      </w:r>
      <w:r w:rsidR="00D171E2">
        <w:t>Calendario</w:t>
      </w:r>
      <w:bookmarkEnd w:id="33"/>
    </w:p>
    <w:p w:rsidR="000B750C" w:rsidRDefault="000B750C" w:rsidP="00277FE2">
      <w:pPr>
        <w:pStyle w:val="Ttulo1"/>
        <w:spacing w:line="360" w:lineRule="auto"/>
        <w:jc w:val="both"/>
      </w:pPr>
      <w:bookmarkStart w:id="34" w:name="_Toc479893234"/>
      <w:r>
        <w:lastRenderedPageBreak/>
        <w:t>Secciones adicionales</w:t>
      </w:r>
      <w:bookmarkEnd w:id="34"/>
    </w:p>
    <w:p w:rsidR="000B750C" w:rsidRDefault="000B750C" w:rsidP="00277FE2">
      <w:pPr>
        <w:pStyle w:val="Ttulo1"/>
        <w:spacing w:line="360" w:lineRule="auto"/>
        <w:jc w:val="both"/>
      </w:pPr>
      <w:bookmarkStart w:id="35" w:name="_Toc479893235"/>
      <w:r>
        <w:t>Índice</w:t>
      </w:r>
      <w:bookmarkEnd w:id="35"/>
    </w:p>
    <w:p w:rsidR="000B750C" w:rsidRPr="00D703EB" w:rsidRDefault="000B750C" w:rsidP="00277FE2">
      <w:pPr>
        <w:pStyle w:val="Ttulo1"/>
        <w:spacing w:line="360" w:lineRule="auto"/>
        <w:jc w:val="both"/>
      </w:pPr>
      <w:bookmarkStart w:id="36" w:name="_Toc479893236"/>
      <w:r>
        <w:t>Apéndices</w:t>
      </w:r>
      <w:bookmarkEnd w:id="36"/>
    </w:p>
    <w:p w:rsidR="00D703EB" w:rsidRPr="00D703EB" w:rsidRDefault="00D703EB" w:rsidP="00277FE2">
      <w:pPr>
        <w:spacing w:line="360" w:lineRule="auto"/>
        <w:jc w:val="both"/>
      </w:pPr>
    </w:p>
    <w:p w:rsidR="00D703EB" w:rsidRPr="00D703EB" w:rsidRDefault="00D703EB" w:rsidP="00277FE2">
      <w:pPr>
        <w:spacing w:line="360" w:lineRule="auto"/>
        <w:jc w:val="both"/>
      </w:pPr>
    </w:p>
    <w:p w:rsidR="000E4FF6" w:rsidRPr="00E83211" w:rsidRDefault="000E4FF6" w:rsidP="00990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4FF6" w:rsidRPr="00E83211" w:rsidSect="00F52C4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343" w:rsidRDefault="00D82343" w:rsidP="006D02E1">
      <w:pPr>
        <w:spacing w:after="0" w:line="240" w:lineRule="auto"/>
      </w:pPr>
      <w:r>
        <w:separator/>
      </w:r>
    </w:p>
  </w:endnote>
  <w:endnote w:type="continuationSeparator" w:id="0">
    <w:p w:rsidR="00D82343" w:rsidRDefault="00D82343" w:rsidP="006D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274524"/>
      <w:docPartObj>
        <w:docPartGallery w:val="Page Numbers (Bottom of Page)"/>
        <w:docPartUnique/>
      </w:docPartObj>
    </w:sdtPr>
    <w:sdtEndPr/>
    <w:sdtContent>
      <w:p w:rsidR="00747BB0" w:rsidRDefault="00747B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819">
          <w:rPr>
            <w:noProof/>
          </w:rPr>
          <w:t>7</w:t>
        </w:r>
        <w:r>
          <w:fldChar w:fldCharType="end"/>
        </w:r>
      </w:p>
    </w:sdtContent>
  </w:sdt>
  <w:p w:rsidR="00747BB0" w:rsidRDefault="00747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343" w:rsidRDefault="00D82343" w:rsidP="006D02E1">
      <w:pPr>
        <w:spacing w:after="0" w:line="240" w:lineRule="auto"/>
      </w:pPr>
      <w:r>
        <w:separator/>
      </w:r>
    </w:p>
  </w:footnote>
  <w:footnote w:type="continuationSeparator" w:id="0">
    <w:p w:rsidR="00D82343" w:rsidRDefault="00D82343" w:rsidP="006D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437" w:rsidRDefault="00681855" w:rsidP="00A61437">
    <w:pPr>
      <w:pStyle w:val="Encabezado"/>
      <w:jc w:val="right"/>
    </w:pPr>
    <w:r>
      <w:t>AISPP01</w:t>
    </w:r>
    <w:r w:rsidR="000F279A">
      <w:t>0</w:t>
    </w:r>
    <w:r w:rsidR="00C82A07">
      <w:t>2003</w:t>
    </w:r>
    <w:r w:rsidR="001F7174"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61F"/>
    <w:multiLevelType w:val="hybridMultilevel"/>
    <w:tmpl w:val="F7F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1D"/>
    <w:rsid w:val="000005BE"/>
    <w:rsid w:val="00005276"/>
    <w:rsid w:val="00052C5B"/>
    <w:rsid w:val="0005558D"/>
    <w:rsid w:val="00072538"/>
    <w:rsid w:val="00085241"/>
    <w:rsid w:val="000B3192"/>
    <w:rsid w:val="000B750C"/>
    <w:rsid w:val="000C6C2C"/>
    <w:rsid w:val="000C70A4"/>
    <w:rsid w:val="000D5370"/>
    <w:rsid w:val="000E4FF6"/>
    <w:rsid w:val="000F279A"/>
    <w:rsid w:val="000F32FC"/>
    <w:rsid w:val="000F5B51"/>
    <w:rsid w:val="00124737"/>
    <w:rsid w:val="0016023D"/>
    <w:rsid w:val="0019387B"/>
    <w:rsid w:val="001F7174"/>
    <w:rsid w:val="00236375"/>
    <w:rsid w:val="002442CE"/>
    <w:rsid w:val="00274316"/>
    <w:rsid w:val="00274574"/>
    <w:rsid w:val="00275A05"/>
    <w:rsid w:val="00277FE2"/>
    <w:rsid w:val="0028627B"/>
    <w:rsid w:val="00290652"/>
    <w:rsid w:val="002B4C27"/>
    <w:rsid w:val="002C6D52"/>
    <w:rsid w:val="002F5BE9"/>
    <w:rsid w:val="00301DB1"/>
    <w:rsid w:val="003229B0"/>
    <w:rsid w:val="00342B61"/>
    <w:rsid w:val="00343A3C"/>
    <w:rsid w:val="0034409F"/>
    <w:rsid w:val="00352230"/>
    <w:rsid w:val="00355E18"/>
    <w:rsid w:val="00394180"/>
    <w:rsid w:val="003A03FF"/>
    <w:rsid w:val="003A1F93"/>
    <w:rsid w:val="003A401F"/>
    <w:rsid w:val="003B229F"/>
    <w:rsid w:val="003B753C"/>
    <w:rsid w:val="003C0218"/>
    <w:rsid w:val="003D2819"/>
    <w:rsid w:val="003D291E"/>
    <w:rsid w:val="003D3EA2"/>
    <w:rsid w:val="003D4D82"/>
    <w:rsid w:val="0040081D"/>
    <w:rsid w:val="004313EE"/>
    <w:rsid w:val="00440650"/>
    <w:rsid w:val="004579B1"/>
    <w:rsid w:val="00486228"/>
    <w:rsid w:val="00505126"/>
    <w:rsid w:val="00505FDF"/>
    <w:rsid w:val="00512A2C"/>
    <w:rsid w:val="00521327"/>
    <w:rsid w:val="00523638"/>
    <w:rsid w:val="00543AF9"/>
    <w:rsid w:val="00573A36"/>
    <w:rsid w:val="005757D5"/>
    <w:rsid w:val="00583302"/>
    <w:rsid w:val="00586967"/>
    <w:rsid w:val="00591C67"/>
    <w:rsid w:val="00593851"/>
    <w:rsid w:val="005A5BEB"/>
    <w:rsid w:val="005B4CF6"/>
    <w:rsid w:val="005B7F0F"/>
    <w:rsid w:val="005F27FE"/>
    <w:rsid w:val="0061237F"/>
    <w:rsid w:val="00613B73"/>
    <w:rsid w:val="00614612"/>
    <w:rsid w:val="00622ACC"/>
    <w:rsid w:val="006553E6"/>
    <w:rsid w:val="00656153"/>
    <w:rsid w:val="00681855"/>
    <w:rsid w:val="00685883"/>
    <w:rsid w:val="00693184"/>
    <w:rsid w:val="006D02E1"/>
    <w:rsid w:val="006F77AB"/>
    <w:rsid w:val="00707499"/>
    <w:rsid w:val="00716879"/>
    <w:rsid w:val="00730E6E"/>
    <w:rsid w:val="007419F6"/>
    <w:rsid w:val="00747BB0"/>
    <w:rsid w:val="00763AE1"/>
    <w:rsid w:val="00765045"/>
    <w:rsid w:val="007663AC"/>
    <w:rsid w:val="00767C59"/>
    <w:rsid w:val="00772675"/>
    <w:rsid w:val="00790896"/>
    <w:rsid w:val="0079287B"/>
    <w:rsid w:val="007B1762"/>
    <w:rsid w:val="007B6B9C"/>
    <w:rsid w:val="007E3913"/>
    <w:rsid w:val="008101C4"/>
    <w:rsid w:val="00815DC9"/>
    <w:rsid w:val="00833B1B"/>
    <w:rsid w:val="008367C6"/>
    <w:rsid w:val="00846BE4"/>
    <w:rsid w:val="00873506"/>
    <w:rsid w:val="00875CE0"/>
    <w:rsid w:val="00894DFE"/>
    <w:rsid w:val="00896577"/>
    <w:rsid w:val="008B2AA4"/>
    <w:rsid w:val="008C048E"/>
    <w:rsid w:val="008C7886"/>
    <w:rsid w:val="008D126C"/>
    <w:rsid w:val="00906769"/>
    <w:rsid w:val="009227EC"/>
    <w:rsid w:val="00943195"/>
    <w:rsid w:val="00945167"/>
    <w:rsid w:val="00990619"/>
    <w:rsid w:val="009B7A65"/>
    <w:rsid w:val="009C711D"/>
    <w:rsid w:val="009D46B8"/>
    <w:rsid w:val="009D6403"/>
    <w:rsid w:val="00A4314A"/>
    <w:rsid w:val="00A43D06"/>
    <w:rsid w:val="00A56889"/>
    <w:rsid w:val="00A57327"/>
    <w:rsid w:val="00A61437"/>
    <w:rsid w:val="00A76C9A"/>
    <w:rsid w:val="00AA4CA4"/>
    <w:rsid w:val="00AB1400"/>
    <w:rsid w:val="00AB38B3"/>
    <w:rsid w:val="00AB6430"/>
    <w:rsid w:val="00AC11B9"/>
    <w:rsid w:val="00AD1DBF"/>
    <w:rsid w:val="00AD643D"/>
    <w:rsid w:val="00AE53C1"/>
    <w:rsid w:val="00B02E33"/>
    <w:rsid w:val="00B145B4"/>
    <w:rsid w:val="00B23091"/>
    <w:rsid w:val="00B31CFC"/>
    <w:rsid w:val="00B56162"/>
    <w:rsid w:val="00B74387"/>
    <w:rsid w:val="00B93BFC"/>
    <w:rsid w:val="00B97216"/>
    <w:rsid w:val="00BD3A57"/>
    <w:rsid w:val="00BD778E"/>
    <w:rsid w:val="00C21A63"/>
    <w:rsid w:val="00C50F72"/>
    <w:rsid w:val="00C5326C"/>
    <w:rsid w:val="00C53FE3"/>
    <w:rsid w:val="00C63703"/>
    <w:rsid w:val="00C81977"/>
    <w:rsid w:val="00C82A07"/>
    <w:rsid w:val="00CA38AA"/>
    <w:rsid w:val="00CB2BBC"/>
    <w:rsid w:val="00CD4927"/>
    <w:rsid w:val="00CE2178"/>
    <w:rsid w:val="00CF16CF"/>
    <w:rsid w:val="00CF4D1D"/>
    <w:rsid w:val="00D171E2"/>
    <w:rsid w:val="00D17A98"/>
    <w:rsid w:val="00D30816"/>
    <w:rsid w:val="00D32BB4"/>
    <w:rsid w:val="00D54613"/>
    <w:rsid w:val="00D54BC7"/>
    <w:rsid w:val="00D5595F"/>
    <w:rsid w:val="00D703EB"/>
    <w:rsid w:val="00D82343"/>
    <w:rsid w:val="00D84452"/>
    <w:rsid w:val="00DA2145"/>
    <w:rsid w:val="00DB0866"/>
    <w:rsid w:val="00DD62D0"/>
    <w:rsid w:val="00DE4D09"/>
    <w:rsid w:val="00DE5610"/>
    <w:rsid w:val="00E00C8D"/>
    <w:rsid w:val="00E2571B"/>
    <w:rsid w:val="00E336D2"/>
    <w:rsid w:val="00E375B1"/>
    <w:rsid w:val="00E47BF0"/>
    <w:rsid w:val="00E60769"/>
    <w:rsid w:val="00E65BC9"/>
    <w:rsid w:val="00E83211"/>
    <w:rsid w:val="00E86322"/>
    <w:rsid w:val="00E86DF8"/>
    <w:rsid w:val="00EC7E7E"/>
    <w:rsid w:val="00ED4B97"/>
    <w:rsid w:val="00EF1BCC"/>
    <w:rsid w:val="00F00292"/>
    <w:rsid w:val="00F05A9D"/>
    <w:rsid w:val="00F21932"/>
    <w:rsid w:val="00F30A50"/>
    <w:rsid w:val="00F414CD"/>
    <w:rsid w:val="00F52C44"/>
    <w:rsid w:val="00F60D97"/>
    <w:rsid w:val="00FB10E7"/>
    <w:rsid w:val="00FC2FB8"/>
    <w:rsid w:val="00FC4EFB"/>
    <w:rsid w:val="00FD7FA2"/>
    <w:rsid w:val="00FE18AE"/>
    <w:rsid w:val="00FE5472"/>
    <w:rsid w:val="00FE7770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9E47"/>
  <w15:docId w15:val="{01B4CF0B-605A-43D6-A504-3FAF23A3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7BF0"/>
    <w:pPr>
      <w:tabs>
        <w:tab w:val="right" w:leader="dot" w:pos="8494"/>
      </w:tabs>
      <w:spacing w:before="200" w:after="100" w:line="360" w:lineRule="auto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E47BF0"/>
    <w:pPr>
      <w:tabs>
        <w:tab w:val="right" w:leader="dot" w:pos="8494"/>
      </w:tabs>
      <w:spacing w:before="100" w:line="360" w:lineRule="auto"/>
      <w:ind w:left="221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559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595F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A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543AF9"/>
    <w:pPr>
      <w:widowControl w:val="0"/>
      <w:suppressAutoHyphens/>
      <w:spacing w:after="120" w:line="240" w:lineRule="auto"/>
      <w:jc w:val="both"/>
    </w:pPr>
    <w:rPr>
      <w:rFonts w:ascii="Arial" w:eastAsia="Andale Sans UI" w:hAnsi="Arial" w:cs="Times New Roman"/>
      <w:szCs w:val="24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43AF9"/>
    <w:rPr>
      <w:rFonts w:ascii="Arial" w:eastAsia="Andale Sans UI" w:hAnsi="Arial" w:cs="Times New Roman"/>
      <w:szCs w:val="24"/>
      <w:lang w:val="es-ES_tradnl" w:eastAsia="ar-SA"/>
    </w:rPr>
  </w:style>
  <w:style w:type="paragraph" w:customStyle="1" w:styleId="Titulo1lSPMP">
    <w:name w:val="Titulo1lSPMP"/>
    <w:basedOn w:val="Normal"/>
    <w:rsid w:val="00543AF9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sz w:val="36"/>
      <w:szCs w:val="36"/>
      <w:lang w:val="es-CO" w:eastAsia="ar-SA"/>
    </w:rPr>
  </w:style>
  <w:style w:type="paragraph" w:styleId="Encabezado">
    <w:name w:val="header"/>
    <w:basedOn w:val="Normal"/>
    <w:link w:val="EncabezadoCar"/>
    <w:uiPriority w:val="99"/>
    <w:unhideWhenUsed/>
    <w:rsid w:val="006D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2E1"/>
  </w:style>
  <w:style w:type="paragraph" w:styleId="Piedepgina">
    <w:name w:val="footer"/>
    <w:basedOn w:val="Normal"/>
    <w:link w:val="PiedepginaCar"/>
    <w:uiPriority w:val="99"/>
    <w:unhideWhenUsed/>
    <w:rsid w:val="006D0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2E1"/>
  </w:style>
  <w:style w:type="paragraph" w:customStyle="1" w:styleId="Tabletext">
    <w:name w:val="Tabletext"/>
    <w:basedOn w:val="Normal"/>
    <w:rsid w:val="0068185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7D15E-04B5-43F1-84E8-C17CB5A0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telefónica mejorada</dc:title>
  <dc:subject>Plan de Proyecto</dc:subject>
  <dc:creator>Alejandro Sánchez Torrico, Inés de Blas Ruiz, José Manuel Loeches Ruiz, Mario Céspedes Delgado</dc:creator>
  <cp:lastModifiedBy>Inés de Blas Ruiz</cp:lastModifiedBy>
  <cp:revision>130</cp:revision>
  <dcterms:created xsi:type="dcterms:W3CDTF">2017-04-13T17:02:00Z</dcterms:created>
  <dcterms:modified xsi:type="dcterms:W3CDTF">2017-04-16T17:56:00Z</dcterms:modified>
</cp:coreProperties>
</file>