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5ACEE" w14:textId="157B4449" w:rsidR="006F1EEC" w:rsidRPr="009129CC" w:rsidRDefault="006F1EEC" w:rsidP="00DA0028">
      <w:pPr>
        <w:pStyle w:val="Title"/>
        <w:spacing w:line="360" w:lineRule="auto"/>
        <w:rPr>
          <w:rFonts w:ascii="Arial" w:hAnsi="Arial" w:cs="Arial"/>
          <w:sz w:val="40"/>
          <w:szCs w:val="40"/>
        </w:rPr>
      </w:pPr>
      <w:r w:rsidRPr="009129CC">
        <w:rPr>
          <w:rFonts w:ascii="Arial" w:hAnsi="Arial" w:cs="Arial"/>
          <w:sz w:val="40"/>
          <w:szCs w:val="40"/>
        </w:rPr>
        <w:t>766 Alignment</w:t>
      </w:r>
      <w:r w:rsidR="00666458" w:rsidRPr="009129CC">
        <w:rPr>
          <w:rFonts w:ascii="Arial" w:hAnsi="Arial" w:cs="Arial"/>
          <w:sz w:val="40"/>
          <w:szCs w:val="40"/>
        </w:rPr>
        <w:t xml:space="preserve"> – John Keenan, Basic Apartment Setup Training</w:t>
      </w:r>
    </w:p>
    <w:p w14:paraId="3685ACF1" w14:textId="1837C843" w:rsidR="006F1EEC" w:rsidRDefault="006773FB" w:rsidP="006773FB">
      <w:pPr>
        <w:rPr>
          <w:bCs/>
          <w:lang w:val="x-none"/>
        </w:rPr>
      </w:pPr>
      <w:r>
        <w:rPr>
          <w:bCs/>
          <w:lang w:val="x-none"/>
        </w:rPr>
        <w:t>This project seeks to fulfill one aspect of the basic training requirement for Turnover Apartment Painting, a small contracting company with high seasonal employment turnover of mid- to low-skill workers.</w:t>
      </w:r>
    </w:p>
    <w:p w14:paraId="3685ACF2" w14:textId="1C7F7D3F" w:rsidR="006F1EEC" w:rsidRDefault="006773FB" w:rsidP="00666458">
      <w:pPr>
        <w:rPr>
          <w:bCs/>
          <w:lang w:val="x-none"/>
        </w:rPr>
      </w:pPr>
      <w:r>
        <w:rPr>
          <w:bCs/>
          <w:lang w:val="x-none"/>
        </w:rPr>
        <w:t>Delivery of the training consists of a blended approach, utilizing web-based media for the learning of basic concepts, and one-on-one small group work for fine motor adjustment to technique and job site orientation.  A multidimensional approach meets the needs of the mostly 16 to 30 year old audience by addressing both adult learning principles, and the needs of younger individuals who benefit from more structure in their learning journey.</w:t>
      </w:r>
    </w:p>
    <w:p w14:paraId="61F49C0C" w14:textId="4E553AF0" w:rsidR="00F71304" w:rsidRDefault="00F71304" w:rsidP="00666458">
      <w:pPr>
        <w:rPr>
          <w:bCs/>
          <w:lang w:val="x-none"/>
        </w:rPr>
      </w:pPr>
    </w:p>
    <w:p w14:paraId="6B840C9F" w14:textId="4FEA4C97" w:rsidR="00F71304" w:rsidRPr="009129CC" w:rsidRDefault="00DA52B0" w:rsidP="00F71304">
      <w:pPr>
        <w:pStyle w:val="Title"/>
        <w:spacing w:line="360" w:lineRule="auto"/>
        <w:rPr>
          <w:rFonts w:ascii="Arial" w:hAnsi="Arial" w:cs="Arial"/>
          <w:sz w:val="40"/>
          <w:szCs w:val="40"/>
        </w:rPr>
      </w:pPr>
      <w:r>
        <w:rPr>
          <w:rFonts w:ascii="Arial" w:hAnsi="Arial" w:cs="Arial"/>
          <w:sz w:val="40"/>
          <w:szCs w:val="40"/>
        </w:rPr>
        <w:t xml:space="preserve">Activity </w:t>
      </w:r>
      <w:r w:rsidR="00F71304" w:rsidRPr="009129CC">
        <w:rPr>
          <w:rFonts w:ascii="Arial" w:hAnsi="Arial" w:cs="Arial"/>
          <w:sz w:val="40"/>
          <w:szCs w:val="40"/>
        </w:rPr>
        <w:t>Definitions</w:t>
      </w:r>
    </w:p>
    <w:p w14:paraId="46E54B76" w14:textId="04126E6B" w:rsidR="00F71304" w:rsidRDefault="00A50581" w:rsidP="00F71304">
      <w:pPr>
        <w:rPr>
          <w:b/>
          <w:bCs/>
          <w:sz w:val="36"/>
          <w:szCs w:val="36"/>
        </w:rPr>
      </w:pPr>
      <w:r>
        <w:rPr>
          <w:b/>
          <w:bCs/>
          <w:sz w:val="36"/>
          <w:szCs w:val="36"/>
        </w:rPr>
        <w:t>Absorb Activities</w:t>
      </w:r>
    </w:p>
    <w:p w14:paraId="3768A97E" w14:textId="7129858B" w:rsidR="002F6543" w:rsidRDefault="00A50581" w:rsidP="00F71304">
      <w:r>
        <w:t>These activities involve passive learning on the part of the learner.  Examples of absorb</w:t>
      </w:r>
      <w:r w:rsidR="002F6543">
        <w:t>-type</w:t>
      </w:r>
      <w:r>
        <w:t xml:space="preserve"> activities include lectures or presentations, reading assignments, and field trips (Horton, 201</w:t>
      </w:r>
      <w:r w:rsidR="003721A5">
        <w:t>1</w:t>
      </w:r>
      <w:r>
        <w:t>).</w:t>
      </w:r>
      <w:r w:rsidR="003721A5">
        <w:t xml:space="preserve">  The learner only engages with the content through listening or watching</w:t>
      </w:r>
      <w:r w:rsidR="001F3789">
        <w:t>.</w:t>
      </w:r>
    </w:p>
    <w:p w14:paraId="10D2D352" w14:textId="3D1CCAC3" w:rsidR="002F6543" w:rsidRDefault="002F6543" w:rsidP="002F6543">
      <w:pPr>
        <w:rPr>
          <w:b/>
          <w:bCs/>
          <w:sz w:val="36"/>
          <w:szCs w:val="36"/>
        </w:rPr>
      </w:pPr>
      <w:r>
        <w:rPr>
          <w:b/>
          <w:bCs/>
          <w:sz w:val="36"/>
          <w:szCs w:val="36"/>
        </w:rPr>
        <w:t>Do Activities</w:t>
      </w:r>
    </w:p>
    <w:p w14:paraId="7D949D93" w14:textId="11BB2F56" w:rsidR="00F71304" w:rsidRDefault="002F6543" w:rsidP="00666458">
      <w:r>
        <w:t>These activities require active participation of the learner (Horton, 2011).  Examples of do-type activities include practice activities, and discovery activities.  The learner directly engages with the content by practicing an activity or concept, or through self-directed discovery.</w:t>
      </w:r>
    </w:p>
    <w:p w14:paraId="7A8D4464" w14:textId="1C3FC8EC" w:rsidR="002F6543" w:rsidRDefault="002F6543" w:rsidP="002F6543">
      <w:pPr>
        <w:rPr>
          <w:b/>
          <w:bCs/>
          <w:sz w:val="36"/>
          <w:szCs w:val="36"/>
        </w:rPr>
      </w:pPr>
      <w:r>
        <w:rPr>
          <w:b/>
          <w:bCs/>
          <w:sz w:val="36"/>
          <w:szCs w:val="36"/>
        </w:rPr>
        <w:t>Connect Activities</w:t>
      </w:r>
    </w:p>
    <w:p w14:paraId="18859BC7" w14:textId="7D55037E" w:rsidR="002F6543" w:rsidRDefault="002F6543" w:rsidP="002F6543">
      <w:r>
        <w:t xml:space="preserve">Connect activities integrate learning with broader ideas outside the immediate course or module (Horton, 2011).  Connect activities provide context and extend learning beyond the immediate task.  Examples of connect activities include “ponder” exercises (where learner considers what they learned), research activities, job aides, and original work.  In these activities the learner </w:t>
      </w:r>
      <w:r w:rsidR="007B593E">
        <w:t>takes information and utilizes it in a larger context.</w:t>
      </w:r>
      <w:r>
        <w:t xml:space="preserve"> </w:t>
      </w:r>
    </w:p>
    <w:p w14:paraId="5F2A7311" w14:textId="77777777" w:rsidR="002F6543" w:rsidRDefault="002F6543" w:rsidP="00666458"/>
    <w:p w14:paraId="57021F78" w14:textId="0E0EB689" w:rsidR="00666458" w:rsidRPr="009E0DBC" w:rsidRDefault="003721A5" w:rsidP="00666458">
      <w:pPr>
        <w:rPr>
          <w:rFonts w:ascii="Calibri" w:hAnsi="Calibri" w:cs="Calibri"/>
          <w:bCs/>
          <w:lang w:val="x-none"/>
        </w:rPr>
      </w:pPr>
      <w:r w:rsidRPr="003721A5">
        <w:rPr>
          <w:rFonts w:ascii="Calibri" w:hAnsi="Calibri" w:cs="Calibri"/>
          <w:color w:val="444444"/>
          <w:shd w:val="clear" w:color="auto" w:fill="FFFFFF"/>
        </w:rPr>
        <w:t>Horton, W. (2011). </w:t>
      </w:r>
      <w:r w:rsidRPr="003721A5">
        <w:rPr>
          <w:rStyle w:val="Emphasis"/>
          <w:rFonts w:ascii="Calibri" w:eastAsiaTheme="majorEastAsia" w:hAnsi="Calibri" w:cs="Calibri"/>
          <w:color w:val="444444"/>
          <w:shd w:val="clear" w:color="auto" w:fill="FFFFFF"/>
        </w:rPr>
        <w:t>E-learning by Design </w:t>
      </w:r>
      <w:r w:rsidRPr="003721A5">
        <w:rPr>
          <w:rFonts w:ascii="Calibri" w:hAnsi="Calibri" w:cs="Calibri"/>
          <w:color w:val="444444"/>
          <w:shd w:val="clear" w:color="auto" w:fill="FFFFFF"/>
        </w:rPr>
        <w:t>(2</w:t>
      </w:r>
      <w:r w:rsidRPr="003721A5">
        <w:rPr>
          <w:rFonts w:ascii="Calibri" w:hAnsi="Calibri" w:cs="Calibri"/>
          <w:color w:val="444444"/>
          <w:shd w:val="clear" w:color="auto" w:fill="FFFFFF"/>
          <w:vertAlign w:val="superscript"/>
        </w:rPr>
        <w:t>nd</w:t>
      </w:r>
      <w:r w:rsidRPr="003721A5">
        <w:rPr>
          <w:rFonts w:ascii="Calibri" w:hAnsi="Calibri" w:cs="Calibri"/>
          <w:color w:val="444444"/>
          <w:shd w:val="clear" w:color="auto" w:fill="FFFFFF"/>
        </w:rPr>
        <w:t> ed.). Pfeiffer.</w:t>
      </w:r>
    </w:p>
    <w:p w14:paraId="697D9A7D" w14:textId="52001C14" w:rsidR="006773FB" w:rsidRPr="002B60C9" w:rsidRDefault="00297904" w:rsidP="002B60C9">
      <w:pPr>
        <w:spacing w:after="0" w:line="360" w:lineRule="auto"/>
        <w:rPr>
          <w:rFonts w:ascii="Arial" w:hAnsi="Arial" w:cs="Arial"/>
        </w:rPr>
      </w:pPr>
      <w:r w:rsidRPr="002B60C9">
        <w:rPr>
          <w:rFonts w:ascii="Arial" w:hAnsi="Arial" w:cs="Arial"/>
        </w:rPr>
        <w:lastRenderedPageBreak/>
        <w:t>Terminal Objective:</w:t>
      </w:r>
      <w:r w:rsidR="006773FB" w:rsidRPr="002B60C9">
        <w:rPr>
          <w:rFonts w:ascii="Arial" w:hAnsi="Arial" w:cs="Arial"/>
        </w:rPr>
        <w:t xml:space="preserve">  </w:t>
      </w:r>
      <w:r w:rsidR="006773FB" w:rsidRPr="002B60C9">
        <w:rPr>
          <w:rStyle w:val="Strong"/>
          <w:rFonts w:ascii="Arial" w:hAnsi="Arial" w:cs="Arial"/>
        </w:rPr>
        <w:t>New trainees review and verbally state the three key aspects of appropriate pre-setup mindset</w:t>
      </w:r>
      <w:r w:rsidR="00143050" w:rsidRPr="002B60C9">
        <w:rPr>
          <w:rStyle w:val="Strong"/>
          <w:rFonts w:ascii="Arial" w:hAnsi="Arial" w:cs="Arial"/>
        </w:rPr>
        <w:t>.</w:t>
      </w:r>
    </w:p>
    <w:p w14:paraId="1EDFDBAB" w14:textId="77777777" w:rsidR="006773FB" w:rsidRPr="00096500" w:rsidRDefault="006773FB" w:rsidP="00297904">
      <w:pPr>
        <w:spacing w:after="0"/>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Terminal Objective 1 "/>
        <w:tblDescription w:val="Terminal objective one's enabling objectives, assessment idea, and activities. "/>
      </w:tblPr>
      <w:tblGrid>
        <w:gridCol w:w="2596"/>
        <w:gridCol w:w="2600"/>
        <w:gridCol w:w="2583"/>
        <w:gridCol w:w="2583"/>
        <w:gridCol w:w="2588"/>
      </w:tblGrid>
      <w:tr w:rsidR="006F1EEC" w:rsidRPr="00096500" w14:paraId="3685ACFB" w14:textId="77777777" w:rsidTr="002B60C9">
        <w:tc>
          <w:tcPr>
            <w:tcW w:w="2596" w:type="dxa"/>
            <w:shd w:val="clear" w:color="auto" w:fill="9CC2E5" w:themeFill="accent1" w:themeFillTint="99"/>
          </w:tcPr>
          <w:p w14:paraId="3685ACF6" w14:textId="77777777" w:rsidR="006F1EEC" w:rsidRPr="00096500" w:rsidRDefault="006F1EEC" w:rsidP="00865895">
            <w:pPr>
              <w:spacing w:after="0"/>
              <w:rPr>
                <w:rFonts w:ascii="Arial" w:hAnsi="Arial" w:cs="Arial"/>
              </w:rPr>
            </w:pPr>
            <w:r w:rsidRPr="00096500">
              <w:rPr>
                <w:rFonts w:ascii="Arial" w:hAnsi="Arial" w:cs="Arial"/>
              </w:rPr>
              <w:t>Enabling Objectives</w:t>
            </w:r>
          </w:p>
        </w:tc>
        <w:tc>
          <w:tcPr>
            <w:tcW w:w="2600" w:type="dxa"/>
            <w:shd w:val="clear" w:color="auto" w:fill="9CC2E5" w:themeFill="accent1" w:themeFillTint="99"/>
          </w:tcPr>
          <w:p w14:paraId="3685ACF7" w14:textId="77777777" w:rsidR="006F1EEC" w:rsidRPr="00096500" w:rsidRDefault="006F1EEC" w:rsidP="00865895">
            <w:pPr>
              <w:spacing w:after="0"/>
              <w:rPr>
                <w:rFonts w:ascii="Arial" w:hAnsi="Arial" w:cs="Arial"/>
              </w:rPr>
            </w:pPr>
            <w:r w:rsidRPr="00096500">
              <w:rPr>
                <w:rFonts w:ascii="Arial" w:hAnsi="Arial" w:cs="Arial"/>
              </w:rPr>
              <w:t>Assessment Idea</w:t>
            </w:r>
          </w:p>
        </w:tc>
        <w:tc>
          <w:tcPr>
            <w:tcW w:w="2583" w:type="dxa"/>
            <w:shd w:val="clear" w:color="auto" w:fill="9CC2E5" w:themeFill="accent1" w:themeFillTint="99"/>
          </w:tcPr>
          <w:p w14:paraId="3685ACF8" w14:textId="77777777" w:rsidR="006F1EEC" w:rsidRPr="00096500" w:rsidRDefault="006F1EEC" w:rsidP="00865895">
            <w:pPr>
              <w:spacing w:after="0"/>
              <w:rPr>
                <w:rFonts w:ascii="Arial" w:hAnsi="Arial" w:cs="Arial"/>
              </w:rPr>
            </w:pPr>
            <w:r w:rsidRPr="00096500">
              <w:rPr>
                <w:rFonts w:ascii="Arial" w:hAnsi="Arial" w:cs="Arial"/>
              </w:rPr>
              <w:t>Absorb Activity</w:t>
            </w:r>
          </w:p>
        </w:tc>
        <w:tc>
          <w:tcPr>
            <w:tcW w:w="2583" w:type="dxa"/>
            <w:shd w:val="clear" w:color="auto" w:fill="9CC2E5" w:themeFill="accent1" w:themeFillTint="99"/>
          </w:tcPr>
          <w:p w14:paraId="3685ACF9" w14:textId="77777777" w:rsidR="006F1EEC" w:rsidRPr="00096500" w:rsidRDefault="006F1EEC" w:rsidP="00865895">
            <w:pPr>
              <w:spacing w:after="0"/>
              <w:rPr>
                <w:rFonts w:ascii="Arial" w:hAnsi="Arial" w:cs="Arial"/>
              </w:rPr>
            </w:pPr>
            <w:r w:rsidRPr="00096500">
              <w:rPr>
                <w:rFonts w:ascii="Arial" w:hAnsi="Arial" w:cs="Arial"/>
              </w:rPr>
              <w:t>Do Activity</w:t>
            </w:r>
          </w:p>
        </w:tc>
        <w:tc>
          <w:tcPr>
            <w:tcW w:w="2588" w:type="dxa"/>
            <w:shd w:val="clear" w:color="auto" w:fill="9CC2E5" w:themeFill="accent1" w:themeFillTint="99"/>
          </w:tcPr>
          <w:p w14:paraId="3685ACFA" w14:textId="77777777" w:rsidR="006F1EEC" w:rsidRPr="00096500" w:rsidRDefault="006F1EEC" w:rsidP="00865895">
            <w:pPr>
              <w:spacing w:after="0"/>
              <w:rPr>
                <w:rFonts w:ascii="Arial" w:hAnsi="Arial" w:cs="Arial"/>
              </w:rPr>
            </w:pPr>
            <w:r w:rsidRPr="00096500">
              <w:rPr>
                <w:rFonts w:ascii="Arial" w:hAnsi="Arial" w:cs="Arial"/>
              </w:rPr>
              <w:t>Connect Activity</w:t>
            </w:r>
          </w:p>
        </w:tc>
      </w:tr>
      <w:tr w:rsidR="006F1EEC" w:rsidRPr="00096500" w14:paraId="3685AD01" w14:textId="77777777" w:rsidTr="00385402">
        <w:trPr>
          <w:trHeight w:val="8585"/>
        </w:trPr>
        <w:tc>
          <w:tcPr>
            <w:tcW w:w="2596" w:type="dxa"/>
            <w:shd w:val="clear" w:color="auto" w:fill="auto"/>
          </w:tcPr>
          <w:p w14:paraId="63D8236B" w14:textId="43EB7F79" w:rsidR="00143050" w:rsidRPr="00374FC0" w:rsidRDefault="00143050" w:rsidP="00865895">
            <w:pPr>
              <w:spacing w:after="0"/>
              <w:rPr>
                <w:rFonts w:asciiTheme="minorHAnsi" w:hAnsiTheme="minorHAnsi" w:cstheme="minorHAnsi"/>
              </w:rPr>
            </w:pPr>
            <w:r w:rsidRPr="00374FC0">
              <w:rPr>
                <w:rFonts w:asciiTheme="minorHAnsi" w:hAnsiTheme="minorHAnsi" w:cstheme="minorHAnsi"/>
              </w:rPr>
              <w:t>Given a verbal cue from the trainer, the trainee express</w:t>
            </w:r>
            <w:r w:rsidR="006040C8" w:rsidRPr="00374FC0">
              <w:rPr>
                <w:rFonts w:asciiTheme="minorHAnsi" w:hAnsiTheme="minorHAnsi" w:cstheme="minorHAnsi"/>
              </w:rPr>
              <w:t>es</w:t>
            </w:r>
            <w:r w:rsidRPr="00374FC0">
              <w:rPr>
                <w:rFonts w:asciiTheme="minorHAnsi" w:hAnsiTheme="minorHAnsi" w:cstheme="minorHAnsi"/>
              </w:rPr>
              <w:t xml:space="preserve"> the direction they will perform tasks when setting up an apartment for paint. </w:t>
            </w:r>
          </w:p>
          <w:p w14:paraId="540152AA" w14:textId="77777777" w:rsidR="00143050" w:rsidRPr="00374FC0" w:rsidRDefault="00143050" w:rsidP="00865895">
            <w:pPr>
              <w:spacing w:after="0"/>
              <w:rPr>
                <w:rFonts w:asciiTheme="minorHAnsi" w:hAnsiTheme="minorHAnsi" w:cstheme="minorHAnsi"/>
              </w:rPr>
            </w:pPr>
          </w:p>
          <w:p w14:paraId="3685ACFC" w14:textId="10995C00" w:rsidR="00143050" w:rsidRPr="00096500" w:rsidRDefault="00143050" w:rsidP="00865895">
            <w:pPr>
              <w:spacing w:after="0"/>
              <w:rPr>
                <w:rFonts w:ascii="Arial" w:hAnsi="Arial" w:cs="Arial"/>
              </w:rPr>
            </w:pPr>
            <w:r w:rsidRPr="00374FC0">
              <w:rPr>
                <w:rFonts w:asciiTheme="minorHAnsi" w:hAnsiTheme="minorHAnsi" w:cstheme="minorHAnsi"/>
              </w:rPr>
              <w:t>(</w:t>
            </w:r>
            <w:r w:rsidR="00EF106F" w:rsidRPr="00374FC0">
              <w:rPr>
                <w:rFonts w:asciiTheme="minorHAnsi" w:hAnsiTheme="minorHAnsi" w:cstheme="minorHAnsi"/>
              </w:rPr>
              <w:t>Remember</w:t>
            </w:r>
            <w:r w:rsidRPr="00374FC0">
              <w:rPr>
                <w:rFonts w:asciiTheme="minorHAnsi" w:hAnsiTheme="minorHAnsi" w:cstheme="minorHAnsi"/>
              </w:rPr>
              <w:t>)</w:t>
            </w:r>
            <w:r>
              <w:rPr>
                <w:rFonts w:ascii="Arial" w:hAnsi="Arial" w:cs="Arial"/>
              </w:rPr>
              <w:t xml:space="preserve"> </w:t>
            </w:r>
          </w:p>
        </w:tc>
        <w:tc>
          <w:tcPr>
            <w:tcW w:w="2600" w:type="dxa"/>
            <w:shd w:val="clear" w:color="auto" w:fill="auto"/>
          </w:tcPr>
          <w:p w14:paraId="0ED1F6AD" w14:textId="5EFE1504" w:rsidR="006040C8" w:rsidRPr="00374FC0" w:rsidRDefault="000467DA" w:rsidP="000467DA">
            <w:pPr>
              <w:spacing w:after="0"/>
              <w:rPr>
                <w:rFonts w:asciiTheme="minorHAnsi" w:hAnsiTheme="minorHAnsi" w:cstheme="minorHAnsi"/>
              </w:rPr>
            </w:pPr>
            <w:r w:rsidRPr="00374FC0">
              <w:rPr>
                <w:rFonts w:asciiTheme="minorHAnsi" w:hAnsiTheme="minorHAnsi" w:cstheme="minorHAnsi"/>
              </w:rPr>
              <w:t xml:space="preserve">• </w:t>
            </w:r>
            <w:r w:rsidRPr="00AA3CDA">
              <w:rPr>
                <w:rFonts w:asciiTheme="minorHAnsi" w:hAnsiTheme="minorHAnsi" w:cstheme="minorHAnsi"/>
                <w:b/>
                <w:bCs/>
              </w:rPr>
              <w:t xml:space="preserve">Click-in-picture web graphic </w:t>
            </w:r>
            <w:r w:rsidRPr="00374FC0">
              <w:rPr>
                <w:rFonts w:asciiTheme="minorHAnsi" w:hAnsiTheme="minorHAnsi" w:cstheme="minorHAnsi"/>
              </w:rPr>
              <w:t>of first-person view of apartment wall with directional choice.</w:t>
            </w:r>
          </w:p>
          <w:p w14:paraId="54792154" w14:textId="46007C6A" w:rsidR="000467DA" w:rsidRPr="00374FC0" w:rsidRDefault="000467DA" w:rsidP="000467DA">
            <w:pPr>
              <w:spacing w:after="0"/>
              <w:rPr>
                <w:rFonts w:asciiTheme="minorHAnsi" w:hAnsiTheme="minorHAnsi" w:cstheme="minorHAnsi"/>
              </w:rPr>
            </w:pPr>
          </w:p>
          <w:p w14:paraId="1BB1D3BD" w14:textId="0FA65CB9" w:rsidR="000467DA" w:rsidRPr="00374FC0" w:rsidRDefault="00374FC0" w:rsidP="000467DA">
            <w:pPr>
              <w:spacing w:after="0"/>
              <w:rPr>
                <w:rFonts w:asciiTheme="minorHAnsi" w:hAnsiTheme="minorHAnsi" w:cstheme="minorHAnsi"/>
              </w:rPr>
            </w:pPr>
            <w:r w:rsidRPr="00374FC0">
              <w:rPr>
                <w:rFonts w:asciiTheme="minorHAnsi" w:hAnsiTheme="minorHAnsi" w:cstheme="minorHAnsi"/>
              </w:rPr>
              <w:t xml:space="preserve">• </w:t>
            </w:r>
            <w:r w:rsidRPr="00AA3CDA">
              <w:rPr>
                <w:rFonts w:asciiTheme="minorHAnsi" w:hAnsiTheme="minorHAnsi" w:cstheme="minorHAnsi"/>
                <w:b/>
                <w:bCs/>
              </w:rPr>
              <w:t>One question verbal assessment</w:t>
            </w:r>
            <w:r w:rsidR="00F64463" w:rsidRPr="00AA3CDA">
              <w:rPr>
                <w:rFonts w:asciiTheme="minorHAnsi" w:hAnsiTheme="minorHAnsi" w:cstheme="minorHAnsi"/>
                <w:b/>
                <w:bCs/>
              </w:rPr>
              <w:t>.</w:t>
            </w:r>
            <w:r w:rsidR="00F64463">
              <w:rPr>
                <w:rFonts w:asciiTheme="minorHAnsi" w:hAnsiTheme="minorHAnsi" w:cstheme="minorHAnsi"/>
              </w:rPr>
              <w:t xml:space="preserve"> O</w:t>
            </w:r>
            <w:r w:rsidRPr="00374FC0">
              <w:rPr>
                <w:rFonts w:asciiTheme="minorHAnsi" w:hAnsiTheme="minorHAnsi" w:cstheme="minorHAnsi"/>
              </w:rPr>
              <w:t>n-site</w:t>
            </w:r>
            <w:r w:rsidR="00F64463">
              <w:rPr>
                <w:rFonts w:asciiTheme="minorHAnsi" w:hAnsiTheme="minorHAnsi" w:cstheme="minorHAnsi"/>
              </w:rPr>
              <w:t>,</w:t>
            </w:r>
            <w:r w:rsidRPr="00374FC0">
              <w:rPr>
                <w:rFonts w:asciiTheme="minorHAnsi" w:hAnsiTheme="minorHAnsi" w:cstheme="minorHAnsi"/>
              </w:rPr>
              <w:t xml:space="preserve"> provided by trainer.  Trainer utilizes fading of assessment as trainee requires less guidance. </w:t>
            </w:r>
          </w:p>
          <w:p w14:paraId="63D80222" w14:textId="77777777" w:rsidR="006040C8" w:rsidRDefault="006040C8" w:rsidP="00865895">
            <w:pPr>
              <w:spacing w:after="0"/>
              <w:rPr>
                <w:rFonts w:ascii="Arial" w:hAnsi="Arial" w:cs="Arial"/>
              </w:rPr>
            </w:pPr>
          </w:p>
          <w:p w14:paraId="3685ACFD" w14:textId="3B760CB6" w:rsidR="006040C8" w:rsidRPr="00096500" w:rsidRDefault="006040C8" w:rsidP="00865895">
            <w:pPr>
              <w:spacing w:after="0"/>
              <w:rPr>
                <w:rFonts w:ascii="Arial" w:hAnsi="Arial" w:cs="Arial"/>
              </w:rPr>
            </w:pPr>
          </w:p>
        </w:tc>
        <w:tc>
          <w:tcPr>
            <w:tcW w:w="2583" w:type="dxa"/>
            <w:shd w:val="clear" w:color="auto" w:fill="auto"/>
          </w:tcPr>
          <w:p w14:paraId="2D48E55B" w14:textId="14F480BD" w:rsidR="00DF1C77" w:rsidRPr="009D5801" w:rsidRDefault="00DF1C77" w:rsidP="00865895">
            <w:pPr>
              <w:spacing w:after="0"/>
              <w:rPr>
                <w:rFonts w:ascii="Calibri" w:hAnsi="Calibri" w:cs="Calibri"/>
              </w:rPr>
            </w:pPr>
            <w:r w:rsidRPr="009D5801">
              <w:rPr>
                <w:rFonts w:ascii="Calibri" w:hAnsi="Calibri" w:cs="Calibri"/>
              </w:rPr>
              <w:t xml:space="preserve">•. Narrated, brief </w:t>
            </w:r>
            <w:r w:rsidRPr="009D5801">
              <w:rPr>
                <w:rFonts w:ascii="Calibri" w:hAnsi="Calibri" w:cs="Calibri"/>
                <w:b/>
                <w:bCs/>
              </w:rPr>
              <w:t>slideshow</w:t>
            </w:r>
            <w:r w:rsidRPr="009D5801">
              <w:rPr>
                <w:rFonts w:ascii="Calibri" w:hAnsi="Calibri" w:cs="Calibri"/>
              </w:rPr>
              <w:t xml:space="preserve"> with graphics-on-picture to indicate</w:t>
            </w:r>
            <w:r w:rsidR="00701C1D" w:rsidRPr="009D5801">
              <w:rPr>
                <w:rFonts w:ascii="Calibri" w:hAnsi="Calibri" w:cs="Calibri"/>
              </w:rPr>
              <w:t xml:space="preserve"> trainee</w:t>
            </w:r>
            <w:r w:rsidRPr="009D5801">
              <w:rPr>
                <w:rFonts w:ascii="Calibri" w:hAnsi="Calibri" w:cs="Calibri"/>
              </w:rPr>
              <w:t xml:space="preserve"> direction based on dominant hand.</w:t>
            </w:r>
          </w:p>
          <w:p w14:paraId="3685ACFE" w14:textId="083A9884" w:rsidR="006F1EEC" w:rsidRPr="009D5801" w:rsidRDefault="006F1EEC" w:rsidP="00865895">
            <w:pPr>
              <w:spacing w:after="0"/>
              <w:rPr>
                <w:rFonts w:ascii="Calibri" w:hAnsi="Calibri" w:cs="Calibri"/>
                <w:b/>
                <w:bCs/>
              </w:rPr>
            </w:pPr>
          </w:p>
        </w:tc>
        <w:tc>
          <w:tcPr>
            <w:tcW w:w="2583" w:type="dxa"/>
            <w:shd w:val="clear" w:color="auto" w:fill="auto"/>
          </w:tcPr>
          <w:p w14:paraId="2AD1599F" w14:textId="3FF06BF2" w:rsidR="005D2010" w:rsidRDefault="007D6DD5" w:rsidP="00865895">
            <w:pPr>
              <w:spacing w:after="0"/>
              <w:rPr>
                <w:rFonts w:asciiTheme="minorHAnsi" w:hAnsiTheme="minorHAnsi" w:cstheme="minorHAnsi"/>
                <w:sz w:val="22"/>
                <w:szCs w:val="22"/>
              </w:rPr>
            </w:pPr>
            <w:r w:rsidRPr="007D6DD5">
              <w:rPr>
                <w:rFonts w:asciiTheme="minorHAnsi" w:hAnsiTheme="minorHAnsi" w:cstheme="minorHAnsi"/>
                <w:b/>
                <w:bCs/>
                <w:sz w:val="22"/>
                <w:szCs w:val="22"/>
              </w:rPr>
              <w:t xml:space="preserve">• Drill and practice activity </w:t>
            </w:r>
            <w:r w:rsidRPr="007D6DD5">
              <w:rPr>
                <w:rFonts w:asciiTheme="minorHAnsi" w:hAnsiTheme="minorHAnsi" w:cstheme="minorHAnsi"/>
                <w:sz w:val="22"/>
                <w:szCs w:val="22"/>
              </w:rPr>
              <w:t xml:space="preserve">conducted at the initialization of every new job site setup.  </w:t>
            </w:r>
            <w:r w:rsidR="005D2010">
              <w:rPr>
                <w:rFonts w:asciiTheme="minorHAnsi" w:hAnsiTheme="minorHAnsi" w:cstheme="minorHAnsi"/>
                <w:sz w:val="22"/>
                <w:szCs w:val="22"/>
              </w:rPr>
              <w:t>Trainer uses cue to elicit response regarding appropriate direction.</w:t>
            </w:r>
          </w:p>
          <w:p w14:paraId="1A056795" w14:textId="71E78FFD" w:rsidR="00530183" w:rsidRDefault="00530183" w:rsidP="00865895">
            <w:pPr>
              <w:spacing w:after="0"/>
              <w:rPr>
                <w:rFonts w:asciiTheme="minorHAnsi" w:hAnsiTheme="minorHAnsi" w:cstheme="minorHAnsi"/>
                <w:sz w:val="22"/>
                <w:szCs w:val="22"/>
              </w:rPr>
            </w:pPr>
          </w:p>
          <w:p w14:paraId="5B8BE175" w14:textId="77777777" w:rsidR="00E37A13" w:rsidRDefault="00E37A13" w:rsidP="00865895">
            <w:pPr>
              <w:spacing w:after="0"/>
              <w:rPr>
                <w:rFonts w:asciiTheme="minorHAnsi" w:hAnsiTheme="minorHAnsi" w:cstheme="minorHAnsi"/>
                <w:sz w:val="22"/>
                <w:szCs w:val="22"/>
              </w:rPr>
            </w:pPr>
          </w:p>
          <w:p w14:paraId="3685ACFF" w14:textId="14C66460" w:rsidR="00530183" w:rsidRPr="007D6DD5" w:rsidRDefault="00530183" w:rsidP="00865895">
            <w:pPr>
              <w:spacing w:after="0"/>
              <w:rPr>
                <w:rFonts w:asciiTheme="minorHAnsi" w:hAnsiTheme="minorHAnsi" w:cstheme="minorHAnsi"/>
                <w:sz w:val="22"/>
                <w:szCs w:val="22"/>
              </w:rPr>
            </w:pPr>
          </w:p>
        </w:tc>
        <w:tc>
          <w:tcPr>
            <w:tcW w:w="2588" w:type="dxa"/>
            <w:shd w:val="clear" w:color="auto" w:fill="auto"/>
          </w:tcPr>
          <w:p w14:paraId="7940BDEA" w14:textId="0256F134" w:rsidR="004511CD" w:rsidRPr="004511CD" w:rsidRDefault="004511CD" w:rsidP="00865895">
            <w:pPr>
              <w:spacing w:after="0"/>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b/>
                <w:bCs/>
                <w:sz w:val="22"/>
                <w:szCs w:val="22"/>
              </w:rPr>
              <w:t xml:space="preserve">Rhetorical Question.  </w:t>
            </w:r>
            <w:r>
              <w:rPr>
                <w:rFonts w:asciiTheme="minorHAnsi" w:hAnsiTheme="minorHAnsi" w:cstheme="minorHAnsi"/>
                <w:sz w:val="22"/>
                <w:szCs w:val="22"/>
              </w:rPr>
              <w:t xml:space="preserve">“How does knowing your dominant hand and </w:t>
            </w:r>
            <w:r w:rsidR="00C80355">
              <w:rPr>
                <w:rFonts w:asciiTheme="minorHAnsi" w:hAnsiTheme="minorHAnsi" w:cstheme="minorHAnsi"/>
                <w:sz w:val="22"/>
                <w:szCs w:val="22"/>
              </w:rPr>
              <w:t xml:space="preserve">task </w:t>
            </w:r>
            <w:r>
              <w:rPr>
                <w:rFonts w:asciiTheme="minorHAnsi" w:hAnsiTheme="minorHAnsi" w:cstheme="minorHAnsi"/>
                <w:sz w:val="22"/>
                <w:szCs w:val="22"/>
              </w:rPr>
              <w:t>direction affect different tasks you will complete?”</w:t>
            </w:r>
          </w:p>
          <w:p w14:paraId="215A30C3" w14:textId="77777777" w:rsidR="004511CD" w:rsidRDefault="004511CD" w:rsidP="00865895">
            <w:pPr>
              <w:spacing w:after="0"/>
              <w:rPr>
                <w:rFonts w:asciiTheme="minorHAnsi" w:hAnsiTheme="minorHAnsi" w:cstheme="minorHAnsi"/>
                <w:sz w:val="22"/>
                <w:szCs w:val="22"/>
              </w:rPr>
            </w:pPr>
          </w:p>
          <w:p w14:paraId="305EA2FF" w14:textId="77E2FF41" w:rsidR="000D5DBA" w:rsidRDefault="000D5DBA" w:rsidP="000D5DBA">
            <w:pPr>
              <w:spacing w:after="0"/>
              <w:rPr>
                <w:rFonts w:asciiTheme="minorHAnsi" w:hAnsiTheme="minorHAnsi" w:cstheme="minorHAnsi"/>
                <w:sz w:val="22"/>
                <w:szCs w:val="22"/>
              </w:rPr>
            </w:pPr>
            <w:r>
              <w:rPr>
                <w:rFonts w:asciiTheme="minorHAnsi" w:hAnsiTheme="minorHAnsi" w:cstheme="minorHAnsi"/>
                <w:sz w:val="22"/>
                <w:szCs w:val="22"/>
              </w:rPr>
              <w:t xml:space="preserve">• </w:t>
            </w:r>
            <w:r w:rsidRPr="00BD0AD4">
              <w:rPr>
                <w:rFonts w:asciiTheme="minorHAnsi" w:hAnsiTheme="minorHAnsi" w:cstheme="minorHAnsi"/>
                <w:b/>
                <w:bCs/>
                <w:sz w:val="22"/>
                <w:szCs w:val="22"/>
              </w:rPr>
              <w:t>Mock role-reversal.</w:t>
            </w:r>
            <w:r>
              <w:rPr>
                <w:rFonts w:asciiTheme="minorHAnsi" w:hAnsiTheme="minorHAnsi" w:cstheme="minorHAnsi"/>
                <w:b/>
                <w:bCs/>
                <w:sz w:val="22"/>
                <w:szCs w:val="22"/>
              </w:rPr>
              <w:t xml:space="preserve">  </w:t>
            </w:r>
            <w:r>
              <w:rPr>
                <w:rFonts w:asciiTheme="minorHAnsi" w:hAnsiTheme="minorHAnsi" w:cstheme="minorHAnsi"/>
                <w:sz w:val="22"/>
                <w:szCs w:val="22"/>
              </w:rPr>
              <w:t xml:space="preserve">Trainee “trains” trainer in appropriate starting and ending point location. </w:t>
            </w:r>
            <w:r w:rsidRPr="000D5DBA">
              <w:rPr>
                <w:rFonts w:asciiTheme="minorHAnsi" w:hAnsiTheme="minorHAnsi" w:cstheme="minorHAnsi"/>
                <w:i/>
                <w:iCs/>
                <w:sz w:val="22"/>
                <w:szCs w:val="22"/>
              </w:rPr>
              <w:t>Serves as an assessment tool.</w:t>
            </w:r>
            <w:r w:rsidRPr="007D6DD5">
              <w:rPr>
                <w:rFonts w:asciiTheme="minorHAnsi" w:hAnsiTheme="minorHAnsi" w:cstheme="minorHAnsi"/>
                <w:sz w:val="22"/>
                <w:szCs w:val="22"/>
              </w:rPr>
              <w:t xml:space="preserve">  </w:t>
            </w:r>
          </w:p>
          <w:p w14:paraId="55B7DF5B" w14:textId="5745AAD8" w:rsidR="00530183" w:rsidRDefault="00530183" w:rsidP="00865895">
            <w:pPr>
              <w:spacing w:after="0"/>
              <w:rPr>
                <w:rFonts w:asciiTheme="minorHAnsi" w:hAnsiTheme="minorHAnsi" w:cstheme="minorHAnsi"/>
                <w:sz w:val="22"/>
                <w:szCs w:val="22"/>
              </w:rPr>
            </w:pPr>
          </w:p>
          <w:p w14:paraId="26B80F4A" w14:textId="77777777" w:rsidR="00E37A13" w:rsidRDefault="00E37A13" w:rsidP="00865895">
            <w:pPr>
              <w:spacing w:after="0"/>
              <w:rPr>
                <w:rFonts w:asciiTheme="minorHAnsi" w:hAnsiTheme="minorHAnsi" w:cstheme="minorHAnsi"/>
                <w:sz w:val="22"/>
                <w:szCs w:val="22"/>
              </w:rPr>
            </w:pPr>
          </w:p>
          <w:p w14:paraId="3685AD00" w14:textId="23B0EE6F" w:rsidR="00530183" w:rsidRPr="00530183" w:rsidRDefault="00530183" w:rsidP="00865895">
            <w:pPr>
              <w:spacing w:after="0"/>
              <w:rPr>
                <w:rFonts w:asciiTheme="minorHAnsi" w:hAnsiTheme="minorHAnsi" w:cstheme="minorHAnsi"/>
                <w:sz w:val="22"/>
                <w:szCs w:val="22"/>
              </w:rPr>
            </w:pPr>
          </w:p>
        </w:tc>
      </w:tr>
    </w:tbl>
    <w:p w14:paraId="7AF1776D" w14:textId="77777777" w:rsidR="00F71304" w:rsidRDefault="00F71304" w:rsidP="002B60C9">
      <w:pPr>
        <w:spacing w:after="0" w:line="360" w:lineRule="auto"/>
        <w:rPr>
          <w:rFonts w:ascii="Arial" w:hAnsi="Arial" w:cs="Arial"/>
        </w:rPr>
      </w:pPr>
    </w:p>
    <w:p w14:paraId="69C00F3B" w14:textId="44758B46" w:rsidR="00143050" w:rsidRPr="002B60C9" w:rsidRDefault="00143050" w:rsidP="002B60C9">
      <w:pPr>
        <w:spacing w:after="0" w:line="360" w:lineRule="auto"/>
        <w:rPr>
          <w:rStyle w:val="Strong"/>
          <w:rFonts w:ascii="Arial" w:hAnsi="Arial" w:cs="Arial"/>
          <w:b w:val="0"/>
          <w:bCs w:val="0"/>
          <w:sz w:val="22"/>
          <w:szCs w:val="22"/>
        </w:rPr>
      </w:pPr>
      <w:r w:rsidRPr="002B60C9">
        <w:rPr>
          <w:rFonts w:ascii="Arial" w:hAnsi="Arial" w:cs="Arial"/>
        </w:rPr>
        <w:lastRenderedPageBreak/>
        <w:t xml:space="preserve">Terminal Objective:  </w:t>
      </w:r>
      <w:r w:rsidRPr="002B60C9">
        <w:rPr>
          <w:rStyle w:val="Strong"/>
          <w:rFonts w:ascii="Arial" w:hAnsi="Arial" w:cs="Arial"/>
        </w:rPr>
        <w:t>New trainees review and verbally state the three key aspects of appropriate pre-setup mindset</w:t>
      </w:r>
      <w:r w:rsidR="00185C1E">
        <w:rPr>
          <w:rStyle w:val="Strong"/>
          <w:rFonts w:ascii="Arial" w:hAnsi="Arial" w:cs="Arial"/>
        </w:rPr>
        <w:t xml:space="preserve"> (continued).</w:t>
      </w:r>
    </w:p>
    <w:p w14:paraId="748DC419" w14:textId="77777777" w:rsidR="002B60C9" w:rsidRPr="00143050" w:rsidRDefault="002B60C9" w:rsidP="002B60C9">
      <w:pPr>
        <w:pStyle w:val="ListParagraph"/>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Terminal Objective 1 "/>
        <w:tblDescription w:val="Terminal objective one's enabling objectives, assessment idea, and activities. "/>
      </w:tblPr>
      <w:tblGrid>
        <w:gridCol w:w="2596"/>
        <w:gridCol w:w="2600"/>
        <w:gridCol w:w="2583"/>
        <w:gridCol w:w="2583"/>
        <w:gridCol w:w="2588"/>
      </w:tblGrid>
      <w:tr w:rsidR="00143050" w:rsidRPr="00096500" w14:paraId="1DDC541F" w14:textId="77777777" w:rsidTr="002B60C9">
        <w:tc>
          <w:tcPr>
            <w:tcW w:w="2596" w:type="dxa"/>
            <w:shd w:val="clear" w:color="auto" w:fill="9CC2E5" w:themeFill="accent1" w:themeFillTint="99"/>
          </w:tcPr>
          <w:p w14:paraId="0815306A" w14:textId="77777777" w:rsidR="00143050" w:rsidRPr="00096500" w:rsidRDefault="00143050" w:rsidP="002167D0">
            <w:pPr>
              <w:spacing w:after="0"/>
              <w:rPr>
                <w:rFonts w:ascii="Arial" w:hAnsi="Arial" w:cs="Arial"/>
              </w:rPr>
            </w:pPr>
            <w:r w:rsidRPr="00096500">
              <w:rPr>
                <w:rFonts w:ascii="Arial" w:hAnsi="Arial" w:cs="Arial"/>
              </w:rPr>
              <w:t>Enabling Objectives</w:t>
            </w:r>
          </w:p>
        </w:tc>
        <w:tc>
          <w:tcPr>
            <w:tcW w:w="2600" w:type="dxa"/>
            <w:shd w:val="clear" w:color="auto" w:fill="9CC2E5" w:themeFill="accent1" w:themeFillTint="99"/>
          </w:tcPr>
          <w:p w14:paraId="2FEF0E27" w14:textId="77777777" w:rsidR="00143050" w:rsidRPr="00096500" w:rsidRDefault="00143050" w:rsidP="002167D0">
            <w:pPr>
              <w:spacing w:after="0"/>
              <w:rPr>
                <w:rFonts w:ascii="Arial" w:hAnsi="Arial" w:cs="Arial"/>
              </w:rPr>
            </w:pPr>
            <w:r w:rsidRPr="00096500">
              <w:rPr>
                <w:rFonts w:ascii="Arial" w:hAnsi="Arial" w:cs="Arial"/>
              </w:rPr>
              <w:t>Assessment Idea</w:t>
            </w:r>
          </w:p>
        </w:tc>
        <w:tc>
          <w:tcPr>
            <w:tcW w:w="2583" w:type="dxa"/>
            <w:shd w:val="clear" w:color="auto" w:fill="9CC2E5" w:themeFill="accent1" w:themeFillTint="99"/>
          </w:tcPr>
          <w:p w14:paraId="00FEB820" w14:textId="77777777" w:rsidR="00143050" w:rsidRPr="00096500" w:rsidRDefault="00143050" w:rsidP="002167D0">
            <w:pPr>
              <w:spacing w:after="0"/>
              <w:rPr>
                <w:rFonts w:ascii="Arial" w:hAnsi="Arial" w:cs="Arial"/>
              </w:rPr>
            </w:pPr>
            <w:r w:rsidRPr="00096500">
              <w:rPr>
                <w:rFonts w:ascii="Arial" w:hAnsi="Arial" w:cs="Arial"/>
              </w:rPr>
              <w:t>Absorb Activity</w:t>
            </w:r>
          </w:p>
        </w:tc>
        <w:tc>
          <w:tcPr>
            <w:tcW w:w="2583" w:type="dxa"/>
            <w:shd w:val="clear" w:color="auto" w:fill="9CC2E5" w:themeFill="accent1" w:themeFillTint="99"/>
          </w:tcPr>
          <w:p w14:paraId="46EA61D1" w14:textId="77777777" w:rsidR="00143050" w:rsidRPr="00096500" w:rsidRDefault="00143050" w:rsidP="002167D0">
            <w:pPr>
              <w:spacing w:after="0"/>
              <w:rPr>
                <w:rFonts w:ascii="Arial" w:hAnsi="Arial" w:cs="Arial"/>
              </w:rPr>
            </w:pPr>
            <w:r w:rsidRPr="00096500">
              <w:rPr>
                <w:rFonts w:ascii="Arial" w:hAnsi="Arial" w:cs="Arial"/>
              </w:rPr>
              <w:t>Do Activity</w:t>
            </w:r>
          </w:p>
        </w:tc>
        <w:tc>
          <w:tcPr>
            <w:tcW w:w="2588" w:type="dxa"/>
            <w:shd w:val="clear" w:color="auto" w:fill="9CC2E5" w:themeFill="accent1" w:themeFillTint="99"/>
          </w:tcPr>
          <w:p w14:paraId="28B75FA0" w14:textId="77777777" w:rsidR="00143050" w:rsidRPr="00096500" w:rsidRDefault="00143050" w:rsidP="002167D0">
            <w:pPr>
              <w:spacing w:after="0"/>
              <w:rPr>
                <w:rFonts w:ascii="Arial" w:hAnsi="Arial" w:cs="Arial"/>
              </w:rPr>
            </w:pPr>
            <w:r w:rsidRPr="00096500">
              <w:rPr>
                <w:rFonts w:ascii="Arial" w:hAnsi="Arial" w:cs="Arial"/>
              </w:rPr>
              <w:t>Connect Activity</w:t>
            </w:r>
          </w:p>
        </w:tc>
      </w:tr>
      <w:tr w:rsidR="00143050" w:rsidRPr="00096500" w14:paraId="5A3EB07F" w14:textId="77777777" w:rsidTr="005705F4">
        <w:trPr>
          <w:trHeight w:val="4193"/>
        </w:trPr>
        <w:tc>
          <w:tcPr>
            <w:tcW w:w="2596" w:type="dxa"/>
            <w:shd w:val="clear" w:color="auto" w:fill="auto"/>
          </w:tcPr>
          <w:p w14:paraId="4D0F8168" w14:textId="404DACCA" w:rsidR="00143050" w:rsidRDefault="00185C1E" w:rsidP="002167D0">
            <w:pPr>
              <w:spacing w:after="0"/>
            </w:pPr>
            <w:r>
              <w:t xml:space="preserve">With limited assistance from the trainer, </w:t>
            </w:r>
            <w:r w:rsidR="00143050">
              <w:t>the trainee can determine logical “starting / ending points” for each task</w:t>
            </w:r>
            <w:r>
              <w:t xml:space="preserve"> in each room of a 2-bedroom / 2-bathroom apartment</w:t>
            </w:r>
            <w:r w:rsidR="00143050">
              <w:t>.</w:t>
            </w:r>
          </w:p>
          <w:p w14:paraId="5F819FC0" w14:textId="77777777" w:rsidR="00143050" w:rsidRDefault="00143050" w:rsidP="002167D0">
            <w:pPr>
              <w:spacing w:after="0"/>
            </w:pPr>
          </w:p>
          <w:p w14:paraId="2893D852" w14:textId="4ABF9DE6" w:rsidR="00143050" w:rsidRPr="00096500" w:rsidRDefault="00143050" w:rsidP="002167D0">
            <w:pPr>
              <w:spacing w:after="0"/>
              <w:rPr>
                <w:rFonts w:ascii="Arial" w:hAnsi="Arial" w:cs="Arial"/>
              </w:rPr>
            </w:pPr>
            <w:r>
              <w:t>(Analy</w:t>
            </w:r>
            <w:r w:rsidR="00EF106F">
              <w:t>ze</w:t>
            </w:r>
            <w:r>
              <w:t>)</w:t>
            </w:r>
          </w:p>
        </w:tc>
        <w:tc>
          <w:tcPr>
            <w:tcW w:w="2600" w:type="dxa"/>
            <w:shd w:val="clear" w:color="auto" w:fill="auto"/>
          </w:tcPr>
          <w:p w14:paraId="4ADE77F6" w14:textId="4E007D8B" w:rsidR="00143050" w:rsidRPr="00374FC0" w:rsidRDefault="00374FC0" w:rsidP="002167D0">
            <w:pPr>
              <w:spacing w:after="0"/>
              <w:rPr>
                <w:rFonts w:asciiTheme="minorHAnsi" w:hAnsiTheme="minorHAnsi" w:cstheme="minorHAnsi"/>
              </w:rPr>
            </w:pPr>
            <w:r w:rsidRPr="00374FC0">
              <w:rPr>
                <w:rFonts w:asciiTheme="minorHAnsi" w:hAnsiTheme="minorHAnsi" w:cstheme="minorHAnsi"/>
              </w:rPr>
              <w:t>•</w:t>
            </w:r>
            <w:r>
              <w:rPr>
                <w:rFonts w:asciiTheme="minorHAnsi" w:hAnsiTheme="minorHAnsi" w:cstheme="minorHAnsi"/>
              </w:rPr>
              <w:t xml:space="preserve"> </w:t>
            </w:r>
            <w:r w:rsidRPr="00AA3CDA">
              <w:rPr>
                <w:rFonts w:asciiTheme="minorHAnsi" w:hAnsiTheme="minorHAnsi" w:cstheme="minorHAnsi"/>
                <w:b/>
                <w:bCs/>
              </w:rPr>
              <w:t>Mock role-reversal, performance-based.</w:t>
            </w:r>
            <w:r>
              <w:rPr>
                <w:rFonts w:asciiTheme="minorHAnsi" w:hAnsiTheme="minorHAnsi" w:cstheme="minorHAnsi"/>
              </w:rPr>
              <w:t xml:space="preserve">  </w:t>
            </w:r>
            <w:r w:rsidRPr="00374FC0">
              <w:rPr>
                <w:rFonts w:asciiTheme="minorHAnsi" w:hAnsiTheme="minorHAnsi" w:cstheme="minorHAnsi"/>
              </w:rPr>
              <w:t xml:space="preserve">Trainee “trains” the trainer in an actual apartment.  Trainer provides immediate feedback to trainee choices in every room.  </w:t>
            </w:r>
            <w:r w:rsidR="00F64463">
              <w:rPr>
                <w:rFonts w:asciiTheme="minorHAnsi" w:hAnsiTheme="minorHAnsi" w:cstheme="minorHAnsi"/>
              </w:rPr>
              <w:t>Trainer reassesses following remedial training if necessary.</w:t>
            </w:r>
          </w:p>
        </w:tc>
        <w:tc>
          <w:tcPr>
            <w:tcW w:w="2583" w:type="dxa"/>
            <w:shd w:val="clear" w:color="auto" w:fill="auto"/>
          </w:tcPr>
          <w:p w14:paraId="5585348D" w14:textId="6FD4CEB6" w:rsidR="00912095" w:rsidRDefault="00912095" w:rsidP="002167D0">
            <w:pPr>
              <w:spacing w:after="0"/>
              <w:rPr>
                <w:rFonts w:ascii="Calibri" w:hAnsi="Calibri" w:cs="Calibri"/>
              </w:rPr>
            </w:pPr>
            <w:r w:rsidRPr="00912095">
              <w:rPr>
                <w:rFonts w:ascii="Arial" w:hAnsi="Arial" w:cs="Arial"/>
              </w:rPr>
              <w:t xml:space="preserve">•. </w:t>
            </w:r>
            <w:r w:rsidRPr="00912095">
              <w:rPr>
                <w:rFonts w:ascii="Calibri" w:hAnsi="Calibri" w:cs="Calibri"/>
              </w:rPr>
              <w:t xml:space="preserve">Narrated, brief </w:t>
            </w:r>
            <w:r w:rsidRPr="00912095">
              <w:rPr>
                <w:rFonts w:ascii="Calibri" w:hAnsi="Calibri" w:cs="Calibri"/>
                <w:b/>
                <w:bCs/>
              </w:rPr>
              <w:t>slideshow</w:t>
            </w:r>
            <w:r w:rsidRPr="00912095">
              <w:rPr>
                <w:rFonts w:ascii="Calibri" w:hAnsi="Calibri" w:cs="Calibri"/>
              </w:rPr>
              <w:t xml:space="preserve"> </w:t>
            </w:r>
            <w:r>
              <w:rPr>
                <w:rFonts w:ascii="Calibri" w:hAnsi="Calibri" w:cs="Calibri"/>
              </w:rPr>
              <w:t>of basic concept of “completing the circuit” in a room</w:t>
            </w:r>
            <w:r w:rsidRPr="00912095">
              <w:rPr>
                <w:rFonts w:ascii="Calibri" w:hAnsi="Calibri" w:cs="Calibri"/>
              </w:rPr>
              <w:t>.</w:t>
            </w:r>
            <w:r>
              <w:rPr>
                <w:rFonts w:ascii="Calibri" w:hAnsi="Calibri" w:cs="Calibri"/>
              </w:rPr>
              <w:t xml:space="preserve">  </w:t>
            </w:r>
            <w:r w:rsidR="00820206">
              <w:rPr>
                <w:rFonts w:ascii="Calibri" w:hAnsi="Calibri" w:cs="Calibri"/>
              </w:rPr>
              <w:t xml:space="preserve">Includes </w:t>
            </w:r>
            <w:r w:rsidR="00DF1EBF">
              <w:rPr>
                <w:rFonts w:ascii="Calibri" w:hAnsi="Calibri" w:cs="Calibri"/>
              </w:rPr>
              <w:t>animation</w:t>
            </w:r>
            <w:r w:rsidR="00820206">
              <w:rPr>
                <w:rFonts w:ascii="Calibri" w:hAnsi="Calibri" w:cs="Calibri"/>
              </w:rPr>
              <w:t xml:space="preserve"> </w:t>
            </w:r>
            <w:r w:rsidR="00DF1EBF">
              <w:rPr>
                <w:rFonts w:ascii="Calibri" w:hAnsi="Calibri" w:cs="Calibri"/>
              </w:rPr>
              <w:t>with</w:t>
            </w:r>
            <w:r w:rsidR="00820206">
              <w:rPr>
                <w:rFonts w:ascii="Calibri" w:hAnsi="Calibri" w:cs="Calibri"/>
              </w:rPr>
              <w:t xml:space="preserve"> birds-eye apartment layout.</w:t>
            </w:r>
          </w:p>
          <w:p w14:paraId="53ACFEB8" w14:textId="7CB2F117" w:rsidR="00143050" w:rsidRPr="00912095" w:rsidRDefault="00143050" w:rsidP="00043F95">
            <w:pPr>
              <w:spacing w:after="0"/>
              <w:rPr>
                <w:rFonts w:ascii="Arial" w:hAnsi="Arial" w:cs="Arial"/>
              </w:rPr>
            </w:pPr>
          </w:p>
        </w:tc>
        <w:tc>
          <w:tcPr>
            <w:tcW w:w="2583" w:type="dxa"/>
            <w:shd w:val="clear" w:color="auto" w:fill="auto"/>
          </w:tcPr>
          <w:p w14:paraId="3EFB604A" w14:textId="554F6ACB" w:rsidR="00143050" w:rsidRDefault="009D5801" w:rsidP="002167D0">
            <w:pPr>
              <w:spacing w:after="0"/>
              <w:rPr>
                <w:rFonts w:asciiTheme="minorHAnsi" w:hAnsiTheme="minorHAnsi" w:cstheme="minorHAnsi"/>
                <w:sz w:val="22"/>
                <w:szCs w:val="22"/>
              </w:rPr>
            </w:pPr>
            <w:r w:rsidRPr="007D6DD5">
              <w:rPr>
                <w:rFonts w:asciiTheme="minorHAnsi" w:hAnsiTheme="minorHAnsi" w:cstheme="minorHAnsi"/>
                <w:b/>
                <w:bCs/>
                <w:sz w:val="22"/>
                <w:szCs w:val="22"/>
              </w:rPr>
              <w:t xml:space="preserve">• Drill and practice activity </w:t>
            </w:r>
            <w:r w:rsidRPr="007D6DD5">
              <w:rPr>
                <w:rFonts w:asciiTheme="minorHAnsi" w:hAnsiTheme="minorHAnsi" w:cstheme="minorHAnsi"/>
                <w:sz w:val="22"/>
                <w:szCs w:val="22"/>
              </w:rPr>
              <w:t xml:space="preserve">conducted at the initialization of every new job site setup.  </w:t>
            </w:r>
            <w:r w:rsidR="000D5DBA">
              <w:rPr>
                <w:rFonts w:asciiTheme="minorHAnsi" w:hAnsiTheme="minorHAnsi" w:cstheme="minorHAnsi"/>
                <w:sz w:val="22"/>
                <w:szCs w:val="22"/>
              </w:rPr>
              <w:t xml:space="preserve">On cue, trainee shows trainer where task begins and ends in each room.  </w:t>
            </w:r>
            <w:r w:rsidRPr="007D6DD5">
              <w:rPr>
                <w:rFonts w:asciiTheme="minorHAnsi" w:hAnsiTheme="minorHAnsi" w:cstheme="minorHAnsi"/>
                <w:sz w:val="22"/>
                <w:szCs w:val="22"/>
              </w:rPr>
              <w:t>Trainer fades activity as needed depending on trainee comprehension.</w:t>
            </w:r>
            <w:r w:rsidR="000D5DBA">
              <w:rPr>
                <w:rFonts w:asciiTheme="minorHAnsi" w:hAnsiTheme="minorHAnsi" w:cstheme="minorHAnsi"/>
                <w:sz w:val="22"/>
                <w:szCs w:val="22"/>
              </w:rPr>
              <w:t xml:space="preserve">  </w:t>
            </w:r>
            <w:r w:rsidR="000D5DBA" w:rsidRPr="000D5DBA">
              <w:rPr>
                <w:rFonts w:asciiTheme="minorHAnsi" w:hAnsiTheme="minorHAnsi" w:cstheme="minorHAnsi"/>
                <w:i/>
                <w:iCs/>
                <w:sz w:val="22"/>
                <w:szCs w:val="22"/>
              </w:rPr>
              <w:t>Serves as an assessment tool.</w:t>
            </w:r>
            <w:r w:rsidR="000D5DBA" w:rsidRPr="007D6DD5">
              <w:rPr>
                <w:rFonts w:asciiTheme="minorHAnsi" w:hAnsiTheme="minorHAnsi" w:cstheme="minorHAnsi"/>
                <w:sz w:val="22"/>
                <w:szCs w:val="22"/>
              </w:rPr>
              <w:t xml:space="preserve">  </w:t>
            </w:r>
          </w:p>
          <w:p w14:paraId="2B096BC0" w14:textId="77777777" w:rsidR="00E37A13" w:rsidRDefault="00E37A13" w:rsidP="002167D0">
            <w:pPr>
              <w:spacing w:after="0"/>
              <w:rPr>
                <w:rFonts w:ascii="Arial" w:hAnsi="Arial" w:cs="Arial"/>
              </w:rPr>
            </w:pPr>
          </w:p>
          <w:p w14:paraId="2EB4B754" w14:textId="5891A44A" w:rsidR="00E37A13" w:rsidRPr="00E37A13" w:rsidRDefault="00E37A13" w:rsidP="000D5DBA">
            <w:pPr>
              <w:spacing w:after="0"/>
              <w:rPr>
                <w:rFonts w:asciiTheme="minorHAnsi" w:hAnsiTheme="minorHAnsi" w:cstheme="minorHAnsi"/>
                <w:sz w:val="22"/>
                <w:szCs w:val="22"/>
              </w:rPr>
            </w:pPr>
          </w:p>
        </w:tc>
        <w:tc>
          <w:tcPr>
            <w:tcW w:w="2588" w:type="dxa"/>
            <w:shd w:val="clear" w:color="auto" w:fill="auto"/>
          </w:tcPr>
          <w:p w14:paraId="53708FCD" w14:textId="51C9DC9E" w:rsidR="00C80355" w:rsidRPr="00C80355" w:rsidRDefault="00C80355" w:rsidP="00043F95">
            <w:pPr>
              <w:spacing w:after="0"/>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b/>
                <w:bCs/>
                <w:sz w:val="22"/>
                <w:szCs w:val="22"/>
              </w:rPr>
              <w:t xml:space="preserve">Rhetorical question.  </w:t>
            </w:r>
            <w:r>
              <w:rPr>
                <w:rFonts w:asciiTheme="minorHAnsi" w:hAnsiTheme="minorHAnsi" w:cstheme="minorHAnsi"/>
                <w:sz w:val="22"/>
                <w:szCs w:val="22"/>
              </w:rPr>
              <w:t>“When you perform your tasks, how will this circuit</w:t>
            </w:r>
            <w:r w:rsidR="005705F4">
              <w:rPr>
                <w:rFonts w:asciiTheme="minorHAnsi" w:hAnsiTheme="minorHAnsi" w:cstheme="minorHAnsi"/>
                <w:sz w:val="22"/>
                <w:szCs w:val="22"/>
              </w:rPr>
              <w:t>-</w:t>
            </w:r>
            <w:r>
              <w:rPr>
                <w:rFonts w:asciiTheme="minorHAnsi" w:hAnsiTheme="minorHAnsi" w:cstheme="minorHAnsi"/>
                <w:sz w:val="22"/>
                <w:szCs w:val="22"/>
              </w:rPr>
              <w:t xml:space="preserve"> based method help you?”</w:t>
            </w:r>
          </w:p>
          <w:p w14:paraId="423B20D3" w14:textId="77777777" w:rsidR="00C80355" w:rsidRDefault="00C80355" w:rsidP="00043F95">
            <w:pPr>
              <w:spacing w:after="0"/>
              <w:rPr>
                <w:rFonts w:asciiTheme="minorHAnsi" w:hAnsiTheme="minorHAnsi" w:cstheme="minorHAnsi"/>
                <w:sz w:val="22"/>
                <w:szCs w:val="22"/>
              </w:rPr>
            </w:pPr>
          </w:p>
          <w:p w14:paraId="6BFAF0FA" w14:textId="171E3360" w:rsidR="000D5DBA" w:rsidRDefault="000D5DBA" w:rsidP="000D5DBA">
            <w:pPr>
              <w:spacing w:after="0"/>
              <w:rPr>
                <w:rFonts w:asciiTheme="minorHAnsi" w:hAnsiTheme="minorHAnsi" w:cstheme="minorHAnsi"/>
                <w:sz w:val="22"/>
                <w:szCs w:val="22"/>
              </w:rPr>
            </w:pPr>
            <w:r>
              <w:rPr>
                <w:rFonts w:asciiTheme="minorHAnsi" w:hAnsiTheme="minorHAnsi" w:cstheme="minorHAnsi"/>
                <w:sz w:val="22"/>
                <w:szCs w:val="22"/>
              </w:rPr>
              <w:t xml:space="preserve">• </w:t>
            </w:r>
            <w:r w:rsidRPr="00BD0AD4">
              <w:rPr>
                <w:rFonts w:asciiTheme="minorHAnsi" w:hAnsiTheme="minorHAnsi" w:cstheme="minorHAnsi"/>
                <w:b/>
                <w:bCs/>
                <w:sz w:val="22"/>
                <w:szCs w:val="22"/>
              </w:rPr>
              <w:t>Mock role-reversal.</w:t>
            </w:r>
            <w:r>
              <w:rPr>
                <w:rFonts w:asciiTheme="minorHAnsi" w:hAnsiTheme="minorHAnsi" w:cstheme="minorHAnsi"/>
                <w:b/>
                <w:bCs/>
                <w:sz w:val="22"/>
                <w:szCs w:val="22"/>
              </w:rPr>
              <w:t xml:space="preserve">  </w:t>
            </w:r>
            <w:r>
              <w:rPr>
                <w:rFonts w:asciiTheme="minorHAnsi" w:hAnsiTheme="minorHAnsi" w:cstheme="minorHAnsi"/>
                <w:sz w:val="22"/>
                <w:szCs w:val="22"/>
              </w:rPr>
              <w:t xml:space="preserve">Trainee “trains” trainer in appropriate starting and ending point location. </w:t>
            </w:r>
            <w:r w:rsidRPr="000D5DBA">
              <w:rPr>
                <w:rFonts w:asciiTheme="minorHAnsi" w:hAnsiTheme="minorHAnsi" w:cstheme="minorHAnsi"/>
                <w:i/>
                <w:iCs/>
                <w:sz w:val="22"/>
                <w:szCs w:val="22"/>
              </w:rPr>
              <w:t>Serves as an assessment tool.</w:t>
            </w:r>
            <w:r w:rsidRPr="007D6DD5">
              <w:rPr>
                <w:rFonts w:asciiTheme="minorHAnsi" w:hAnsiTheme="minorHAnsi" w:cstheme="minorHAnsi"/>
                <w:sz w:val="22"/>
                <w:szCs w:val="22"/>
              </w:rPr>
              <w:t xml:space="preserve">  </w:t>
            </w:r>
          </w:p>
          <w:p w14:paraId="65E9ED3A" w14:textId="461E6590" w:rsidR="00043F95" w:rsidRPr="00043F95" w:rsidRDefault="00043F95" w:rsidP="002167D0">
            <w:pPr>
              <w:spacing w:after="0"/>
              <w:rPr>
                <w:rFonts w:asciiTheme="minorHAnsi" w:hAnsiTheme="minorHAnsi" w:cstheme="minorHAnsi"/>
                <w:sz w:val="22"/>
                <w:szCs w:val="22"/>
              </w:rPr>
            </w:pPr>
          </w:p>
        </w:tc>
      </w:tr>
      <w:tr w:rsidR="00143050" w:rsidRPr="00096500" w14:paraId="4D157837" w14:textId="77777777" w:rsidTr="000F05FA">
        <w:trPr>
          <w:trHeight w:val="70"/>
        </w:trPr>
        <w:tc>
          <w:tcPr>
            <w:tcW w:w="2596" w:type="dxa"/>
            <w:tcBorders>
              <w:top w:val="single" w:sz="4" w:space="0" w:color="000000"/>
              <w:left w:val="single" w:sz="4" w:space="0" w:color="000000"/>
              <w:bottom w:val="single" w:sz="4" w:space="0" w:color="000000"/>
              <w:right w:val="single" w:sz="4" w:space="0" w:color="000000"/>
            </w:tcBorders>
            <w:shd w:val="clear" w:color="auto" w:fill="auto"/>
          </w:tcPr>
          <w:p w14:paraId="55BF1D75" w14:textId="520FB989" w:rsidR="00143050" w:rsidRDefault="006B230E" w:rsidP="002167D0">
            <w:pPr>
              <w:spacing w:after="0"/>
            </w:pPr>
            <w:r>
              <w:rPr>
                <w:rFonts w:ascii="Arial" w:hAnsi="Arial" w:cs="Arial"/>
              </w:rPr>
              <w:t>T</w:t>
            </w:r>
            <w:r>
              <w:t>he trainee explain</w:t>
            </w:r>
            <w:r w:rsidR="00EF106F">
              <w:t>s</w:t>
            </w:r>
            <w:r>
              <w:t xml:space="preserve"> in basic terms the room-to-room process of completing individual tasks for </w:t>
            </w:r>
            <w:r w:rsidR="00185C1E">
              <w:t>a 2BR / 2BA apartment.</w:t>
            </w:r>
          </w:p>
          <w:p w14:paraId="4ADBAD5C" w14:textId="3E60E27D" w:rsidR="002B60C9" w:rsidRDefault="002B60C9" w:rsidP="002167D0">
            <w:pPr>
              <w:spacing w:after="0"/>
            </w:pPr>
          </w:p>
          <w:p w14:paraId="25DDABF4" w14:textId="3C3D3D56" w:rsidR="002B60C9" w:rsidRDefault="002B60C9" w:rsidP="002167D0">
            <w:pPr>
              <w:spacing w:after="0"/>
            </w:pPr>
            <w:r>
              <w:t>(</w:t>
            </w:r>
            <w:r w:rsidR="00EF106F">
              <w:t>Remember</w:t>
            </w:r>
            <w:r>
              <w:t>)</w:t>
            </w:r>
          </w:p>
          <w:p w14:paraId="07FDCB6F" w14:textId="77777777" w:rsidR="006B230E" w:rsidRDefault="006B230E" w:rsidP="002167D0">
            <w:pPr>
              <w:spacing w:after="0"/>
            </w:pPr>
          </w:p>
          <w:p w14:paraId="1D66D6E5" w14:textId="1FD9F7A2" w:rsidR="006B230E" w:rsidRPr="00096500" w:rsidRDefault="006B230E" w:rsidP="002167D0">
            <w:pPr>
              <w:spacing w:after="0"/>
              <w:rPr>
                <w:rFonts w:ascii="Arial" w:hAnsi="Arial" w:cs="Arial"/>
              </w:rPr>
            </w:pPr>
          </w:p>
        </w:tc>
        <w:tc>
          <w:tcPr>
            <w:tcW w:w="2600" w:type="dxa"/>
            <w:tcBorders>
              <w:top w:val="single" w:sz="4" w:space="0" w:color="000000"/>
              <w:left w:val="single" w:sz="4" w:space="0" w:color="000000"/>
              <w:bottom w:val="single" w:sz="4" w:space="0" w:color="000000"/>
              <w:right w:val="single" w:sz="4" w:space="0" w:color="000000"/>
            </w:tcBorders>
            <w:shd w:val="clear" w:color="auto" w:fill="auto"/>
          </w:tcPr>
          <w:p w14:paraId="58B1A24E" w14:textId="3BFE8B27" w:rsidR="00143050" w:rsidRPr="00282EF9" w:rsidRDefault="00282EF9" w:rsidP="002167D0">
            <w:pPr>
              <w:spacing w:after="0"/>
              <w:rPr>
                <w:rFonts w:asciiTheme="minorHAnsi" w:hAnsiTheme="minorHAnsi" w:cstheme="minorHAnsi"/>
              </w:rPr>
            </w:pPr>
            <w:r w:rsidRPr="00282EF9">
              <w:rPr>
                <w:rFonts w:asciiTheme="minorHAnsi" w:hAnsiTheme="minorHAnsi" w:cstheme="minorHAnsi"/>
              </w:rPr>
              <w:t xml:space="preserve">• </w:t>
            </w:r>
            <w:r w:rsidRPr="00AA3CDA">
              <w:rPr>
                <w:rFonts w:asciiTheme="minorHAnsi" w:hAnsiTheme="minorHAnsi" w:cstheme="minorHAnsi"/>
                <w:b/>
                <w:bCs/>
              </w:rPr>
              <w:t>Web-based series of pick-one and T/F questions</w:t>
            </w:r>
            <w:r w:rsidRPr="00282EF9">
              <w:rPr>
                <w:rFonts w:asciiTheme="minorHAnsi" w:hAnsiTheme="minorHAnsi" w:cstheme="minorHAnsi"/>
              </w:rPr>
              <w:t xml:space="preserve"> about correct / incorrect room-to-room procedure.</w:t>
            </w:r>
            <w:r w:rsidR="00F11048">
              <w:rPr>
                <w:rFonts w:asciiTheme="minorHAnsi" w:hAnsiTheme="minorHAnsi" w:cstheme="minorHAnsi"/>
              </w:rPr>
              <w:t xml:space="preserve"> Trainee repeats until pass.</w:t>
            </w:r>
          </w:p>
          <w:p w14:paraId="2C96CD49" w14:textId="304E3B45" w:rsidR="00282EF9" w:rsidRDefault="00282EF9" w:rsidP="002167D0">
            <w:pPr>
              <w:spacing w:after="0"/>
              <w:rPr>
                <w:rFonts w:ascii="Arial" w:hAnsi="Arial" w:cs="Arial"/>
              </w:rPr>
            </w:pPr>
          </w:p>
          <w:p w14:paraId="4035255F" w14:textId="68740801" w:rsidR="00282EF9" w:rsidRPr="000F05FA" w:rsidRDefault="00282EF9" w:rsidP="002167D0">
            <w:pPr>
              <w:spacing w:after="0"/>
              <w:rPr>
                <w:rFonts w:asciiTheme="minorHAnsi" w:hAnsiTheme="minorHAnsi" w:cstheme="minorHAnsi"/>
              </w:rPr>
            </w:pPr>
            <w:r>
              <w:rPr>
                <w:rFonts w:ascii="Arial" w:hAnsi="Arial" w:cs="Arial"/>
              </w:rPr>
              <w:t xml:space="preserve">• </w:t>
            </w:r>
            <w:r w:rsidRPr="00AA3CDA">
              <w:rPr>
                <w:rFonts w:asciiTheme="minorHAnsi" w:hAnsiTheme="minorHAnsi" w:cstheme="minorHAnsi"/>
                <w:b/>
                <w:bCs/>
              </w:rPr>
              <w:t>Mock role-reversal (see above).</w:t>
            </w:r>
            <w:r>
              <w:rPr>
                <w:rFonts w:asciiTheme="minorHAnsi" w:hAnsiTheme="minorHAnsi" w:cstheme="minorHAnsi"/>
              </w:rPr>
              <w:t xml:space="preserve">  Trainer provides feedback following completion of entire apartment.</w:t>
            </w:r>
            <w:r w:rsidR="00F64463">
              <w:rPr>
                <w:rFonts w:asciiTheme="minorHAnsi" w:hAnsiTheme="minorHAnsi" w:cstheme="minorHAnsi"/>
              </w:rPr>
              <w:t xml:space="preserve">  Reassesses following remedial training.</w:t>
            </w:r>
          </w:p>
          <w:p w14:paraId="0D4ED999" w14:textId="31AC75EF" w:rsidR="00282EF9" w:rsidRPr="00096500" w:rsidRDefault="00282EF9" w:rsidP="002167D0">
            <w:pPr>
              <w:spacing w:after="0"/>
              <w:rPr>
                <w:rFonts w:ascii="Arial" w:hAnsi="Arial" w:cs="Arial"/>
              </w:rPr>
            </w:pPr>
          </w:p>
        </w:tc>
        <w:tc>
          <w:tcPr>
            <w:tcW w:w="2583" w:type="dxa"/>
            <w:tcBorders>
              <w:top w:val="single" w:sz="4" w:space="0" w:color="000000"/>
              <w:left w:val="single" w:sz="4" w:space="0" w:color="000000"/>
              <w:bottom w:val="single" w:sz="4" w:space="0" w:color="000000"/>
              <w:right w:val="single" w:sz="4" w:space="0" w:color="000000"/>
            </w:tcBorders>
            <w:shd w:val="clear" w:color="auto" w:fill="auto"/>
          </w:tcPr>
          <w:p w14:paraId="72D72364" w14:textId="3B36153F" w:rsidR="00912095" w:rsidRPr="00912095" w:rsidRDefault="00912095" w:rsidP="00912095">
            <w:pPr>
              <w:spacing w:after="0"/>
              <w:rPr>
                <w:rFonts w:ascii="Calibri" w:hAnsi="Calibri" w:cs="Calibri"/>
              </w:rPr>
            </w:pPr>
            <w:r w:rsidRPr="00912095">
              <w:rPr>
                <w:rFonts w:ascii="Arial" w:hAnsi="Arial" w:cs="Arial"/>
              </w:rPr>
              <w:t xml:space="preserve">•. </w:t>
            </w:r>
            <w:r w:rsidRPr="00912095">
              <w:rPr>
                <w:rFonts w:ascii="Calibri" w:hAnsi="Calibri" w:cs="Calibri"/>
              </w:rPr>
              <w:t xml:space="preserve">Narrated, brief </w:t>
            </w:r>
            <w:r w:rsidRPr="00912095">
              <w:rPr>
                <w:rFonts w:ascii="Calibri" w:hAnsi="Calibri" w:cs="Calibri"/>
                <w:b/>
                <w:bCs/>
              </w:rPr>
              <w:t>slideshow</w:t>
            </w:r>
            <w:r w:rsidRPr="00912095">
              <w:rPr>
                <w:rFonts w:ascii="Calibri" w:hAnsi="Calibri" w:cs="Calibri"/>
              </w:rPr>
              <w:t xml:space="preserve"> with </w:t>
            </w:r>
            <w:r>
              <w:rPr>
                <w:rFonts w:ascii="Calibri" w:hAnsi="Calibri" w:cs="Calibri"/>
              </w:rPr>
              <w:t xml:space="preserve">animation of floorplan.  </w:t>
            </w:r>
            <w:r w:rsidR="00DF1EBF">
              <w:rPr>
                <w:rFonts w:ascii="Calibri" w:hAnsi="Calibri" w:cs="Calibri"/>
              </w:rPr>
              <w:t xml:space="preserve">Includes animation </w:t>
            </w:r>
            <w:r w:rsidR="002E3C4A">
              <w:rPr>
                <w:rFonts w:ascii="Calibri" w:hAnsi="Calibri" w:cs="Calibri"/>
              </w:rPr>
              <w:t xml:space="preserve">on birds-eye </w:t>
            </w:r>
            <w:r w:rsidR="00EB38E9">
              <w:rPr>
                <w:rFonts w:ascii="Calibri" w:hAnsi="Calibri" w:cs="Calibri"/>
              </w:rPr>
              <w:t xml:space="preserve">view of the </w:t>
            </w:r>
            <w:r w:rsidR="002E3C4A">
              <w:rPr>
                <w:rFonts w:ascii="Calibri" w:hAnsi="Calibri" w:cs="Calibri"/>
              </w:rPr>
              <w:t>apartment layout</w:t>
            </w:r>
            <w:r>
              <w:rPr>
                <w:rFonts w:ascii="Calibri" w:hAnsi="Calibri" w:cs="Calibri"/>
              </w:rPr>
              <w:t xml:space="preserve"> to indicate order in each room and movement between rooms.</w:t>
            </w:r>
          </w:p>
          <w:p w14:paraId="24FE8439" w14:textId="77777777" w:rsidR="00143050" w:rsidRPr="00096500" w:rsidRDefault="00143050" w:rsidP="002167D0">
            <w:pPr>
              <w:spacing w:after="0"/>
              <w:rPr>
                <w:rFonts w:ascii="Arial" w:hAnsi="Arial" w:cs="Arial"/>
              </w:rPr>
            </w:pPr>
          </w:p>
        </w:tc>
        <w:tc>
          <w:tcPr>
            <w:tcW w:w="2583" w:type="dxa"/>
            <w:tcBorders>
              <w:top w:val="single" w:sz="4" w:space="0" w:color="000000"/>
              <w:left w:val="single" w:sz="4" w:space="0" w:color="000000"/>
              <w:bottom w:val="single" w:sz="4" w:space="0" w:color="000000"/>
              <w:right w:val="single" w:sz="4" w:space="0" w:color="000000"/>
            </w:tcBorders>
            <w:shd w:val="clear" w:color="auto" w:fill="auto"/>
          </w:tcPr>
          <w:p w14:paraId="071762C9" w14:textId="488A422E" w:rsidR="00143050" w:rsidRDefault="009D5801" w:rsidP="002167D0">
            <w:pPr>
              <w:spacing w:after="0"/>
              <w:rPr>
                <w:rFonts w:asciiTheme="minorHAnsi" w:hAnsiTheme="minorHAnsi" w:cstheme="minorHAnsi"/>
                <w:sz w:val="22"/>
                <w:szCs w:val="22"/>
              </w:rPr>
            </w:pPr>
            <w:r w:rsidRPr="007D6DD5">
              <w:rPr>
                <w:rFonts w:asciiTheme="minorHAnsi" w:hAnsiTheme="minorHAnsi" w:cstheme="minorHAnsi"/>
                <w:b/>
                <w:bCs/>
                <w:sz w:val="22"/>
                <w:szCs w:val="22"/>
              </w:rPr>
              <w:t xml:space="preserve">• Drill and practice activity </w:t>
            </w:r>
            <w:r w:rsidRPr="007D6DD5">
              <w:rPr>
                <w:rFonts w:asciiTheme="minorHAnsi" w:hAnsiTheme="minorHAnsi" w:cstheme="minorHAnsi"/>
                <w:sz w:val="22"/>
                <w:szCs w:val="22"/>
              </w:rPr>
              <w:t>conducted at the initialization of every new job site setup.  Trainer fades activity as needed depending on trainee comprehension.</w:t>
            </w:r>
            <w:r w:rsidR="009D180C">
              <w:rPr>
                <w:rFonts w:asciiTheme="minorHAnsi" w:hAnsiTheme="minorHAnsi" w:cstheme="minorHAnsi"/>
                <w:sz w:val="22"/>
                <w:szCs w:val="22"/>
              </w:rPr>
              <w:t xml:space="preserve">  </w:t>
            </w:r>
            <w:r w:rsidR="009D180C" w:rsidRPr="009D180C">
              <w:rPr>
                <w:rFonts w:asciiTheme="minorHAnsi" w:hAnsiTheme="minorHAnsi" w:cstheme="minorHAnsi"/>
                <w:i/>
                <w:iCs/>
                <w:sz w:val="22"/>
                <w:szCs w:val="22"/>
              </w:rPr>
              <w:t>Serves as an assessment tool.</w:t>
            </w:r>
            <w:r w:rsidR="009D180C" w:rsidRPr="007D6DD5">
              <w:rPr>
                <w:rFonts w:asciiTheme="minorHAnsi" w:hAnsiTheme="minorHAnsi" w:cstheme="minorHAnsi"/>
                <w:sz w:val="22"/>
                <w:szCs w:val="22"/>
              </w:rPr>
              <w:t xml:space="preserve">  </w:t>
            </w:r>
          </w:p>
          <w:p w14:paraId="1B146D05" w14:textId="79A72AEF" w:rsidR="00043F95" w:rsidRDefault="00043F95" w:rsidP="002167D0">
            <w:pPr>
              <w:spacing w:after="0"/>
              <w:rPr>
                <w:rFonts w:asciiTheme="minorHAnsi" w:hAnsiTheme="minorHAnsi" w:cstheme="minorHAnsi"/>
                <w:sz w:val="22"/>
                <w:szCs w:val="22"/>
              </w:rPr>
            </w:pPr>
          </w:p>
          <w:p w14:paraId="1D271607" w14:textId="77777777" w:rsidR="00043F95" w:rsidRDefault="00043F95" w:rsidP="002167D0">
            <w:pPr>
              <w:spacing w:after="0"/>
              <w:rPr>
                <w:rFonts w:asciiTheme="minorHAnsi" w:hAnsiTheme="minorHAnsi" w:cstheme="minorHAnsi"/>
                <w:sz w:val="22"/>
                <w:szCs w:val="22"/>
              </w:rPr>
            </w:pPr>
          </w:p>
          <w:p w14:paraId="47A714C6" w14:textId="77777777" w:rsidR="00E37A13" w:rsidRDefault="00E37A13" w:rsidP="002167D0">
            <w:pPr>
              <w:spacing w:after="0"/>
              <w:rPr>
                <w:rFonts w:ascii="Arial" w:hAnsi="Arial" w:cs="Arial"/>
              </w:rPr>
            </w:pPr>
          </w:p>
          <w:p w14:paraId="532336AD" w14:textId="27356D19" w:rsidR="00E37A13" w:rsidRPr="00096500" w:rsidRDefault="00E37A13" w:rsidP="002167D0">
            <w:pPr>
              <w:spacing w:after="0"/>
              <w:rPr>
                <w:rFonts w:ascii="Arial" w:hAnsi="Arial" w:cs="Arial"/>
              </w:rPr>
            </w:pPr>
          </w:p>
        </w:tc>
        <w:tc>
          <w:tcPr>
            <w:tcW w:w="2588" w:type="dxa"/>
            <w:tcBorders>
              <w:top w:val="single" w:sz="4" w:space="0" w:color="000000"/>
              <w:left w:val="single" w:sz="4" w:space="0" w:color="000000"/>
              <w:bottom w:val="single" w:sz="4" w:space="0" w:color="000000"/>
              <w:right w:val="single" w:sz="4" w:space="0" w:color="000000"/>
            </w:tcBorders>
            <w:shd w:val="clear" w:color="auto" w:fill="auto"/>
          </w:tcPr>
          <w:p w14:paraId="224F415B" w14:textId="5D31B427" w:rsidR="005705F4" w:rsidRDefault="005705F4" w:rsidP="00EC631E">
            <w:pPr>
              <w:spacing w:after="0"/>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b/>
                <w:bCs/>
                <w:sz w:val="22"/>
                <w:szCs w:val="22"/>
              </w:rPr>
              <w:t xml:space="preserve">Rhetorical question.  </w:t>
            </w:r>
            <w:r>
              <w:rPr>
                <w:rFonts w:asciiTheme="minorHAnsi" w:hAnsiTheme="minorHAnsi" w:cstheme="minorHAnsi"/>
                <w:sz w:val="22"/>
                <w:szCs w:val="22"/>
              </w:rPr>
              <w:t>“When you perform your tasks, how will this circuit- based method help you?”</w:t>
            </w:r>
          </w:p>
          <w:p w14:paraId="56D91BDA" w14:textId="77777777" w:rsidR="00212FB8" w:rsidRDefault="00212FB8" w:rsidP="00EC631E">
            <w:pPr>
              <w:spacing w:after="0"/>
              <w:rPr>
                <w:rFonts w:asciiTheme="minorHAnsi" w:hAnsiTheme="minorHAnsi" w:cstheme="minorHAnsi"/>
                <w:sz w:val="22"/>
                <w:szCs w:val="22"/>
              </w:rPr>
            </w:pPr>
          </w:p>
          <w:p w14:paraId="6D25921B" w14:textId="06ABE9EE" w:rsidR="00143050" w:rsidRDefault="00EC631E" w:rsidP="002167D0">
            <w:pPr>
              <w:spacing w:after="0"/>
              <w:rPr>
                <w:rFonts w:asciiTheme="minorHAnsi" w:hAnsiTheme="minorHAnsi" w:cstheme="minorHAnsi"/>
                <w:sz w:val="22"/>
                <w:szCs w:val="22"/>
              </w:rPr>
            </w:pPr>
            <w:r w:rsidRPr="00530183">
              <w:rPr>
                <w:rFonts w:asciiTheme="minorHAnsi" w:hAnsiTheme="minorHAnsi" w:cstheme="minorHAnsi"/>
                <w:sz w:val="22"/>
                <w:szCs w:val="22"/>
              </w:rPr>
              <w:t xml:space="preserve">• </w:t>
            </w:r>
            <w:r w:rsidRPr="00530183">
              <w:rPr>
                <w:rFonts w:asciiTheme="minorHAnsi" w:hAnsiTheme="minorHAnsi" w:cstheme="minorHAnsi"/>
                <w:b/>
                <w:bCs/>
                <w:sz w:val="22"/>
                <w:szCs w:val="22"/>
              </w:rPr>
              <w:t xml:space="preserve">Question Activity.  </w:t>
            </w:r>
            <w:r w:rsidRPr="00530183">
              <w:rPr>
                <w:rFonts w:asciiTheme="minorHAnsi" w:hAnsiTheme="minorHAnsi" w:cstheme="minorHAnsi"/>
                <w:sz w:val="22"/>
                <w:szCs w:val="22"/>
              </w:rPr>
              <w:t xml:space="preserve">The trainer will </w:t>
            </w:r>
            <w:r>
              <w:rPr>
                <w:rFonts w:asciiTheme="minorHAnsi" w:hAnsiTheme="minorHAnsi" w:cstheme="minorHAnsi"/>
                <w:sz w:val="22"/>
                <w:szCs w:val="22"/>
              </w:rPr>
              <w:t>elicit questions regarding what the trainee learned.</w:t>
            </w:r>
          </w:p>
          <w:p w14:paraId="0C3A1167" w14:textId="77777777" w:rsidR="009D180C" w:rsidRPr="009D180C" w:rsidRDefault="009D180C" w:rsidP="002167D0">
            <w:pPr>
              <w:spacing w:after="0"/>
              <w:rPr>
                <w:rFonts w:asciiTheme="minorHAnsi" w:hAnsiTheme="minorHAnsi" w:cstheme="minorHAnsi"/>
                <w:sz w:val="22"/>
                <w:szCs w:val="22"/>
              </w:rPr>
            </w:pPr>
          </w:p>
          <w:p w14:paraId="55631569" w14:textId="6BFF5384" w:rsidR="009D180C" w:rsidRDefault="009D180C" w:rsidP="009D180C">
            <w:pPr>
              <w:spacing w:after="0"/>
              <w:rPr>
                <w:rFonts w:asciiTheme="minorHAnsi" w:hAnsiTheme="minorHAnsi" w:cstheme="minorHAnsi"/>
                <w:sz w:val="22"/>
                <w:szCs w:val="22"/>
              </w:rPr>
            </w:pPr>
            <w:r>
              <w:rPr>
                <w:rFonts w:asciiTheme="minorHAnsi" w:hAnsiTheme="minorHAnsi" w:cstheme="minorHAnsi"/>
                <w:sz w:val="22"/>
                <w:szCs w:val="22"/>
              </w:rPr>
              <w:t xml:space="preserve">• </w:t>
            </w:r>
            <w:r w:rsidRPr="00BD0AD4">
              <w:rPr>
                <w:rFonts w:asciiTheme="minorHAnsi" w:hAnsiTheme="minorHAnsi" w:cstheme="minorHAnsi"/>
                <w:b/>
                <w:bCs/>
                <w:sz w:val="22"/>
                <w:szCs w:val="22"/>
              </w:rPr>
              <w:t>Mock role-reversal.</w:t>
            </w:r>
            <w:r>
              <w:rPr>
                <w:rFonts w:asciiTheme="minorHAnsi" w:hAnsiTheme="minorHAnsi" w:cstheme="minorHAnsi"/>
                <w:b/>
                <w:bCs/>
                <w:sz w:val="22"/>
                <w:szCs w:val="22"/>
              </w:rPr>
              <w:t xml:space="preserve">  </w:t>
            </w:r>
            <w:r>
              <w:rPr>
                <w:rFonts w:asciiTheme="minorHAnsi" w:hAnsiTheme="minorHAnsi" w:cstheme="minorHAnsi"/>
                <w:sz w:val="22"/>
                <w:szCs w:val="22"/>
              </w:rPr>
              <w:t xml:space="preserve">Trainee “trains” trainer in appropriate starting and ending point location. </w:t>
            </w:r>
            <w:r w:rsidRPr="009D180C">
              <w:rPr>
                <w:rFonts w:asciiTheme="minorHAnsi" w:hAnsiTheme="minorHAnsi" w:cstheme="minorHAnsi"/>
                <w:i/>
                <w:iCs/>
                <w:sz w:val="22"/>
                <w:szCs w:val="22"/>
              </w:rPr>
              <w:t>Serves as an assessment tool.</w:t>
            </w:r>
            <w:r w:rsidRPr="007D6DD5">
              <w:rPr>
                <w:rFonts w:asciiTheme="minorHAnsi" w:hAnsiTheme="minorHAnsi" w:cstheme="minorHAnsi"/>
                <w:sz w:val="22"/>
                <w:szCs w:val="22"/>
              </w:rPr>
              <w:t xml:space="preserve">  </w:t>
            </w:r>
          </w:p>
          <w:p w14:paraId="08F57EFD" w14:textId="1BECF952" w:rsidR="009D180C" w:rsidRPr="00096500" w:rsidRDefault="009D180C" w:rsidP="002167D0">
            <w:pPr>
              <w:spacing w:after="0"/>
              <w:rPr>
                <w:rFonts w:ascii="Arial" w:hAnsi="Arial" w:cs="Arial"/>
              </w:rPr>
            </w:pPr>
          </w:p>
        </w:tc>
      </w:tr>
    </w:tbl>
    <w:p w14:paraId="60089F13" w14:textId="77777777" w:rsidR="000F05FA" w:rsidRDefault="000F05FA" w:rsidP="002B60C9">
      <w:pPr>
        <w:spacing w:after="0" w:line="360" w:lineRule="auto"/>
        <w:rPr>
          <w:rFonts w:ascii="Arial" w:hAnsi="Arial" w:cs="Arial"/>
        </w:rPr>
      </w:pPr>
    </w:p>
    <w:p w14:paraId="3685AD1D" w14:textId="74FE6F81" w:rsidR="006F1EEC" w:rsidRDefault="00297904" w:rsidP="002B60C9">
      <w:pPr>
        <w:spacing w:after="0" w:line="360" w:lineRule="auto"/>
        <w:rPr>
          <w:rStyle w:val="Strong"/>
          <w:rFonts w:ascii="Arial" w:hAnsi="Arial" w:cs="Arial"/>
        </w:rPr>
      </w:pPr>
      <w:r w:rsidRPr="002B60C9">
        <w:rPr>
          <w:rFonts w:ascii="Arial" w:hAnsi="Arial" w:cs="Arial"/>
        </w:rPr>
        <w:t>Terminal Objective:</w:t>
      </w:r>
      <w:r w:rsidR="002B60C9" w:rsidRPr="002B60C9">
        <w:rPr>
          <w:rFonts w:ascii="Arial" w:hAnsi="Arial" w:cs="Arial"/>
        </w:rPr>
        <w:t xml:space="preserve"> </w:t>
      </w:r>
      <w:r w:rsidR="002B60C9" w:rsidRPr="002B60C9">
        <w:rPr>
          <w:rStyle w:val="Strong"/>
          <w:rFonts w:ascii="Arial" w:hAnsi="Arial" w:cs="Arial"/>
        </w:rPr>
        <w:t>Given the trainee has fully assessed the apartment and equipment needs, the trainee will drape and tape the apartment to ensure that all surfaces have adequate protection.</w:t>
      </w:r>
    </w:p>
    <w:p w14:paraId="7F360D20" w14:textId="1C1D586B" w:rsidR="00297904" w:rsidRDefault="00297904" w:rsidP="00297904">
      <w:pPr>
        <w:spacing w:after="0"/>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Terminal Objective Three"/>
        <w:tblDescription w:val="Terminal objective three's enabling objectives, assessment idea, and activities. "/>
      </w:tblPr>
      <w:tblGrid>
        <w:gridCol w:w="2596"/>
        <w:gridCol w:w="2600"/>
        <w:gridCol w:w="2583"/>
        <w:gridCol w:w="2583"/>
        <w:gridCol w:w="2588"/>
      </w:tblGrid>
      <w:tr w:rsidR="006F1EEC" w:rsidRPr="00096500" w14:paraId="3685AD25" w14:textId="77777777" w:rsidTr="002B60C9">
        <w:tc>
          <w:tcPr>
            <w:tcW w:w="2596" w:type="dxa"/>
            <w:shd w:val="clear" w:color="auto" w:fill="9CC2E5" w:themeFill="accent1" w:themeFillTint="99"/>
          </w:tcPr>
          <w:p w14:paraId="3685AD20" w14:textId="77777777" w:rsidR="006F1EEC" w:rsidRPr="00096500" w:rsidRDefault="006F1EEC" w:rsidP="00865895">
            <w:pPr>
              <w:spacing w:after="0"/>
              <w:rPr>
                <w:rFonts w:ascii="Arial" w:hAnsi="Arial" w:cs="Arial"/>
              </w:rPr>
            </w:pPr>
            <w:r w:rsidRPr="00096500">
              <w:rPr>
                <w:rFonts w:ascii="Arial" w:hAnsi="Arial" w:cs="Arial"/>
              </w:rPr>
              <w:t>Enabling Objectives</w:t>
            </w:r>
          </w:p>
        </w:tc>
        <w:tc>
          <w:tcPr>
            <w:tcW w:w="2600" w:type="dxa"/>
            <w:shd w:val="clear" w:color="auto" w:fill="9CC2E5" w:themeFill="accent1" w:themeFillTint="99"/>
          </w:tcPr>
          <w:p w14:paraId="3685AD21" w14:textId="77777777" w:rsidR="006F1EEC" w:rsidRPr="00096500" w:rsidRDefault="006F1EEC" w:rsidP="00865895">
            <w:pPr>
              <w:spacing w:after="0"/>
              <w:rPr>
                <w:rFonts w:ascii="Arial" w:hAnsi="Arial" w:cs="Arial"/>
              </w:rPr>
            </w:pPr>
            <w:r w:rsidRPr="00096500">
              <w:rPr>
                <w:rFonts w:ascii="Arial" w:hAnsi="Arial" w:cs="Arial"/>
              </w:rPr>
              <w:t>Assessment Idea</w:t>
            </w:r>
          </w:p>
        </w:tc>
        <w:tc>
          <w:tcPr>
            <w:tcW w:w="2583" w:type="dxa"/>
            <w:shd w:val="clear" w:color="auto" w:fill="9CC2E5" w:themeFill="accent1" w:themeFillTint="99"/>
          </w:tcPr>
          <w:p w14:paraId="3685AD22" w14:textId="77777777" w:rsidR="006F1EEC" w:rsidRPr="00096500" w:rsidRDefault="006F1EEC" w:rsidP="00865895">
            <w:pPr>
              <w:spacing w:after="0"/>
              <w:rPr>
                <w:rFonts w:ascii="Arial" w:hAnsi="Arial" w:cs="Arial"/>
              </w:rPr>
            </w:pPr>
            <w:r w:rsidRPr="00096500">
              <w:rPr>
                <w:rFonts w:ascii="Arial" w:hAnsi="Arial" w:cs="Arial"/>
              </w:rPr>
              <w:t>Absorb Activity</w:t>
            </w:r>
          </w:p>
        </w:tc>
        <w:tc>
          <w:tcPr>
            <w:tcW w:w="2583" w:type="dxa"/>
            <w:shd w:val="clear" w:color="auto" w:fill="9CC2E5" w:themeFill="accent1" w:themeFillTint="99"/>
          </w:tcPr>
          <w:p w14:paraId="3685AD23" w14:textId="77777777" w:rsidR="006F1EEC" w:rsidRPr="00096500" w:rsidRDefault="006F1EEC" w:rsidP="00865895">
            <w:pPr>
              <w:spacing w:after="0"/>
              <w:rPr>
                <w:rFonts w:ascii="Arial" w:hAnsi="Arial" w:cs="Arial"/>
              </w:rPr>
            </w:pPr>
            <w:r w:rsidRPr="00096500">
              <w:rPr>
                <w:rFonts w:ascii="Arial" w:hAnsi="Arial" w:cs="Arial"/>
              </w:rPr>
              <w:t>Do Activity</w:t>
            </w:r>
          </w:p>
        </w:tc>
        <w:tc>
          <w:tcPr>
            <w:tcW w:w="2588" w:type="dxa"/>
            <w:shd w:val="clear" w:color="auto" w:fill="9CC2E5" w:themeFill="accent1" w:themeFillTint="99"/>
          </w:tcPr>
          <w:p w14:paraId="3685AD24" w14:textId="77777777" w:rsidR="006F1EEC" w:rsidRPr="00096500" w:rsidRDefault="006F1EEC" w:rsidP="00865895">
            <w:pPr>
              <w:spacing w:after="0"/>
              <w:rPr>
                <w:rFonts w:ascii="Arial" w:hAnsi="Arial" w:cs="Arial"/>
              </w:rPr>
            </w:pPr>
            <w:r w:rsidRPr="00096500">
              <w:rPr>
                <w:rFonts w:ascii="Arial" w:hAnsi="Arial" w:cs="Arial"/>
              </w:rPr>
              <w:t>Connect Activity</w:t>
            </w:r>
          </w:p>
        </w:tc>
      </w:tr>
      <w:tr w:rsidR="006F1EEC" w:rsidRPr="00096500" w14:paraId="3685AD2B" w14:textId="77777777" w:rsidTr="00EF106F">
        <w:trPr>
          <w:trHeight w:val="2465"/>
        </w:trPr>
        <w:tc>
          <w:tcPr>
            <w:tcW w:w="2596" w:type="dxa"/>
            <w:shd w:val="clear" w:color="auto" w:fill="auto"/>
          </w:tcPr>
          <w:p w14:paraId="441ECCAE" w14:textId="77777777" w:rsidR="006F1EEC" w:rsidRPr="00EF106F" w:rsidRDefault="002B60C9" w:rsidP="00865895">
            <w:pPr>
              <w:spacing w:after="0"/>
              <w:rPr>
                <w:rFonts w:cs="Arial"/>
              </w:rPr>
            </w:pPr>
            <w:r w:rsidRPr="00EF106F">
              <w:rPr>
                <w:rFonts w:cs="Arial"/>
              </w:rPr>
              <w:t>The trainee recognizes and places the equipment bag in a location that does not impede drop positioning.</w:t>
            </w:r>
          </w:p>
          <w:p w14:paraId="652EEB07" w14:textId="77777777" w:rsidR="00EF106F" w:rsidRPr="00EF106F" w:rsidRDefault="00EF106F" w:rsidP="00865895">
            <w:pPr>
              <w:spacing w:after="0"/>
              <w:rPr>
                <w:rFonts w:cs="Arial"/>
              </w:rPr>
            </w:pPr>
          </w:p>
          <w:p w14:paraId="3685AD26" w14:textId="77777777" w:rsidR="00EF106F" w:rsidRPr="00096500" w:rsidRDefault="00EF106F" w:rsidP="00865895">
            <w:pPr>
              <w:spacing w:after="0"/>
              <w:rPr>
                <w:rFonts w:ascii="Arial" w:hAnsi="Arial" w:cs="Arial"/>
              </w:rPr>
            </w:pPr>
            <w:r w:rsidRPr="00EF106F">
              <w:rPr>
                <w:rFonts w:cs="Arial"/>
              </w:rPr>
              <w:t>(</w:t>
            </w:r>
            <w:r>
              <w:rPr>
                <w:rFonts w:cs="Arial"/>
              </w:rPr>
              <w:t>Remember</w:t>
            </w:r>
            <w:r w:rsidRPr="00EF106F">
              <w:rPr>
                <w:rFonts w:cs="Arial"/>
              </w:rPr>
              <w:t>)</w:t>
            </w:r>
          </w:p>
        </w:tc>
        <w:tc>
          <w:tcPr>
            <w:tcW w:w="2600" w:type="dxa"/>
            <w:shd w:val="clear" w:color="auto" w:fill="auto"/>
          </w:tcPr>
          <w:p w14:paraId="1C5F55EA" w14:textId="183B9DB7" w:rsidR="00282EF9" w:rsidRPr="00374FC0" w:rsidRDefault="00282EF9" w:rsidP="00282EF9">
            <w:pPr>
              <w:spacing w:after="0"/>
              <w:rPr>
                <w:rFonts w:asciiTheme="minorHAnsi" w:hAnsiTheme="minorHAnsi" w:cstheme="minorHAnsi"/>
              </w:rPr>
            </w:pPr>
            <w:r w:rsidRPr="00374FC0">
              <w:rPr>
                <w:rFonts w:asciiTheme="minorHAnsi" w:hAnsiTheme="minorHAnsi" w:cstheme="minorHAnsi"/>
              </w:rPr>
              <w:t xml:space="preserve">• </w:t>
            </w:r>
            <w:r w:rsidRPr="00AA3CDA">
              <w:rPr>
                <w:rFonts w:asciiTheme="minorHAnsi" w:hAnsiTheme="minorHAnsi" w:cstheme="minorHAnsi"/>
                <w:b/>
                <w:bCs/>
              </w:rPr>
              <w:t>One question verbal assessment</w:t>
            </w:r>
            <w:r w:rsidR="00666458" w:rsidRPr="00AA3CDA">
              <w:rPr>
                <w:rFonts w:asciiTheme="minorHAnsi" w:hAnsiTheme="minorHAnsi" w:cstheme="minorHAnsi"/>
                <w:b/>
                <w:bCs/>
              </w:rPr>
              <w:t>.</w:t>
            </w:r>
            <w:r w:rsidRPr="00AA3CDA">
              <w:rPr>
                <w:rFonts w:asciiTheme="minorHAnsi" w:hAnsiTheme="minorHAnsi" w:cstheme="minorHAnsi"/>
                <w:b/>
                <w:bCs/>
              </w:rPr>
              <w:t xml:space="preserve"> </w:t>
            </w:r>
            <w:r w:rsidR="00666458">
              <w:rPr>
                <w:rFonts w:asciiTheme="minorHAnsi" w:hAnsiTheme="minorHAnsi" w:cstheme="minorHAnsi"/>
              </w:rPr>
              <w:t>O</w:t>
            </w:r>
            <w:r w:rsidRPr="00374FC0">
              <w:rPr>
                <w:rFonts w:asciiTheme="minorHAnsi" w:hAnsiTheme="minorHAnsi" w:cstheme="minorHAnsi"/>
              </w:rPr>
              <w:t>n-site</w:t>
            </w:r>
            <w:r w:rsidR="00666458">
              <w:rPr>
                <w:rFonts w:asciiTheme="minorHAnsi" w:hAnsiTheme="minorHAnsi" w:cstheme="minorHAnsi"/>
              </w:rPr>
              <w:t>,</w:t>
            </w:r>
            <w:r w:rsidRPr="00374FC0">
              <w:rPr>
                <w:rFonts w:asciiTheme="minorHAnsi" w:hAnsiTheme="minorHAnsi" w:cstheme="minorHAnsi"/>
              </w:rPr>
              <w:t xml:space="preserve"> provided by trainer.  Trainer utilizes fading of assessment as trainee requires less guidance. </w:t>
            </w:r>
          </w:p>
          <w:p w14:paraId="3685AD27" w14:textId="77777777" w:rsidR="006F1EEC" w:rsidRPr="00096500" w:rsidRDefault="006F1EEC" w:rsidP="00865895">
            <w:pPr>
              <w:spacing w:after="0"/>
              <w:rPr>
                <w:rFonts w:ascii="Arial" w:hAnsi="Arial" w:cs="Arial"/>
              </w:rPr>
            </w:pPr>
          </w:p>
        </w:tc>
        <w:tc>
          <w:tcPr>
            <w:tcW w:w="2583" w:type="dxa"/>
            <w:shd w:val="clear" w:color="auto" w:fill="auto"/>
          </w:tcPr>
          <w:p w14:paraId="3685AD28" w14:textId="66D0DC64" w:rsidR="00043F95" w:rsidRPr="00043F95" w:rsidRDefault="00DA5EFD" w:rsidP="00865895">
            <w:pPr>
              <w:spacing w:after="0"/>
              <w:rPr>
                <w:rFonts w:ascii="Calibri" w:hAnsi="Calibri" w:cs="Calibri"/>
                <w:b/>
                <w:bCs/>
              </w:rPr>
            </w:pPr>
            <w:r w:rsidRPr="00EA5EEC">
              <w:rPr>
                <w:rFonts w:ascii="Calibri" w:hAnsi="Calibri" w:cs="Calibri"/>
              </w:rPr>
              <w:t xml:space="preserve">•  Web-based, on demand </w:t>
            </w:r>
            <w:r w:rsidRPr="00EA5EEC">
              <w:rPr>
                <w:rFonts w:ascii="Calibri" w:hAnsi="Calibri" w:cs="Calibri"/>
                <w:b/>
                <w:bCs/>
              </w:rPr>
              <w:t>physical demonstration.</w:t>
            </w:r>
          </w:p>
        </w:tc>
        <w:tc>
          <w:tcPr>
            <w:tcW w:w="2583" w:type="dxa"/>
            <w:shd w:val="clear" w:color="auto" w:fill="auto"/>
          </w:tcPr>
          <w:p w14:paraId="3685AD29" w14:textId="1B7C8689" w:rsidR="006F1EEC" w:rsidRPr="00BB4348" w:rsidRDefault="00EA5EEC" w:rsidP="00865895">
            <w:pPr>
              <w:spacing w:after="0"/>
              <w:rPr>
                <w:rFonts w:ascii="Arial" w:hAnsi="Arial" w:cs="Arial"/>
                <w:i/>
                <w:iCs/>
              </w:rPr>
            </w:pPr>
            <w:r w:rsidRPr="007D6DD5">
              <w:rPr>
                <w:rFonts w:asciiTheme="minorHAnsi" w:hAnsiTheme="minorHAnsi" w:cstheme="minorHAnsi"/>
                <w:b/>
                <w:bCs/>
                <w:sz w:val="22"/>
                <w:szCs w:val="22"/>
              </w:rPr>
              <w:t xml:space="preserve">• Drill and practice activity </w:t>
            </w:r>
            <w:r w:rsidRPr="007D6DD5">
              <w:rPr>
                <w:rFonts w:asciiTheme="minorHAnsi" w:hAnsiTheme="minorHAnsi" w:cstheme="minorHAnsi"/>
                <w:sz w:val="22"/>
                <w:szCs w:val="22"/>
              </w:rPr>
              <w:t>conducted at the initialization of every new job site setup.</w:t>
            </w:r>
            <w:r w:rsidR="00530183">
              <w:rPr>
                <w:rFonts w:asciiTheme="minorHAnsi" w:hAnsiTheme="minorHAnsi" w:cstheme="minorHAnsi"/>
                <w:sz w:val="22"/>
                <w:szCs w:val="22"/>
              </w:rPr>
              <w:t xml:space="preserve">  </w:t>
            </w:r>
            <w:r w:rsidRPr="007D6DD5">
              <w:rPr>
                <w:rFonts w:asciiTheme="minorHAnsi" w:hAnsiTheme="minorHAnsi" w:cstheme="minorHAnsi"/>
                <w:sz w:val="22"/>
                <w:szCs w:val="22"/>
              </w:rPr>
              <w:t>Trainer fades activity as needed depending on trainee comprehension.</w:t>
            </w:r>
            <w:r w:rsidR="00BB4348">
              <w:rPr>
                <w:rFonts w:asciiTheme="minorHAnsi" w:hAnsiTheme="minorHAnsi" w:cstheme="minorHAnsi"/>
                <w:sz w:val="22"/>
                <w:szCs w:val="22"/>
              </w:rPr>
              <w:t xml:space="preserve">  </w:t>
            </w:r>
            <w:r w:rsidR="00BB4348">
              <w:rPr>
                <w:rFonts w:asciiTheme="minorHAnsi" w:hAnsiTheme="minorHAnsi" w:cstheme="minorHAnsi"/>
                <w:i/>
                <w:iCs/>
                <w:sz w:val="22"/>
                <w:szCs w:val="22"/>
              </w:rPr>
              <w:t>Assessment activity.</w:t>
            </w:r>
          </w:p>
        </w:tc>
        <w:tc>
          <w:tcPr>
            <w:tcW w:w="2588" w:type="dxa"/>
            <w:shd w:val="clear" w:color="auto" w:fill="auto"/>
          </w:tcPr>
          <w:p w14:paraId="3685AD2A" w14:textId="443628F1" w:rsidR="006F1EEC" w:rsidRPr="0047588A" w:rsidRDefault="0047588A" w:rsidP="00865895">
            <w:pPr>
              <w:spacing w:after="0"/>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b/>
                <w:bCs/>
                <w:sz w:val="22"/>
                <w:szCs w:val="22"/>
              </w:rPr>
              <w:t>Job aide</w:t>
            </w:r>
            <w:r w:rsidR="005705F4">
              <w:rPr>
                <w:rFonts w:asciiTheme="minorHAnsi" w:hAnsiTheme="minorHAnsi" w:cstheme="minorHAnsi"/>
                <w:b/>
                <w:bCs/>
                <w:sz w:val="22"/>
                <w:szCs w:val="22"/>
              </w:rPr>
              <w:t xml:space="preserve">. </w:t>
            </w:r>
            <w:r w:rsidR="005705F4">
              <w:rPr>
                <w:rFonts w:asciiTheme="minorHAnsi" w:hAnsiTheme="minorHAnsi" w:cstheme="minorHAnsi"/>
                <w:sz w:val="22"/>
                <w:szCs w:val="22"/>
              </w:rPr>
              <w:t xml:space="preserve">Birds-eye apartment map </w:t>
            </w:r>
            <w:r>
              <w:rPr>
                <w:rFonts w:asciiTheme="minorHAnsi" w:hAnsiTheme="minorHAnsi" w:cstheme="minorHAnsi"/>
                <w:sz w:val="22"/>
                <w:szCs w:val="22"/>
              </w:rPr>
              <w:t>demonstrating appropriate equipment bag location.</w:t>
            </w:r>
          </w:p>
        </w:tc>
      </w:tr>
      <w:tr w:rsidR="006F1EEC" w:rsidRPr="00096500" w14:paraId="3685AD31" w14:textId="77777777" w:rsidTr="00EF106F">
        <w:trPr>
          <w:trHeight w:val="5930"/>
        </w:trPr>
        <w:tc>
          <w:tcPr>
            <w:tcW w:w="2596" w:type="dxa"/>
            <w:shd w:val="clear" w:color="auto" w:fill="auto"/>
          </w:tcPr>
          <w:p w14:paraId="2E54EBE3" w14:textId="059E5F77" w:rsidR="00EF106F" w:rsidRPr="00EF106F" w:rsidRDefault="00EF106F" w:rsidP="00865895">
            <w:pPr>
              <w:spacing w:after="0"/>
              <w:rPr>
                <w:rFonts w:cs="Arial"/>
              </w:rPr>
            </w:pPr>
            <w:r w:rsidRPr="00EF106F">
              <w:rPr>
                <w:rFonts w:cs="Arial"/>
              </w:rPr>
              <w:t xml:space="preserve">The trainee tapes all baseboard and baseboard heaters in </w:t>
            </w:r>
            <w:r>
              <w:rPr>
                <w:rFonts w:cs="Arial"/>
              </w:rPr>
              <w:t>a 2BD/2BA</w:t>
            </w:r>
            <w:r w:rsidRPr="00EF106F">
              <w:rPr>
                <w:rFonts w:cs="Arial"/>
              </w:rPr>
              <w:t xml:space="preserve"> apartment using proper form learned in demonstrations.</w:t>
            </w:r>
          </w:p>
          <w:p w14:paraId="3A39EF10" w14:textId="77777777" w:rsidR="00EF106F" w:rsidRPr="00EF106F" w:rsidRDefault="00EF106F" w:rsidP="00865895">
            <w:pPr>
              <w:spacing w:after="0"/>
              <w:rPr>
                <w:rFonts w:cs="Arial"/>
              </w:rPr>
            </w:pPr>
          </w:p>
          <w:p w14:paraId="0204B651" w14:textId="442E9C9E" w:rsidR="00EF106F" w:rsidRPr="00EF106F" w:rsidRDefault="00EF106F" w:rsidP="00865895">
            <w:pPr>
              <w:spacing w:after="0"/>
              <w:rPr>
                <w:rFonts w:cs="Arial"/>
              </w:rPr>
            </w:pPr>
            <w:r w:rsidRPr="00EF106F">
              <w:rPr>
                <w:rFonts w:cs="Arial"/>
              </w:rPr>
              <w:t>The trainee completes the task in under twenty minutes without missing any base or baseboard heaters.</w:t>
            </w:r>
          </w:p>
          <w:p w14:paraId="7D0733B8" w14:textId="77777777" w:rsidR="00EF106F" w:rsidRPr="00EF106F" w:rsidRDefault="00EF106F" w:rsidP="00865895">
            <w:pPr>
              <w:spacing w:after="0"/>
              <w:rPr>
                <w:rFonts w:cs="Arial"/>
              </w:rPr>
            </w:pPr>
          </w:p>
          <w:p w14:paraId="5F3553CC" w14:textId="77777777" w:rsidR="00EF106F" w:rsidRPr="00EF106F" w:rsidRDefault="00EF106F" w:rsidP="00865895">
            <w:pPr>
              <w:spacing w:after="0"/>
              <w:rPr>
                <w:rFonts w:cs="Arial"/>
              </w:rPr>
            </w:pPr>
            <w:r w:rsidRPr="00EF106F">
              <w:rPr>
                <w:rFonts w:cs="Arial"/>
              </w:rPr>
              <w:t>The trainee tapes the items adequately to prevent paint seepage.</w:t>
            </w:r>
          </w:p>
          <w:p w14:paraId="778E2AFD" w14:textId="77777777" w:rsidR="00EF106F" w:rsidRPr="00EF106F" w:rsidRDefault="00EF106F" w:rsidP="00865895">
            <w:pPr>
              <w:spacing w:after="0"/>
              <w:rPr>
                <w:rFonts w:cs="Arial"/>
              </w:rPr>
            </w:pPr>
          </w:p>
          <w:p w14:paraId="3685AD2C" w14:textId="720765F6" w:rsidR="006F1EEC" w:rsidRPr="00096500" w:rsidRDefault="00EF106F" w:rsidP="00865895">
            <w:pPr>
              <w:spacing w:after="0"/>
              <w:rPr>
                <w:rFonts w:ascii="Arial" w:hAnsi="Arial" w:cs="Arial"/>
              </w:rPr>
            </w:pPr>
            <w:r w:rsidRPr="00EF106F">
              <w:rPr>
                <w:rFonts w:cs="Arial"/>
              </w:rPr>
              <w:t>(</w:t>
            </w:r>
            <w:r>
              <w:rPr>
                <w:rFonts w:cs="Arial"/>
              </w:rPr>
              <w:t>Apply</w:t>
            </w:r>
            <w:r w:rsidRPr="00EF106F">
              <w:rPr>
                <w:rFonts w:cs="Arial"/>
              </w:rPr>
              <w:t>)</w:t>
            </w:r>
            <w:r>
              <w:rPr>
                <w:rFonts w:ascii="Arial" w:hAnsi="Arial" w:cs="Arial"/>
              </w:rPr>
              <w:t xml:space="preserve">   </w:t>
            </w:r>
          </w:p>
        </w:tc>
        <w:tc>
          <w:tcPr>
            <w:tcW w:w="2600" w:type="dxa"/>
            <w:shd w:val="clear" w:color="auto" w:fill="auto"/>
          </w:tcPr>
          <w:p w14:paraId="42E0186F" w14:textId="2D48D076" w:rsidR="00282EF9" w:rsidRPr="00282EF9" w:rsidRDefault="00282EF9" w:rsidP="00865895">
            <w:pPr>
              <w:spacing w:after="0"/>
              <w:rPr>
                <w:rFonts w:asciiTheme="minorHAnsi" w:hAnsiTheme="minorHAnsi" w:cstheme="minorHAnsi"/>
              </w:rPr>
            </w:pPr>
            <w:r w:rsidRPr="00282EF9">
              <w:rPr>
                <w:rFonts w:asciiTheme="minorHAnsi" w:hAnsiTheme="minorHAnsi" w:cstheme="minorHAnsi"/>
              </w:rPr>
              <w:t xml:space="preserve">• </w:t>
            </w:r>
            <w:r w:rsidR="00434540" w:rsidRPr="00AA3CDA">
              <w:rPr>
                <w:rFonts w:asciiTheme="minorHAnsi" w:hAnsiTheme="minorHAnsi" w:cstheme="minorHAnsi"/>
                <w:b/>
                <w:bCs/>
              </w:rPr>
              <w:t xml:space="preserve">Web based. </w:t>
            </w:r>
            <w:r w:rsidRPr="00AA3CDA">
              <w:rPr>
                <w:rFonts w:asciiTheme="minorHAnsi" w:hAnsiTheme="minorHAnsi" w:cstheme="minorHAnsi"/>
                <w:b/>
                <w:bCs/>
              </w:rPr>
              <w:t>Short series (2-3 Q’s) of pick-one</w:t>
            </w:r>
            <w:r w:rsidRPr="00282EF9">
              <w:rPr>
                <w:rFonts w:asciiTheme="minorHAnsi" w:hAnsiTheme="minorHAnsi" w:cstheme="minorHAnsi"/>
              </w:rPr>
              <w:t xml:space="preserve"> regarding common cues trainer will use</w:t>
            </w:r>
            <w:r w:rsidR="00434540">
              <w:rPr>
                <w:rFonts w:asciiTheme="minorHAnsi" w:hAnsiTheme="minorHAnsi" w:cstheme="minorHAnsi"/>
              </w:rPr>
              <w:t xml:space="preserve"> in</w:t>
            </w:r>
            <w:r w:rsidRPr="00282EF9">
              <w:rPr>
                <w:rFonts w:asciiTheme="minorHAnsi" w:hAnsiTheme="minorHAnsi" w:cstheme="minorHAnsi"/>
              </w:rPr>
              <w:t xml:space="preserve"> </w:t>
            </w:r>
            <w:r w:rsidR="005B1C06">
              <w:rPr>
                <w:rFonts w:asciiTheme="minorHAnsi" w:hAnsiTheme="minorHAnsi" w:cstheme="minorHAnsi"/>
              </w:rPr>
              <w:t>initial hands on</w:t>
            </w:r>
            <w:r w:rsidR="00434540">
              <w:rPr>
                <w:rFonts w:asciiTheme="minorHAnsi" w:hAnsiTheme="minorHAnsi" w:cstheme="minorHAnsi"/>
              </w:rPr>
              <w:t xml:space="preserve"> training</w:t>
            </w:r>
            <w:r w:rsidR="005B1C06">
              <w:rPr>
                <w:rFonts w:asciiTheme="minorHAnsi" w:hAnsiTheme="minorHAnsi" w:cstheme="minorHAnsi"/>
              </w:rPr>
              <w:t>.</w:t>
            </w:r>
            <w:r w:rsidR="008F69D6">
              <w:rPr>
                <w:rFonts w:asciiTheme="minorHAnsi" w:hAnsiTheme="minorHAnsi" w:cstheme="minorHAnsi"/>
              </w:rPr>
              <w:t xml:space="preserve"> Trainee may repeat quiz </w:t>
            </w:r>
            <w:r w:rsidR="00F11048">
              <w:rPr>
                <w:rFonts w:asciiTheme="minorHAnsi" w:hAnsiTheme="minorHAnsi" w:cstheme="minorHAnsi"/>
              </w:rPr>
              <w:t>until they pass.</w:t>
            </w:r>
            <w:r w:rsidR="008F69D6">
              <w:rPr>
                <w:rFonts w:asciiTheme="minorHAnsi" w:hAnsiTheme="minorHAnsi" w:cstheme="minorHAnsi"/>
              </w:rPr>
              <w:t xml:space="preserve"> </w:t>
            </w:r>
          </w:p>
          <w:p w14:paraId="57FFA086" w14:textId="04BE21A1" w:rsidR="00282EF9" w:rsidRPr="00282EF9" w:rsidRDefault="00282EF9" w:rsidP="00865895">
            <w:pPr>
              <w:spacing w:after="0"/>
              <w:rPr>
                <w:rFonts w:asciiTheme="minorHAnsi" w:hAnsiTheme="minorHAnsi" w:cstheme="minorHAnsi"/>
              </w:rPr>
            </w:pPr>
          </w:p>
          <w:p w14:paraId="42002395" w14:textId="3E3F8381" w:rsidR="00907877" w:rsidRPr="0068219F" w:rsidRDefault="00907877" w:rsidP="00907877">
            <w:pPr>
              <w:spacing w:after="0"/>
              <w:rPr>
                <w:rFonts w:asciiTheme="minorHAnsi" w:hAnsiTheme="minorHAnsi" w:cstheme="minorHAnsi"/>
                <w:i/>
                <w:iCs/>
                <w:sz w:val="22"/>
                <w:szCs w:val="22"/>
              </w:rPr>
            </w:pPr>
            <w:r w:rsidRPr="00BD0AD4">
              <w:rPr>
                <w:rFonts w:asciiTheme="minorHAnsi" w:hAnsiTheme="minorHAnsi" w:cstheme="minorHAnsi"/>
                <w:b/>
                <w:bCs/>
                <w:sz w:val="22"/>
                <w:szCs w:val="22"/>
              </w:rPr>
              <w:t>• Mock role-reversal</w:t>
            </w:r>
            <w:r>
              <w:rPr>
                <w:rFonts w:asciiTheme="minorHAnsi" w:hAnsiTheme="minorHAnsi" w:cstheme="minorHAnsi"/>
                <w:b/>
                <w:bCs/>
                <w:sz w:val="22"/>
                <w:szCs w:val="22"/>
              </w:rPr>
              <w:t xml:space="preserve"> (see above)</w:t>
            </w:r>
            <w:r w:rsidRPr="00BD0AD4">
              <w:rPr>
                <w:rFonts w:asciiTheme="minorHAnsi" w:hAnsiTheme="minorHAnsi" w:cstheme="minorHAnsi"/>
                <w:b/>
                <w:bCs/>
                <w:sz w:val="22"/>
                <w:szCs w:val="22"/>
              </w:rPr>
              <w:t>.</w:t>
            </w:r>
            <w:r>
              <w:rPr>
                <w:rFonts w:asciiTheme="minorHAnsi" w:hAnsiTheme="minorHAnsi" w:cstheme="minorHAnsi"/>
                <w:b/>
                <w:bCs/>
                <w:sz w:val="22"/>
                <w:szCs w:val="22"/>
              </w:rPr>
              <w:t xml:space="preserve">  </w:t>
            </w:r>
            <w:r>
              <w:rPr>
                <w:rFonts w:asciiTheme="minorHAnsi" w:hAnsiTheme="minorHAnsi" w:cstheme="minorHAnsi"/>
                <w:sz w:val="22"/>
                <w:szCs w:val="22"/>
              </w:rPr>
              <w:t xml:space="preserve">Trainee “trains” trainer in appropriate form and technique for taping an apartment. </w:t>
            </w:r>
            <w:r>
              <w:rPr>
                <w:rFonts w:asciiTheme="minorHAnsi" w:hAnsiTheme="minorHAnsi" w:cstheme="minorHAnsi"/>
                <w:i/>
                <w:iCs/>
                <w:sz w:val="22"/>
                <w:szCs w:val="22"/>
              </w:rPr>
              <w:t>Serves as an assessment tool.</w:t>
            </w:r>
          </w:p>
          <w:p w14:paraId="0D1CD503" w14:textId="53C830AC" w:rsidR="00282EF9" w:rsidRPr="00282EF9" w:rsidRDefault="00E36755" w:rsidP="00865895">
            <w:pPr>
              <w:spacing w:after="0"/>
              <w:rPr>
                <w:rFonts w:asciiTheme="minorHAnsi" w:hAnsiTheme="minorHAnsi" w:cstheme="minorHAnsi"/>
              </w:rPr>
            </w:pPr>
            <w:r>
              <w:rPr>
                <w:rFonts w:asciiTheme="minorHAnsi" w:hAnsiTheme="minorHAnsi" w:cstheme="minorHAnsi"/>
              </w:rPr>
              <w:t>.</w:t>
            </w:r>
          </w:p>
          <w:p w14:paraId="2E274019" w14:textId="77777777" w:rsidR="00282EF9" w:rsidRPr="00282EF9" w:rsidRDefault="00282EF9" w:rsidP="00865895">
            <w:pPr>
              <w:spacing w:after="0"/>
              <w:rPr>
                <w:rFonts w:asciiTheme="minorHAnsi" w:hAnsiTheme="minorHAnsi" w:cstheme="minorHAnsi"/>
              </w:rPr>
            </w:pPr>
          </w:p>
          <w:p w14:paraId="3685AD2D" w14:textId="2A16221B" w:rsidR="00282EF9" w:rsidRPr="00282EF9" w:rsidRDefault="00282EF9" w:rsidP="00865895">
            <w:pPr>
              <w:spacing w:after="0"/>
              <w:rPr>
                <w:rFonts w:asciiTheme="minorHAnsi" w:hAnsiTheme="minorHAnsi" w:cstheme="minorHAnsi"/>
              </w:rPr>
            </w:pPr>
          </w:p>
        </w:tc>
        <w:tc>
          <w:tcPr>
            <w:tcW w:w="2583" w:type="dxa"/>
            <w:shd w:val="clear" w:color="auto" w:fill="auto"/>
          </w:tcPr>
          <w:p w14:paraId="179016C3" w14:textId="77777777" w:rsidR="006F1EEC" w:rsidRDefault="00DA5EFD" w:rsidP="00865895">
            <w:pPr>
              <w:spacing w:after="0"/>
              <w:rPr>
                <w:rFonts w:ascii="Calibri" w:hAnsi="Calibri" w:cs="Calibri"/>
              </w:rPr>
            </w:pPr>
            <w:r w:rsidRPr="00EA5EEC">
              <w:rPr>
                <w:rFonts w:ascii="Calibri" w:hAnsi="Calibri" w:cs="Calibri"/>
              </w:rPr>
              <w:t xml:space="preserve">•  Web-based, on demand </w:t>
            </w:r>
            <w:r w:rsidRPr="00EA5EEC">
              <w:rPr>
                <w:rFonts w:ascii="Calibri" w:hAnsi="Calibri" w:cs="Calibri"/>
                <w:b/>
                <w:bCs/>
              </w:rPr>
              <w:t xml:space="preserve">physical demonstration </w:t>
            </w:r>
            <w:r w:rsidRPr="00EA5EEC">
              <w:rPr>
                <w:rFonts w:ascii="Calibri" w:hAnsi="Calibri" w:cs="Calibri"/>
              </w:rPr>
              <w:t xml:space="preserve">paired with </w:t>
            </w:r>
            <w:r w:rsidR="002E3C4A" w:rsidRPr="00EA5EEC">
              <w:rPr>
                <w:rFonts w:ascii="Calibri" w:hAnsi="Calibri" w:cs="Calibri"/>
              </w:rPr>
              <w:t>animated</w:t>
            </w:r>
            <w:r w:rsidRPr="00EA5EEC">
              <w:rPr>
                <w:rFonts w:ascii="Calibri" w:hAnsi="Calibri" w:cs="Calibri"/>
                <w:b/>
                <w:bCs/>
              </w:rPr>
              <w:t xml:space="preserve"> slides</w:t>
            </w:r>
            <w:r w:rsidRPr="00EA5EEC">
              <w:rPr>
                <w:rFonts w:ascii="Calibri" w:hAnsi="Calibri" w:cs="Calibri"/>
              </w:rPr>
              <w:t xml:space="preserve"> to show direction and completion of rooms</w:t>
            </w:r>
            <w:r w:rsidR="002E3C4A" w:rsidRPr="00EA5EEC">
              <w:rPr>
                <w:rFonts w:ascii="Calibri" w:hAnsi="Calibri" w:cs="Calibri"/>
              </w:rPr>
              <w:t xml:space="preserve"> through use of a birds-eye</w:t>
            </w:r>
            <w:r w:rsidR="00EB38E9" w:rsidRPr="00EA5EEC">
              <w:rPr>
                <w:rFonts w:ascii="Calibri" w:hAnsi="Calibri" w:cs="Calibri"/>
              </w:rPr>
              <w:t xml:space="preserve"> view of the</w:t>
            </w:r>
            <w:r w:rsidR="002E3C4A" w:rsidRPr="00EA5EEC">
              <w:rPr>
                <w:rFonts w:ascii="Calibri" w:hAnsi="Calibri" w:cs="Calibri"/>
              </w:rPr>
              <w:t xml:space="preserve"> layout of the apartment.</w:t>
            </w:r>
          </w:p>
          <w:p w14:paraId="7F2D9AE7" w14:textId="77777777" w:rsidR="00EA5EEC" w:rsidRDefault="00EA5EEC" w:rsidP="00865895">
            <w:pPr>
              <w:spacing w:after="0"/>
              <w:rPr>
                <w:rFonts w:ascii="Calibri" w:hAnsi="Calibri" w:cs="Calibri"/>
              </w:rPr>
            </w:pPr>
          </w:p>
          <w:p w14:paraId="3685AD2E" w14:textId="30C1240E" w:rsidR="00EA5EEC" w:rsidRPr="00EA5EEC" w:rsidRDefault="00EA5EEC" w:rsidP="00865895">
            <w:pPr>
              <w:spacing w:after="0"/>
              <w:rPr>
                <w:rFonts w:ascii="Calibri" w:hAnsi="Calibri" w:cs="Calibri"/>
              </w:rPr>
            </w:pPr>
            <w:r>
              <w:rPr>
                <w:rFonts w:ascii="Calibri" w:hAnsi="Calibri" w:cs="Calibri"/>
              </w:rPr>
              <w:t>• Trainee watches</w:t>
            </w:r>
            <w:r w:rsidR="00882ADF">
              <w:rPr>
                <w:rFonts w:ascii="Calibri" w:hAnsi="Calibri" w:cs="Calibri"/>
              </w:rPr>
              <w:t xml:space="preserve"> live </w:t>
            </w:r>
            <w:r w:rsidR="00882ADF">
              <w:rPr>
                <w:rFonts w:ascii="Calibri" w:hAnsi="Calibri" w:cs="Calibri"/>
                <w:b/>
                <w:bCs/>
              </w:rPr>
              <w:t>physical demonstration</w:t>
            </w:r>
            <w:r w:rsidR="00882ADF">
              <w:rPr>
                <w:rFonts w:ascii="Calibri" w:hAnsi="Calibri" w:cs="Calibri"/>
              </w:rPr>
              <w:t xml:space="preserve"> of</w:t>
            </w:r>
            <w:r>
              <w:rPr>
                <w:rFonts w:ascii="Calibri" w:hAnsi="Calibri" w:cs="Calibri"/>
              </w:rPr>
              <w:t xml:space="preserve"> trainer </w:t>
            </w:r>
            <w:r w:rsidR="00882ADF">
              <w:rPr>
                <w:rFonts w:ascii="Calibri" w:hAnsi="Calibri" w:cs="Calibri"/>
              </w:rPr>
              <w:t>performing task with</w:t>
            </w:r>
            <w:r>
              <w:rPr>
                <w:rFonts w:ascii="Calibri" w:hAnsi="Calibri" w:cs="Calibri"/>
              </w:rPr>
              <w:t xml:space="preserve"> appropriate form and technique at slow speed.</w:t>
            </w:r>
          </w:p>
        </w:tc>
        <w:tc>
          <w:tcPr>
            <w:tcW w:w="2583" w:type="dxa"/>
            <w:shd w:val="clear" w:color="auto" w:fill="auto"/>
          </w:tcPr>
          <w:p w14:paraId="3EB65F1E" w14:textId="77777777" w:rsidR="00043F95" w:rsidRDefault="00EA5EEC" w:rsidP="00865895">
            <w:pPr>
              <w:spacing w:after="0"/>
              <w:rPr>
                <w:rFonts w:ascii="Calibri" w:hAnsi="Calibri" w:cs="Calibri"/>
              </w:rPr>
            </w:pPr>
            <w:r>
              <w:rPr>
                <w:rFonts w:ascii="Calibri" w:hAnsi="Calibri" w:cs="Calibri"/>
              </w:rPr>
              <w:t xml:space="preserve">• </w:t>
            </w:r>
            <w:r>
              <w:rPr>
                <w:rFonts w:ascii="Calibri" w:hAnsi="Calibri" w:cs="Calibri"/>
                <w:b/>
                <w:bCs/>
              </w:rPr>
              <w:t xml:space="preserve">Hands-on </w:t>
            </w:r>
            <w:r>
              <w:rPr>
                <w:rFonts w:ascii="Calibri" w:hAnsi="Calibri" w:cs="Calibri"/>
              </w:rPr>
              <w:t>practice activity.  The trainee tapes an entire apartment under guidance from trainer.</w:t>
            </w:r>
          </w:p>
          <w:p w14:paraId="44F97D6B" w14:textId="77777777" w:rsidR="00043F95" w:rsidRDefault="00043F95" w:rsidP="00865895">
            <w:pPr>
              <w:spacing w:after="0"/>
              <w:rPr>
                <w:rFonts w:ascii="Calibri" w:hAnsi="Calibri" w:cs="Calibri"/>
              </w:rPr>
            </w:pPr>
          </w:p>
          <w:p w14:paraId="3685AD2F" w14:textId="6483B1B3" w:rsidR="006F1EEC" w:rsidRPr="00EA5EEC" w:rsidRDefault="006F1EEC" w:rsidP="00865895">
            <w:pPr>
              <w:spacing w:after="0"/>
              <w:rPr>
                <w:rFonts w:ascii="Calibri" w:hAnsi="Calibri" w:cs="Calibri"/>
              </w:rPr>
            </w:pPr>
          </w:p>
        </w:tc>
        <w:tc>
          <w:tcPr>
            <w:tcW w:w="2588" w:type="dxa"/>
            <w:shd w:val="clear" w:color="auto" w:fill="auto"/>
          </w:tcPr>
          <w:p w14:paraId="6D8A417D" w14:textId="10DE97FD" w:rsidR="00BB4348" w:rsidRPr="0068219F" w:rsidRDefault="00BB4348" w:rsidP="00BB4348">
            <w:pPr>
              <w:spacing w:after="0"/>
              <w:rPr>
                <w:rFonts w:asciiTheme="minorHAnsi" w:hAnsiTheme="minorHAnsi" w:cstheme="minorHAnsi"/>
                <w:i/>
                <w:iCs/>
                <w:sz w:val="22"/>
                <w:szCs w:val="22"/>
              </w:rPr>
            </w:pPr>
            <w:r w:rsidRPr="00BD0AD4">
              <w:rPr>
                <w:rFonts w:asciiTheme="minorHAnsi" w:hAnsiTheme="minorHAnsi" w:cstheme="minorHAnsi"/>
                <w:b/>
                <w:bCs/>
                <w:sz w:val="22"/>
                <w:szCs w:val="22"/>
              </w:rPr>
              <w:t>• Mock role-reversal.</w:t>
            </w:r>
            <w:r>
              <w:rPr>
                <w:rFonts w:asciiTheme="minorHAnsi" w:hAnsiTheme="minorHAnsi" w:cstheme="minorHAnsi"/>
                <w:b/>
                <w:bCs/>
                <w:sz w:val="22"/>
                <w:szCs w:val="22"/>
              </w:rPr>
              <w:t xml:space="preserve">  </w:t>
            </w:r>
            <w:r>
              <w:rPr>
                <w:rFonts w:asciiTheme="minorHAnsi" w:hAnsiTheme="minorHAnsi" w:cstheme="minorHAnsi"/>
                <w:sz w:val="22"/>
                <w:szCs w:val="22"/>
              </w:rPr>
              <w:t>Trainee “trains” trainer in appropriate form and technique for taping an apartment.</w:t>
            </w:r>
            <w:r w:rsidR="0068219F">
              <w:rPr>
                <w:rFonts w:asciiTheme="minorHAnsi" w:hAnsiTheme="minorHAnsi" w:cstheme="minorHAnsi"/>
                <w:sz w:val="22"/>
                <w:szCs w:val="22"/>
              </w:rPr>
              <w:t xml:space="preserve"> </w:t>
            </w:r>
            <w:r w:rsidR="0068219F">
              <w:rPr>
                <w:rFonts w:asciiTheme="minorHAnsi" w:hAnsiTheme="minorHAnsi" w:cstheme="minorHAnsi"/>
                <w:i/>
                <w:iCs/>
                <w:sz w:val="22"/>
                <w:szCs w:val="22"/>
              </w:rPr>
              <w:t>Serves as an assessment tool.</w:t>
            </w:r>
          </w:p>
          <w:p w14:paraId="3685AD30" w14:textId="2B4519DD" w:rsidR="00BB4348" w:rsidRPr="004511CD" w:rsidRDefault="00BB4348" w:rsidP="004511CD">
            <w:pPr>
              <w:spacing w:after="0"/>
              <w:rPr>
                <w:rFonts w:ascii="Arial" w:hAnsi="Arial" w:cs="Arial"/>
              </w:rPr>
            </w:pPr>
          </w:p>
        </w:tc>
      </w:tr>
    </w:tbl>
    <w:p w14:paraId="399F60AF" w14:textId="5B6609A7" w:rsidR="00185C1E" w:rsidRDefault="00185C1E" w:rsidP="00185C1E">
      <w:pPr>
        <w:spacing w:after="0" w:line="360" w:lineRule="auto"/>
        <w:rPr>
          <w:rStyle w:val="Strong"/>
          <w:rFonts w:ascii="Arial" w:hAnsi="Arial" w:cs="Arial"/>
        </w:rPr>
      </w:pPr>
      <w:r w:rsidRPr="002B60C9">
        <w:rPr>
          <w:rFonts w:ascii="Arial" w:hAnsi="Arial" w:cs="Arial"/>
        </w:rPr>
        <w:lastRenderedPageBreak/>
        <w:t xml:space="preserve">Terminal Objective: </w:t>
      </w:r>
      <w:r w:rsidRPr="002B60C9">
        <w:rPr>
          <w:rStyle w:val="Strong"/>
          <w:rFonts w:ascii="Arial" w:hAnsi="Arial" w:cs="Arial"/>
        </w:rPr>
        <w:t>Given the trainee has fully assessed the apartment and equipment needs, the trainee will drape and tape the apartment to ensure that all surfaces have adequate protection</w:t>
      </w:r>
      <w:r>
        <w:rPr>
          <w:rStyle w:val="Strong"/>
          <w:rFonts w:ascii="Arial" w:hAnsi="Arial" w:cs="Arial"/>
        </w:rPr>
        <w:t xml:space="preserve"> (continued).</w:t>
      </w:r>
    </w:p>
    <w:p w14:paraId="324CDEBC" w14:textId="77777777" w:rsidR="00185C1E" w:rsidRDefault="00185C1E" w:rsidP="00185C1E">
      <w:pPr>
        <w:spacing w:after="0"/>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Terminal Objective Three"/>
        <w:tblDescription w:val="Terminal objective three's enabling objectives, assessment idea, and activities. "/>
      </w:tblPr>
      <w:tblGrid>
        <w:gridCol w:w="2596"/>
        <w:gridCol w:w="2600"/>
        <w:gridCol w:w="2583"/>
        <w:gridCol w:w="2583"/>
        <w:gridCol w:w="2588"/>
      </w:tblGrid>
      <w:tr w:rsidR="00185C1E" w:rsidRPr="00096500" w14:paraId="56D2A2D6" w14:textId="77777777" w:rsidTr="002167D0">
        <w:tc>
          <w:tcPr>
            <w:tcW w:w="2596" w:type="dxa"/>
            <w:shd w:val="clear" w:color="auto" w:fill="9CC2E5" w:themeFill="accent1" w:themeFillTint="99"/>
          </w:tcPr>
          <w:p w14:paraId="4A099EE0" w14:textId="77777777" w:rsidR="00185C1E" w:rsidRPr="00096500" w:rsidRDefault="00185C1E" w:rsidP="002167D0">
            <w:pPr>
              <w:spacing w:after="0"/>
              <w:rPr>
                <w:rFonts w:ascii="Arial" w:hAnsi="Arial" w:cs="Arial"/>
              </w:rPr>
            </w:pPr>
            <w:r w:rsidRPr="00096500">
              <w:rPr>
                <w:rFonts w:ascii="Arial" w:hAnsi="Arial" w:cs="Arial"/>
              </w:rPr>
              <w:t>Enabling Objectives</w:t>
            </w:r>
          </w:p>
        </w:tc>
        <w:tc>
          <w:tcPr>
            <w:tcW w:w="2600" w:type="dxa"/>
            <w:shd w:val="clear" w:color="auto" w:fill="9CC2E5" w:themeFill="accent1" w:themeFillTint="99"/>
          </w:tcPr>
          <w:p w14:paraId="6E20C346" w14:textId="77777777" w:rsidR="00185C1E" w:rsidRPr="00096500" w:rsidRDefault="00185C1E" w:rsidP="002167D0">
            <w:pPr>
              <w:spacing w:after="0"/>
              <w:rPr>
                <w:rFonts w:ascii="Arial" w:hAnsi="Arial" w:cs="Arial"/>
              </w:rPr>
            </w:pPr>
            <w:r w:rsidRPr="00096500">
              <w:rPr>
                <w:rFonts w:ascii="Arial" w:hAnsi="Arial" w:cs="Arial"/>
              </w:rPr>
              <w:t>Assessment Idea</w:t>
            </w:r>
          </w:p>
        </w:tc>
        <w:tc>
          <w:tcPr>
            <w:tcW w:w="2583" w:type="dxa"/>
            <w:shd w:val="clear" w:color="auto" w:fill="9CC2E5" w:themeFill="accent1" w:themeFillTint="99"/>
          </w:tcPr>
          <w:p w14:paraId="79F054B4" w14:textId="77777777" w:rsidR="00185C1E" w:rsidRPr="00096500" w:rsidRDefault="00185C1E" w:rsidP="002167D0">
            <w:pPr>
              <w:spacing w:after="0"/>
              <w:rPr>
                <w:rFonts w:ascii="Arial" w:hAnsi="Arial" w:cs="Arial"/>
              </w:rPr>
            </w:pPr>
            <w:r w:rsidRPr="00096500">
              <w:rPr>
                <w:rFonts w:ascii="Arial" w:hAnsi="Arial" w:cs="Arial"/>
              </w:rPr>
              <w:t>Absorb Activity</w:t>
            </w:r>
          </w:p>
        </w:tc>
        <w:tc>
          <w:tcPr>
            <w:tcW w:w="2583" w:type="dxa"/>
            <w:shd w:val="clear" w:color="auto" w:fill="9CC2E5" w:themeFill="accent1" w:themeFillTint="99"/>
          </w:tcPr>
          <w:p w14:paraId="13EE7C66" w14:textId="77777777" w:rsidR="00185C1E" w:rsidRPr="00096500" w:rsidRDefault="00185C1E" w:rsidP="002167D0">
            <w:pPr>
              <w:spacing w:after="0"/>
              <w:rPr>
                <w:rFonts w:ascii="Arial" w:hAnsi="Arial" w:cs="Arial"/>
              </w:rPr>
            </w:pPr>
            <w:r w:rsidRPr="00096500">
              <w:rPr>
                <w:rFonts w:ascii="Arial" w:hAnsi="Arial" w:cs="Arial"/>
              </w:rPr>
              <w:t>Do Activity</w:t>
            </w:r>
          </w:p>
        </w:tc>
        <w:tc>
          <w:tcPr>
            <w:tcW w:w="2588" w:type="dxa"/>
            <w:shd w:val="clear" w:color="auto" w:fill="9CC2E5" w:themeFill="accent1" w:themeFillTint="99"/>
          </w:tcPr>
          <w:p w14:paraId="3F270409" w14:textId="77777777" w:rsidR="00185C1E" w:rsidRPr="00096500" w:rsidRDefault="00185C1E" w:rsidP="002167D0">
            <w:pPr>
              <w:spacing w:after="0"/>
              <w:rPr>
                <w:rFonts w:ascii="Arial" w:hAnsi="Arial" w:cs="Arial"/>
              </w:rPr>
            </w:pPr>
            <w:r w:rsidRPr="00096500">
              <w:rPr>
                <w:rFonts w:ascii="Arial" w:hAnsi="Arial" w:cs="Arial"/>
              </w:rPr>
              <w:t>Connect Activity</w:t>
            </w:r>
          </w:p>
        </w:tc>
      </w:tr>
      <w:tr w:rsidR="00185C1E" w:rsidRPr="00096500" w14:paraId="5C2AF2F6" w14:textId="77777777" w:rsidTr="00B94C9D">
        <w:trPr>
          <w:trHeight w:val="8675"/>
        </w:trPr>
        <w:tc>
          <w:tcPr>
            <w:tcW w:w="2596" w:type="dxa"/>
            <w:shd w:val="clear" w:color="auto" w:fill="auto"/>
          </w:tcPr>
          <w:p w14:paraId="09138D9A" w14:textId="77777777" w:rsidR="00185C1E" w:rsidRDefault="00185C1E" w:rsidP="002167D0">
            <w:pPr>
              <w:spacing w:after="0"/>
              <w:rPr>
                <w:rFonts w:cs="Arial"/>
              </w:rPr>
            </w:pPr>
            <w:r w:rsidRPr="00185C1E">
              <w:rPr>
                <w:rFonts w:cs="Arial"/>
              </w:rPr>
              <w:t>Given an understanding of ceiling paint needs</w:t>
            </w:r>
            <w:r>
              <w:rPr>
                <w:rFonts w:cs="Arial"/>
              </w:rPr>
              <w:t xml:space="preserve"> in a 2BD/2BA apartment</w:t>
            </w:r>
            <w:r w:rsidRPr="00185C1E">
              <w:rPr>
                <w:rFonts w:cs="Arial"/>
              </w:rPr>
              <w:t>, the trainee lays drop cloths in the appropriate locations using proper technique</w:t>
            </w:r>
            <w:r>
              <w:rPr>
                <w:rFonts w:cs="Arial"/>
              </w:rPr>
              <w:t xml:space="preserve"> learned in demonstrations</w:t>
            </w:r>
            <w:r w:rsidRPr="00185C1E">
              <w:rPr>
                <w:rFonts w:cs="Arial"/>
              </w:rPr>
              <w:t xml:space="preserve">. </w:t>
            </w:r>
          </w:p>
          <w:p w14:paraId="09CE18C3" w14:textId="77777777" w:rsidR="00185C1E" w:rsidRDefault="00185C1E" w:rsidP="002167D0">
            <w:pPr>
              <w:spacing w:after="0"/>
              <w:rPr>
                <w:rFonts w:cs="Arial"/>
              </w:rPr>
            </w:pPr>
          </w:p>
          <w:p w14:paraId="4F82C00F" w14:textId="77777777" w:rsidR="00185C1E" w:rsidRDefault="00185C1E" w:rsidP="002167D0">
            <w:pPr>
              <w:spacing w:after="0"/>
              <w:rPr>
                <w:rFonts w:cs="Arial"/>
              </w:rPr>
            </w:pPr>
            <w:r w:rsidRPr="00185C1E">
              <w:rPr>
                <w:rFonts w:cs="Arial"/>
              </w:rPr>
              <w:t xml:space="preserve"> The trainee will complete the task</w:t>
            </w:r>
            <w:r>
              <w:rPr>
                <w:rFonts w:cs="Arial"/>
              </w:rPr>
              <w:t xml:space="preserve"> in under twenty minutes, ensuring</w:t>
            </w:r>
            <w:r w:rsidRPr="00185C1E">
              <w:rPr>
                <w:rFonts w:cs="Arial"/>
              </w:rPr>
              <w:t xml:space="preserve"> </w:t>
            </w:r>
            <w:r>
              <w:rPr>
                <w:rFonts w:cs="Arial"/>
              </w:rPr>
              <w:t>that</w:t>
            </w:r>
            <w:r w:rsidRPr="00185C1E">
              <w:rPr>
                <w:rFonts w:cs="Arial"/>
              </w:rPr>
              <w:t xml:space="preserve"> all surfaces requir</w:t>
            </w:r>
            <w:r>
              <w:rPr>
                <w:rFonts w:cs="Arial"/>
              </w:rPr>
              <w:t>ing</w:t>
            </w:r>
            <w:r w:rsidRPr="00185C1E">
              <w:rPr>
                <w:rFonts w:cs="Arial"/>
              </w:rPr>
              <w:t xml:space="preserve"> coverage receive coverage.</w:t>
            </w:r>
          </w:p>
          <w:p w14:paraId="666752E0" w14:textId="77777777" w:rsidR="00185C1E" w:rsidRDefault="00185C1E" w:rsidP="002167D0">
            <w:pPr>
              <w:spacing w:after="0"/>
              <w:rPr>
                <w:rFonts w:cs="Arial"/>
              </w:rPr>
            </w:pPr>
          </w:p>
          <w:p w14:paraId="431C6437" w14:textId="77777777" w:rsidR="00185C1E" w:rsidRDefault="00185C1E" w:rsidP="002167D0">
            <w:pPr>
              <w:spacing w:after="0"/>
              <w:rPr>
                <w:rFonts w:cs="Arial"/>
              </w:rPr>
            </w:pPr>
            <w:r>
              <w:rPr>
                <w:rFonts w:cs="Arial"/>
              </w:rPr>
              <w:t>(Apply)</w:t>
            </w:r>
          </w:p>
          <w:p w14:paraId="6AEE8396" w14:textId="5565F2B1" w:rsidR="00185C1E" w:rsidRPr="00185C1E" w:rsidRDefault="00185C1E" w:rsidP="002167D0">
            <w:pPr>
              <w:spacing w:after="0"/>
              <w:rPr>
                <w:rFonts w:cs="Arial"/>
              </w:rPr>
            </w:pPr>
          </w:p>
        </w:tc>
        <w:tc>
          <w:tcPr>
            <w:tcW w:w="2600" w:type="dxa"/>
            <w:shd w:val="clear" w:color="auto" w:fill="auto"/>
          </w:tcPr>
          <w:p w14:paraId="0DEDDB05" w14:textId="11767912" w:rsidR="00185C1E" w:rsidRDefault="00E36755" w:rsidP="002167D0">
            <w:pPr>
              <w:spacing w:after="0"/>
              <w:rPr>
                <w:rFonts w:asciiTheme="minorHAnsi" w:hAnsiTheme="minorHAnsi" w:cstheme="minorHAnsi"/>
              </w:rPr>
            </w:pPr>
            <w:r w:rsidRPr="008F69D6">
              <w:rPr>
                <w:rFonts w:asciiTheme="minorHAnsi" w:hAnsiTheme="minorHAnsi" w:cstheme="minorHAnsi"/>
              </w:rPr>
              <w:t xml:space="preserve">• </w:t>
            </w:r>
            <w:r w:rsidRPr="00AA3CDA">
              <w:rPr>
                <w:rFonts w:asciiTheme="minorHAnsi" w:hAnsiTheme="minorHAnsi" w:cstheme="minorHAnsi"/>
                <w:b/>
                <w:bCs/>
              </w:rPr>
              <w:t xml:space="preserve">Web-based </w:t>
            </w:r>
            <w:r w:rsidR="008F69D6" w:rsidRPr="00AA3CDA">
              <w:rPr>
                <w:rFonts w:asciiTheme="minorHAnsi" w:hAnsiTheme="minorHAnsi" w:cstheme="minorHAnsi"/>
                <w:b/>
                <w:bCs/>
              </w:rPr>
              <w:t>interactive pick-multiple.</w:t>
            </w:r>
            <w:r w:rsidR="008F69D6" w:rsidRPr="008F69D6">
              <w:rPr>
                <w:rFonts w:asciiTheme="minorHAnsi" w:hAnsiTheme="minorHAnsi" w:cstheme="minorHAnsi"/>
              </w:rPr>
              <w:t xml:space="preserve">  Graphic shows overhead of apartment layout, trainee clicks series of</w:t>
            </w:r>
            <w:r w:rsidR="00D0191D">
              <w:rPr>
                <w:rFonts w:asciiTheme="minorHAnsi" w:hAnsiTheme="minorHAnsi" w:cstheme="minorHAnsi"/>
              </w:rPr>
              <w:t xml:space="preserve"> target</w:t>
            </w:r>
            <w:r w:rsidR="008F69D6" w:rsidRPr="008F69D6">
              <w:rPr>
                <w:rFonts w:asciiTheme="minorHAnsi" w:hAnsiTheme="minorHAnsi" w:cstheme="minorHAnsi"/>
              </w:rPr>
              <w:t xml:space="preserve"> areas where drops should be placed</w:t>
            </w:r>
            <w:r w:rsidR="008F69D6">
              <w:rPr>
                <w:rFonts w:asciiTheme="minorHAnsi" w:hAnsiTheme="minorHAnsi" w:cstheme="minorHAnsi"/>
              </w:rPr>
              <w:t xml:space="preserve"> through </w:t>
            </w:r>
            <w:r w:rsidR="00D0191D">
              <w:rPr>
                <w:rFonts w:asciiTheme="minorHAnsi" w:hAnsiTheme="minorHAnsi" w:cstheme="minorHAnsi"/>
              </w:rPr>
              <w:t xml:space="preserve">a </w:t>
            </w:r>
            <w:r w:rsidR="008F69D6">
              <w:rPr>
                <w:rFonts w:asciiTheme="minorHAnsi" w:hAnsiTheme="minorHAnsi" w:cstheme="minorHAnsi"/>
              </w:rPr>
              <w:t xml:space="preserve">series of questions.  </w:t>
            </w:r>
            <w:r w:rsidR="00F11048">
              <w:rPr>
                <w:rFonts w:asciiTheme="minorHAnsi" w:hAnsiTheme="minorHAnsi" w:cstheme="minorHAnsi"/>
              </w:rPr>
              <w:t>Feedback provided graphically after each question.</w:t>
            </w:r>
            <w:r w:rsidR="00666458">
              <w:rPr>
                <w:rFonts w:asciiTheme="minorHAnsi" w:hAnsiTheme="minorHAnsi" w:cstheme="minorHAnsi"/>
              </w:rPr>
              <w:t xml:space="preserve"> Trainee repeats quiz until pass.</w:t>
            </w:r>
          </w:p>
          <w:p w14:paraId="420C4109" w14:textId="6B27C11F" w:rsidR="00F11048" w:rsidRDefault="00F11048" w:rsidP="002167D0">
            <w:pPr>
              <w:spacing w:after="0"/>
              <w:rPr>
                <w:rFonts w:asciiTheme="minorHAnsi" w:hAnsiTheme="minorHAnsi" w:cstheme="minorHAnsi"/>
              </w:rPr>
            </w:pPr>
          </w:p>
          <w:p w14:paraId="1A61D097" w14:textId="77777777" w:rsidR="00907877" w:rsidRPr="0068219F" w:rsidRDefault="00907877" w:rsidP="00907877">
            <w:pPr>
              <w:spacing w:after="0"/>
              <w:rPr>
                <w:rFonts w:asciiTheme="minorHAnsi" w:hAnsiTheme="minorHAnsi" w:cstheme="minorHAnsi"/>
                <w:i/>
                <w:iCs/>
                <w:sz w:val="22"/>
                <w:szCs w:val="22"/>
              </w:rPr>
            </w:pPr>
            <w:r w:rsidRPr="00BD0AD4">
              <w:rPr>
                <w:rFonts w:asciiTheme="minorHAnsi" w:hAnsiTheme="minorHAnsi" w:cstheme="minorHAnsi"/>
                <w:b/>
                <w:bCs/>
                <w:sz w:val="22"/>
                <w:szCs w:val="22"/>
              </w:rPr>
              <w:t>• Mock role-reversal.</w:t>
            </w:r>
            <w:r>
              <w:rPr>
                <w:rFonts w:asciiTheme="minorHAnsi" w:hAnsiTheme="minorHAnsi" w:cstheme="minorHAnsi"/>
                <w:b/>
                <w:bCs/>
                <w:sz w:val="22"/>
                <w:szCs w:val="22"/>
              </w:rPr>
              <w:t xml:space="preserve">  </w:t>
            </w:r>
            <w:r>
              <w:rPr>
                <w:rFonts w:asciiTheme="minorHAnsi" w:hAnsiTheme="minorHAnsi" w:cstheme="minorHAnsi"/>
                <w:sz w:val="22"/>
                <w:szCs w:val="22"/>
              </w:rPr>
              <w:t xml:space="preserve">Trainee “trains” trainer in appropriate form and technique for taping an apartment. </w:t>
            </w:r>
            <w:r>
              <w:rPr>
                <w:rFonts w:asciiTheme="minorHAnsi" w:hAnsiTheme="minorHAnsi" w:cstheme="minorHAnsi"/>
                <w:i/>
                <w:iCs/>
                <w:sz w:val="22"/>
                <w:szCs w:val="22"/>
              </w:rPr>
              <w:t>Serves as an assessment tool.</w:t>
            </w:r>
          </w:p>
          <w:p w14:paraId="5DDBA4A6" w14:textId="77777777" w:rsidR="008F69D6" w:rsidRDefault="008F69D6" w:rsidP="002167D0">
            <w:pPr>
              <w:spacing w:after="0"/>
              <w:rPr>
                <w:rFonts w:asciiTheme="minorHAnsi" w:hAnsiTheme="minorHAnsi" w:cstheme="minorHAnsi"/>
              </w:rPr>
            </w:pPr>
          </w:p>
          <w:p w14:paraId="5B3B0C86" w14:textId="78F804C3" w:rsidR="008F69D6" w:rsidRPr="008F69D6" w:rsidRDefault="008F69D6" w:rsidP="002167D0">
            <w:pPr>
              <w:spacing w:after="0"/>
              <w:rPr>
                <w:rFonts w:asciiTheme="minorHAnsi" w:hAnsiTheme="minorHAnsi" w:cstheme="minorHAnsi"/>
              </w:rPr>
            </w:pPr>
          </w:p>
        </w:tc>
        <w:tc>
          <w:tcPr>
            <w:tcW w:w="2583" w:type="dxa"/>
            <w:shd w:val="clear" w:color="auto" w:fill="auto"/>
          </w:tcPr>
          <w:p w14:paraId="75D6AF47" w14:textId="307410E2" w:rsidR="00185C1E" w:rsidRDefault="00DA5EFD" w:rsidP="002167D0">
            <w:pPr>
              <w:spacing w:after="0"/>
              <w:rPr>
                <w:rFonts w:asciiTheme="minorHAnsi" w:hAnsiTheme="minorHAnsi" w:cstheme="minorHAnsi"/>
              </w:rPr>
            </w:pPr>
            <w:r w:rsidRPr="00EA5EEC">
              <w:rPr>
                <w:rFonts w:asciiTheme="minorHAnsi" w:hAnsiTheme="minorHAnsi" w:cstheme="minorHAnsi"/>
              </w:rPr>
              <w:t xml:space="preserve">•  Web-based, on demand </w:t>
            </w:r>
            <w:r w:rsidRPr="00EA5EEC">
              <w:rPr>
                <w:rFonts w:asciiTheme="minorHAnsi" w:hAnsiTheme="minorHAnsi" w:cstheme="minorHAnsi"/>
                <w:b/>
                <w:bCs/>
              </w:rPr>
              <w:t xml:space="preserve">physical demonstration </w:t>
            </w:r>
            <w:r w:rsidRPr="00EA5EEC">
              <w:rPr>
                <w:rFonts w:asciiTheme="minorHAnsi" w:hAnsiTheme="minorHAnsi" w:cstheme="minorHAnsi"/>
              </w:rPr>
              <w:t>paired with</w:t>
            </w:r>
            <w:r w:rsidR="00DF1EBF" w:rsidRPr="00EA5EEC">
              <w:rPr>
                <w:rFonts w:asciiTheme="minorHAnsi" w:hAnsiTheme="minorHAnsi" w:cstheme="minorHAnsi"/>
              </w:rPr>
              <w:t xml:space="preserve"> static</w:t>
            </w:r>
            <w:r w:rsidRPr="00EA5EEC">
              <w:rPr>
                <w:rFonts w:asciiTheme="minorHAnsi" w:hAnsiTheme="minorHAnsi" w:cstheme="minorHAnsi"/>
              </w:rPr>
              <w:t xml:space="preserve"> </w:t>
            </w:r>
            <w:r w:rsidR="005C6AE7" w:rsidRPr="00EA5EEC">
              <w:rPr>
                <w:rFonts w:asciiTheme="minorHAnsi" w:hAnsiTheme="minorHAnsi" w:cstheme="minorHAnsi"/>
              </w:rPr>
              <w:t xml:space="preserve">graphical </w:t>
            </w:r>
            <w:r w:rsidRPr="00EA5EEC">
              <w:rPr>
                <w:rFonts w:asciiTheme="minorHAnsi" w:hAnsiTheme="minorHAnsi" w:cstheme="minorHAnsi"/>
                <w:b/>
                <w:bCs/>
              </w:rPr>
              <w:t>slides</w:t>
            </w:r>
            <w:r w:rsidRPr="00EA5EEC">
              <w:rPr>
                <w:rFonts w:asciiTheme="minorHAnsi" w:hAnsiTheme="minorHAnsi" w:cstheme="minorHAnsi"/>
              </w:rPr>
              <w:t xml:space="preserve"> </w:t>
            </w:r>
            <w:r w:rsidR="002E3C4A" w:rsidRPr="00EA5EEC">
              <w:rPr>
                <w:rFonts w:asciiTheme="minorHAnsi" w:hAnsiTheme="minorHAnsi" w:cstheme="minorHAnsi"/>
              </w:rPr>
              <w:t>on the apartment birds-eye-</w:t>
            </w:r>
            <w:r w:rsidR="00F60770" w:rsidRPr="00EA5EEC">
              <w:rPr>
                <w:rFonts w:asciiTheme="minorHAnsi" w:hAnsiTheme="minorHAnsi" w:cstheme="minorHAnsi"/>
              </w:rPr>
              <w:t xml:space="preserve">view </w:t>
            </w:r>
            <w:r w:rsidR="002E3C4A" w:rsidRPr="00EA5EEC">
              <w:rPr>
                <w:rFonts w:asciiTheme="minorHAnsi" w:hAnsiTheme="minorHAnsi" w:cstheme="minorHAnsi"/>
              </w:rPr>
              <w:t xml:space="preserve">layout </w:t>
            </w:r>
            <w:r w:rsidRPr="00EA5EEC">
              <w:rPr>
                <w:rFonts w:asciiTheme="minorHAnsi" w:hAnsiTheme="minorHAnsi" w:cstheme="minorHAnsi"/>
              </w:rPr>
              <w:t>to show drop location.</w:t>
            </w:r>
          </w:p>
          <w:p w14:paraId="6FB88C95" w14:textId="15F63235" w:rsidR="00531F3B" w:rsidRDefault="00531F3B" w:rsidP="002167D0">
            <w:pPr>
              <w:spacing w:after="0"/>
              <w:rPr>
                <w:rFonts w:asciiTheme="minorHAnsi" w:hAnsiTheme="minorHAnsi" w:cstheme="minorHAnsi"/>
              </w:rPr>
            </w:pPr>
          </w:p>
          <w:p w14:paraId="20F0DB52" w14:textId="5D6FEA42" w:rsidR="00531F3B" w:rsidRDefault="00531F3B" w:rsidP="002167D0">
            <w:pPr>
              <w:spacing w:after="0"/>
              <w:rPr>
                <w:rFonts w:ascii="Calibri" w:hAnsi="Calibri" w:cs="Calibri"/>
              </w:rPr>
            </w:pPr>
            <w:r>
              <w:rPr>
                <w:rFonts w:ascii="Calibri" w:hAnsi="Calibri" w:cs="Calibri"/>
              </w:rPr>
              <w:t xml:space="preserve">• Trainee watches live </w:t>
            </w:r>
            <w:r>
              <w:rPr>
                <w:rFonts w:ascii="Calibri" w:hAnsi="Calibri" w:cs="Calibri"/>
                <w:b/>
                <w:bCs/>
              </w:rPr>
              <w:t>physical demonstration</w:t>
            </w:r>
            <w:r>
              <w:rPr>
                <w:rFonts w:ascii="Calibri" w:hAnsi="Calibri" w:cs="Calibri"/>
              </w:rPr>
              <w:t xml:space="preserve"> of trainer performing task with appropriate form and technique at slow speed.</w:t>
            </w:r>
          </w:p>
          <w:p w14:paraId="297ADACB" w14:textId="6928580A" w:rsidR="0061050C" w:rsidRDefault="0061050C" w:rsidP="002167D0">
            <w:pPr>
              <w:spacing w:after="0"/>
              <w:rPr>
                <w:rFonts w:ascii="Calibri" w:hAnsi="Calibri" w:cs="Calibri"/>
              </w:rPr>
            </w:pPr>
          </w:p>
          <w:p w14:paraId="4BC65D9C" w14:textId="77777777" w:rsidR="0061050C" w:rsidRDefault="0061050C" w:rsidP="002167D0">
            <w:pPr>
              <w:spacing w:after="0"/>
              <w:rPr>
                <w:rFonts w:asciiTheme="minorHAnsi" w:hAnsiTheme="minorHAnsi" w:cstheme="minorHAnsi"/>
              </w:rPr>
            </w:pPr>
          </w:p>
          <w:p w14:paraId="07D807C1" w14:textId="77777777" w:rsidR="00531F3B" w:rsidRDefault="00531F3B" w:rsidP="002167D0">
            <w:pPr>
              <w:spacing w:after="0"/>
              <w:rPr>
                <w:rFonts w:asciiTheme="minorHAnsi" w:hAnsiTheme="minorHAnsi" w:cstheme="minorHAnsi"/>
              </w:rPr>
            </w:pPr>
          </w:p>
          <w:p w14:paraId="035C546A" w14:textId="480F23AA" w:rsidR="00531F3B" w:rsidRPr="00EA5EEC" w:rsidRDefault="00531F3B" w:rsidP="002167D0">
            <w:pPr>
              <w:spacing w:after="0"/>
              <w:rPr>
                <w:rFonts w:asciiTheme="minorHAnsi" w:hAnsiTheme="minorHAnsi" w:cstheme="minorHAnsi"/>
              </w:rPr>
            </w:pPr>
          </w:p>
        </w:tc>
        <w:tc>
          <w:tcPr>
            <w:tcW w:w="2583" w:type="dxa"/>
            <w:shd w:val="clear" w:color="auto" w:fill="auto"/>
          </w:tcPr>
          <w:p w14:paraId="37DD8871" w14:textId="77777777" w:rsidR="00185C1E" w:rsidRDefault="00C5531B" w:rsidP="002167D0">
            <w:pPr>
              <w:spacing w:after="0"/>
              <w:rPr>
                <w:rFonts w:ascii="Calibri" w:hAnsi="Calibri" w:cs="Calibri"/>
              </w:rPr>
            </w:pPr>
            <w:r>
              <w:rPr>
                <w:rFonts w:ascii="Calibri" w:hAnsi="Calibri" w:cs="Calibri"/>
              </w:rPr>
              <w:t xml:space="preserve">• </w:t>
            </w:r>
            <w:r>
              <w:rPr>
                <w:rFonts w:ascii="Calibri" w:hAnsi="Calibri" w:cs="Calibri"/>
                <w:b/>
                <w:bCs/>
              </w:rPr>
              <w:t xml:space="preserve">Hands-on </w:t>
            </w:r>
            <w:r>
              <w:rPr>
                <w:rFonts w:ascii="Calibri" w:hAnsi="Calibri" w:cs="Calibri"/>
              </w:rPr>
              <w:t>practice activity.  The trainee drapes the entire apartment for ceiling paint under guidance from the trainer.</w:t>
            </w:r>
          </w:p>
          <w:p w14:paraId="42AF5082" w14:textId="77777777" w:rsidR="00C5531B" w:rsidRDefault="00C5531B" w:rsidP="002167D0">
            <w:pPr>
              <w:spacing w:after="0"/>
              <w:rPr>
                <w:rFonts w:ascii="Arial" w:hAnsi="Arial" w:cs="Arial"/>
              </w:rPr>
            </w:pPr>
          </w:p>
          <w:p w14:paraId="2B48C245" w14:textId="1D975C3B" w:rsidR="00C5531B" w:rsidRDefault="00C5531B" w:rsidP="002167D0">
            <w:pPr>
              <w:spacing w:after="0"/>
              <w:rPr>
                <w:rFonts w:asciiTheme="minorHAnsi" w:hAnsiTheme="minorHAnsi" w:cstheme="minorHAnsi"/>
              </w:rPr>
            </w:pPr>
            <w:r w:rsidRPr="00C5531B">
              <w:rPr>
                <w:rFonts w:asciiTheme="minorHAnsi" w:hAnsiTheme="minorHAnsi" w:cstheme="minorHAnsi"/>
              </w:rPr>
              <w:t xml:space="preserve">• </w:t>
            </w:r>
            <w:r w:rsidRPr="00C5531B">
              <w:rPr>
                <w:rFonts w:asciiTheme="minorHAnsi" w:hAnsiTheme="minorHAnsi" w:cstheme="minorHAnsi"/>
                <w:b/>
                <w:bCs/>
              </w:rPr>
              <w:t>Hands</w:t>
            </w:r>
            <w:r w:rsidR="00FE7A87">
              <w:rPr>
                <w:rFonts w:asciiTheme="minorHAnsi" w:hAnsiTheme="minorHAnsi" w:cstheme="minorHAnsi"/>
                <w:b/>
                <w:bCs/>
              </w:rPr>
              <w:t>-</w:t>
            </w:r>
            <w:r w:rsidRPr="00C5531B">
              <w:rPr>
                <w:rFonts w:asciiTheme="minorHAnsi" w:hAnsiTheme="minorHAnsi" w:cstheme="minorHAnsi"/>
                <w:b/>
                <w:bCs/>
              </w:rPr>
              <w:t xml:space="preserve">on </w:t>
            </w:r>
            <w:r w:rsidRPr="00C5531B">
              <w:rPr>
                <w:rFonts w:asciiTheme="minorHAnsi" w:hAnsiTheme="minorHAnsi" w:cstheme="minorHAnsi"/>
              </w:rPr>
              <w:t xml:space="preserve">practice activity.  The trainee drapes the entire apartment for </w:t>
            </w:r>
            <w:r w:rsidRPr="00C5531B">
              <w:rPr>
                <w:rFonts w:asciiTheme="minorHAnsi" w:hAnsiTheme="minorHAnsi" w:cstheme="minorHAnsi"/>
                <w:i/>
                <w:iCs/>
              </w:rPr>
              <w:t xml:space="preserve">wall painting only </w:t>
            </w:r>
            <w:r w:rsidRPr="00C5531B">
              <w:rPr>
                <w:rFonts w:asciiTheme="minorHAnsi" w:hAnsiTheme="minorHAnsi" w:cstheme="minorHAnsi"/>
              </w:rPr>
              <w:t>under guidance from the trainer.</w:t>
            </w:r>
          </w:p>
          <w:p w14:paraId="54CB9B51" w14:textId="63AD4F12" w:rsidR="00A341E1" w:rsidRDefault="00A341E1" w:rsidP="002167D0">
            <w:pPr>
              <w:spacing w:after="0"/>
              <w:rPr>
                <w:rFonts w:asciiTheme="minorHAnsi" w:hAnsiTheme="minorHAnsi" w:cstheme="minorHAnsi"/>
              </w:rPr>
            </w:pPr>
          </w:p>
          <w:p w14:paraId="6A75A9CA" w14:textId="6F828235" w:rsidR="00B94C9D" w:rsidRDefault="00B94C9D" w:rsidP="00B94C9D">
            <w:pPr>
              <w:spacing w:after="0"/>
              <w:rPr>
                <w:rFonts w:asciiTheme="minorHAnsi" w:hAnsiTheme="minorHAnsi" w:cstheme="minorHAnsi"/>
              </w:rPr>
            </w:pPr>
            <w:r w:rsidRPr="008F69D6">
              <w:rPr>
                <w:rFonts w:asciiTheme="minorHAnsi" w:hAnsiTheme="minorHAnsi" w:cstheme="minorHAnsi"/>
              </w:rPr>
              <w:t xml:space="preserve">• </w:t>
            </w:r>
            <w:r w:rsidRPr="00AA3CDA">
              <w:rPr>
                <w:rFonts w:asciiTheme="minorHAnsi" w:hAnsiTheme="minorHAnsi" w:cstheme="minorHAnsi"/>
                <w:b/>
                <w:bCs/>
              </w:rPr>
              <w:t>Web-based interactive pick-multiple.</w:t>
            </w:r>
            <w:r w:rsidRPr="008F69D6">
              <w:rPr>
                <w:rFonts w:asciiTheme="minorHAnsi" w:hAnsiTheme="minorHAnsi" w:cstheme="minorHAnsi"/>
              </w:rPr>
              <w:t xml:space="preserve">  Graphic shows overhead of apartment layout, trainee clicks series of</w:t>
            </w:r>
            <w:r>
              <w:rPr>
                <w:rFonts w:asciiTheme="minorHAnsi" w:hAnsiTheme="minorHAnsi" w:cstheme="minorHAnsi"/>
              </w:rPr>
              <w:t xml:space="preserve"> target</w:t>
            </w:r>
            <w:r w:rsidRPr="008F69D6">
              <w:rPr>
                <w:rFonts w:asciiTheme="minorHAnsi" w:hAnsiTheme="minorHAnsi" w:cstheme="minorHAnsi"/>
              </w:rPr>
              <w:t xml:space="preserve"> areas where drops should be placed</w:t>
            </w:r>
            <w:r>
              <w:rPr>
                <w:rFonts w:asciiTheme="minorHAnsi" w:hAnsiTheme="minorHAnsi" w:cstheme="minorHAnsi"/>
              </w:rPr>
              <w:t xml:space="preserve"> through a series of questions.  Feedback provided graphically after each question.</w:t>
            </w:r>
          </w:p>
          <w:p w14:paraId="0ABF5D94" w14:textId="77777777" w:rsidR="00B94C9D" w:rsidRDefault="00B94C9D" w:rsidP="002167D0">
            <w:pPr>
              <w:spacing w:after="0"/>
              <w:rPr>
                <w:rFonts w:asciiTheme="minorHAnsi" w:hAnsiTheme="minorHAnsi" w:cstheme="minorHAnsi"/>
              </w:rPr>
            </w:pPr>
          </w:p>
          <w:p w14:paraId="081F10EC" w14:textId="2151A8F6" w:rsidR="00A341E1" w:rsidRPr="00C5531B" w:rsidRDefault="00A341E1" w:rsidP="00BD0AD4">
            <w:pPr>
              <w:spacing w:after="0"/>
              <w:rPr>
                <w:rFonts w:asciiTheme="minorHAnsi" w:hAnsiTheme="minorHAnsi" w:cstheme="minorHAnsi"/>
              </w:rPr>
            </w:pPr>
          </w:p>
        </w:tc>
        <w:tc>
          <w:tcPr>
            <w:tcW w:w="2588" w:type="dxa"/>
            <w:shd w:val="clear" w:color="auto" w:fill="auto"/>
          </w:tcPr>
          <w:p w14:paraId="5C380290" w14:textId="7E2032AA" w:rsidR="007A37C3" w:rsidRDefault="007A37C3" w:rsidP="00967CF7">
            <w:pPr>
              <w:spacing w:after="0"/>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b/>
                <w:bCs/>
                <w:sz w:val="22"/>
                <w:szCs w:val="22"/>
              </w:rPr>
              <w:t xml:space="preserve">Job aide. </w:t>
            </w:r>
            <w:r>
              <w:rPr>
                <w:rFonts w:asciiTheme="minorHAnsi" w:hAnsiTheme="minorHAnsi" w:cstheme="minorHAnsi"/>
                <w:sz w:val="22"/>
                <w:szCs w:val="22"/>
              </w:rPr>
              <w:t>Birds-eye apartment map demonstrating appropriate drop location.</w:t>
            </w:r>
          </w:p>
          <w:p w14:paraId="52ACAE38" w14:textId="651F52CB" w:rsidR="007A37C3" w:rsidRDefault="007A37C3" w:rsidP="00967CF7">
            <w:pPr>
              <w:spacing w:after="0"/>
              <w:rPr>
                <w:rFonts w:asciiTheme="minorHAnsi" w:hAnsiTheme="minorHAnsi" w:cstheme="minorHAnsi"/>
                <w:sz w:val="22"/>
                <w:szCs w:val="22"/>
              </w:rPr>
            </w:pPr>
          </w:p>
          <w:p w14:paraId="1C3D1C82" w14:textId="63AE9500" w:rsidR="00BD0AD4" w:rsidRPr="0068219F" w:rsidRDefault="00BD0AD4" w:rsidP="00BD0AD4">
            <w:pPr>
              <w:spacing w:after="0"/>
              <w:rPr>
                <w:rFonts w:asciiTheme="minorHAnsi" w:hAnsiTheme="minorHAnsi" w:cstheme="minorHAnsi"/>
                <w:i/>
                <w:iCs/>
                <w:sz w:val="22"/>
                <w:szCs w:val="22"/>
              </w:rPr>
            </w:pPr>
            <w:r>
              <w:rPr>
                <w:rFonts w:asciiTheme="minorHAnsi" w:hAnsiTheme="minorHAnsi" w:cstheme="minorHAnsi"/>
                <w:sz w:val="22"/>
                <w:szCs w:val="22"/>
              </w:rPr>
              <w:t xml:space="preserve">• </w:t>
            </w:r>
            <w:r w:rsidRPr="00BD0AD4">
              <w:rPr>
                <w:rFonts w:asciiTheme="minorHAnsi" w:hAnsiTheme="minorHAnsi" w:cstheme="minorHAnsi"/>
                <w:b/>
                <w:bCs/>
                <w:sz w:val="22"/>
                <w:szCs w:val="22"/>
              </w:rPr>
              <w:t>Mock role-reversal.</w:t>
            </w:r>
            <w:r>
              <w:rPr>
                <w:rFonts w:asciiTheme="minorHAnsi" w:hAnsiTheme="minorHAnsi" w:cstheme="minorHAnsi"/>
                <w:sz w:val="22"/>
                <w:szCs w:val="22"/>
              </w:rPr>
              <w:t xml:space="preserve"> The trainee “trains” the trainer how to drape the apartment, first for wall paint and then for ceiling paint.</w:t>
            </w:r>
            <w:r w:rsidR="0068219F">
              <w:rPr>
                <w:rFonts w:asciiTheme="minorHAnsi" w:hAnsiTheme="minorHAnsi" w:cstheme="minorHAnsi"/>
                <w:sz w:val="22"/>
                <w:szCs w:val="22"/>
              </w:rPr>
              <w:t xml:space="preserve"> </w:t>
            </w:r>
            <w:r w:rsidR="0068219F">
              <w:rPr>
                <w:rFonts w:asciiTheme="minorHAnsi" w:hAnsiTheme="minorHAnsi" w:cstheme="minorHAnsi"/>
                <w:i/>
                <w:iCs/>
                <w:sz w:val="22"/>
                <w:szCs w:val="22"/>
              </w:rPr>
              <w:t>Serves as an assessment tool.</w:t>
            </w:r>
          </w:p>
          <w:p w14:paraId="7DB823AA" w14:textId="77777777" w:rsidR="00BD0AD4" w:rsidRDefault="00BD0AD4" w:rsidP="00967CF7">
            <w:pPr>
              <w:spacing w:after="0"/>
              <w:rPr>
                <w:rFonts w:asciiTheme="minorHAnsi" w:hAnsiTheme="minorHAnsi" w:cstheme="minorHAnsi"/>
                <w:sz w:val="22"/>
                <w:szCs w:val="22"/>
              </w:rPr>
            </w:pPr>
          </w:p>
          <w:p w14:paraId="4D2F6912" w14:textId="6BC72A3F" w:rsidR="00967CF7" w:rsidRDefault="00967CF7" w:rsidP="00967CF7">
            <w:pPr>
              <w:spacing w:after="0"/>
              <w:rPr>
                <w:rFonts w:asciiTheme="minorHAnsi" w:hAnsiTheme="minorHAnsi" w:cstheme="minorHAnsi"/>
                <w:sz w:val="22"/>
                <w:szCs w:val="22"/>
              </w:rPr>
            </w:pPr>
            <w:r w:rsidRPr="00530183">
              <w:rPr>
                <w:rFonts w:asciiTheme="minorHAnsi" w:hAnsiTheme="minorHAnsi" w:cstheme="minorHAnsi"/>
                <w:sz w:val="22"/>
                <w:szCs w:val="22"/>
              </w:rPr>
              <w:t xml:space="preserve">• </w:t>
            </w:r>
            <w:r w:rsidRPr="00530183">
              <w:rPr>
                <w:rFonts w:asciiTheme="minorHAnsi" w:hAnsiTheme="minorHAnsi" w:cstheme="minorHAnsi"/>
                <w:b/>
                <w:bCs/>
                <w:sz w:val="22"/>
                <w:szCs w:val="22"/>
              </w:rPr>
              <w:t xml:space="preserve">Question Activity.  </w:t>
            </w:r>
            <w:r w:rsidRPr="00530183">
              <w:rPr>
                <w:rFonts w:asciiTheme="minorHAnsi" w:hAnsiTheme="minorHAnsi" w:cstheme="minorHAnsi"/>
                <w:sz w:val="22"/>
                <w:szCs w:val="22"/>
              </w:rPr>
              <w:t xml:space="preserve">The trainer will </w:t>
            </w:r>
            <w:r>
              <w:rPr>
                <w:rFonts w:asciiTheme="minorHAnsi" w:hAnsiTheme="minorHAnsi" w:cstheme="minorHAnsi"/>
                <w:sz w:val="22"/>
                <w:szCs w:val="22"/>
              </w:rPr>
              <w:t>elicit questions regarding what the trainee learned.</w:t>
            </w:r>
          </w:p>
          <w:p w14:paraId="44776A1A" w14:textId="342E4794" w:rsidR="00967CF7" w:rsidRDefault="00967CF7" w:rsidP="00967CF7">
            <w:pPr>
              <w:spacing w:after="0"/>
              <w:rPr>
                <w:rFonts w:asciiTheme="minorHAnsi" w:hAnsiTheme="minorHAnsi" w:cstheme="minorHAnsi"/>
                <w:sz w:val="22"/>
                <w:szCs w:val="22"/>
              </w:rPr>
            </w:pPr>
          </w:p>
          <w:p w14:paraId="6E7CD453" w14:textId="77777777" w:rsidR="00967CF7" w:rsidRDefault="00967CF7" w:rsidP="00967CF7">
            <w:pPr>
              <w:spacing w:after="0"/>
              <w:rPr>
                <w:rFonts w:asciiTheme="minorHAnsi" w:hAnsiTheme="minorHAnsi" w:cstheme="minorHAnsi"/>
                <w:sz w:val="22"/>
                <w:szCs w:val="22"/>
              </w:rPr>
            </w:pPr>
          </w:p>
          <w:p w14:paraId="2AD8D9DE" w14:textId="77777777" w:rsidR="00185C1E" w:rsidRPr="00096500" w:rsidRDefault="00185C1E" w:rsidP="002167D0">
            <w:pPr>
              <w:spacing w:after="0"/>
              <w:rPr>
                <w:rFonts w:ascii="Arial" w:hAnsi="Arial" w:cs="Arial"/>
              </w:rPr>
            </w:pPr>
          </w:p>
        </w:tc>
      </w:tr>
    </w:tbl>
    <w:p w14:paraId="0C88FA02" w14:textId="77777777" w:rsidR="00EF106F" w:rsidRDefault="00EF106F"/>
    <w:sectPr w:rsidR="00EF106F" w:rsidSect="00E37A13">
      <w:pgSz w:w="15840" w:h="12240" w:orient="landscape"/>
      <w:pgMar w:top="108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C8C2C" w14:textId="77777777" w:rsidR="00A347E3" w:rsidRDefault="00A347E3" w:rsidP="006F1EEC">
      <w:pPr>
        <w:spacing w:after="0"/>
      </w:pPr>
      <w:r>
        <w:separator/>
      </w:r>
    </w:p>
  </w:endnote>
  <w:endnote w:type="continuationSeparator" w:id="0">
    <w:p w14:paraId="56C8124E" w14:textId="77777777" w:rsidR="00A347E3" w:rsidRDefault="00A347E3" w:rsidP="006F1E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9E73A" w14:textId="77777777" w:rsidR="00A347E3" w:rsidRDefault="00A347E3" w:rsidP="006F1EEC">
      <w:pPr>
        <w:spacing w:after="0"/>
      </w:pPr>
      <w:r>
        <w:separator/>
      </w:r>
    </w:p>
  </w:footnote>
  <w:footnote w:type="continuationSeparator" w:id="0">
    <w:p w14:paraId="0998BDB9" w14:textId="77777777" w:rsidR="00A347E3" w:rsidRDefault="00A347E3" w:rsidP="006F1E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C7E70"/>
    <w:multiLevelType w:val="hybridMultilevel"/>
    <w:tmpl w:val="36722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D794E"/>
    <w:multiLevelType w:val="hybridMultilevel"/>
    <w:tmpl w:val="0C96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35B9E"/>
    <w:multiLevelType w:val="hybridMultilevel"/>
    <w:tmpl w:val="E728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0C2EDD"/>
    <w:multiLevelType w:val="hybridMultilevel"/>
    <w:tmpl w:val="2620E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EEC"/>
    <w:rsid w:val="00043F95"/>
    <w:rsid w:val="000467DA"/>
    <w:rsid w:val="00086127"/>
    <w:rsid w:val="000D5DBA"/>
    <w:rsid w:val="000E2F8C"/>
    <w:rsid w:val="000F05FA"/>
    <w:rsid w:val="00126518"/>
    <w:rsid w:val="00143050"/>
    <w:rsid w:val="001854E0"/>
    <w:rsid w:val="00185C1E"/>
    <w:rsid w:val="001D0E8D"/>
    <w:rsid w:val="001F26CC"/>
    <w:rsid w:val="001F3789"/>
    <w:rsid w:val="00212FB8"/>
    <w:rsid w:val="00282EF9"/>
    <w:rsid w:val="00291A68"/>
    <w:rsid w:val="00297904"/>
    <w:rsid w:val="002B60C9"/>
    <w:rsid w:val="002E3C4A"/>
    <w:rsid w:val="002F6543"/>
    <w:rsid w:val="003721A5"/>
    <w:rsid w:val="00374FC0"/>
    <w:rsid w:val="00385402"/>
    <w:rsid w:val="00387D68"/>
    <w:rsid w:val="003D2858"/>
    <w:rsid w:val="00434540"/>
    <w:rsid w:val="004511CD"/>
    <w:rsid w:val="0047588A"/>
    <w:rsid w:val="00530183"/>
    <w:rsid w:val="00531F3B"/>
    <w:rsid w:val="0055601B"/>
    <w:rsid w:val="005705F4"/>
    <w:rsid w:val="005A1FBB"/>
    <w:rsid w:val="005B1C06"/>
    <w:rsid w:val="005C6AE7"/>
    <w:rsid w:val="005D2010"/>
    <w:rsid w:val="006040C8"/>
    <w:rsid w:val="0061050C"/>
    <w:rsid w:val="00666458"/>
    <w:rsid w:val="006773FB"/>
    <w:rsid w:val="0068219F"/>
    <w:rsid w:val="006B230E"/>
    <w:rsid w:val="006E716C"/>
    <w:rsid w:val="006F1EEC"/>
    <w:rsid w:val="00701C1D"/>
    <w:rsid w:val="007439C1"/>
    <w:rsid w:val="007462B7"/>
    <w:rsid w:val="00757F5A"/>
    <w:rsid w:val="00773FF4"/>
    <w:rsid w:val="007A37C3"/>
    <w:rsid w:val="007B593E"/>
    <w:rsid w:val="007D6DD5"/>
    <w:rsid w:val="00820206"/>
    <w:rsid w:val="00882ADF"/>
    <w:rsid w:val="008A0026"/>
    <w:rsid w:val="008F69D6"/>
    <w:rsid w:val="00907877"/>
    <w:rsid w:val="00912095"/>
    <w:rsid w:val="009129CC"/>
    <w:rsid w:val="00967CF7"/>
    <w:rsid w:val="009945AC"/>
    <w:rsid w:val="009D180C"/>
    <w:rsid w:val="009D5801"/>
    <w:rsid w:val="009E0DBC"/>
    <w:rsid w:val="00A341E1"/>
    <w:rsid w:val="00A347E3"/>
    <w:rsid w:val="00A50581"/>
    <w:rsid w:val="00A955E2"/>
    <w:rsid w:val="00AA3CDA"/>
    <w:rsid w:val="00B17237"/>
    <w:rsid w:val="00B32CF2"/>
    <w:rsid w:val="00B935DC"/>
    <w:rsid w:val="00B94C9D"/>
    <w:rsid w:val="00BB4348"/>
    <w:rsid w:val="00BD0AD4"/>
    <w:rsid w:val="00C03E2F"/>
    <w:rsid w:val="00C46E4B"/>
    <w:rsid w:val="00C5531B"/>
    <w:rsid w:val="00C80355"/>
    <w:rsid w:val="00D0191D"/>
    <w:rsid w:val="00D26AAE"/>
    <w:rsid w:val="00D90148"/>
    <w:rsid w:val="00DA0028"/>
    <w:rsid w:val="00DA52B0"/>
    <w:rsid w:val="00DA5EFD"/>
    <w:rsid w:val="00DF1C77"/>
    <w:rsid w:val="00DF1EBF"/>
    <w:rsid w:val="00E36755"/>
    <w:rsid w:val="00E37A13"/>
    <w:rsid w:val="00EA5EEC"/>
    <w:rsid w:val="00EB38E9"/>
    <w:rsid w:val="00EC631E"/>
    <w:rsid w:val="00EF106F"/>
    <w:rsid w:val="00F11048"/>
    <w:rsid w:val="00F170D4"/>
    <w:rsid w:val="00F60770"/>
    <w:rsid w:val="00F64463"/>
    <w:rsid w:val="00F71304"/>
    <w:rsid w:val="00F93E53"/>
    <w:rsid w:val="00FE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ACEE"/>
  <w15:chartTrackingRefBased/>
  <w15:docId w15:val="{E9D166D0-1BE9-462F-A41E-F9979CD2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EEC"/>
    <w:pPr>
      <w:spacing w:after="200" w:line="240" w:lineRule="auto"/>
    </w:pPr>
    <w:rPr>
      <w:rFonts w:ascii="Cambria" w:eastAsia="Times New Roman"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F1EE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6F1EEC"/>
    <w:rPr>
      <w:rFonts w:asciiTheme="majorHAnsi" w:eastAsiaTheme="majorEastAsia" w:hAnsiTheme="majorHAnsi" w:cstheme="majorBidi"/>
      <w:b/>
      <w:bCs/>
      <w:kern w:val="28"/>
      <w:sz w:val="32"/>
      <w:szCs w:val="32"/>
    </w:rPr>
  </w:style>
  <w:style w:type="paragraph" w:styleId="Header">
    <w:name w:val="header"/>
    <w:basedOn w:val="Normal"/>
    <w:link w:val="HeaderChar"/>
    <w:uiPriority w:val="99"/>
    <w:unhideWhenUsed/>
    <w:rsid w:val="006F1EEC"/>
    <w:pPr>
      <w:tabs>
        <w:tab w:val="center" w:pos="4680"/>
        <w:tab w:val="right" w:pos="9360"/>
      </w:tabs>
      <w:spacing w:after="0"/>
    </w:pPr>
  </w:style>
  <w:style w:type="character" w:customStyle="1" w:styleId="HeaderChar">
    <w:name w:val="Header Char"/>
    <w:basedOn w:val="DefaultParagraphFont"/>
    <w:link w:val="Header"/>
    <w:uiPriority w:val="99"/>
    <w:rsid w:val="006F1EEC"/>
    <w:rPr>
      <w:rFonts w:ascii="Cambria" w:eastAsia="Times New Roman" w:hAnsi="Cambria" w:cs="Times New Roman"/>
      <w:sz w:val="24"/>
      <w:szCs w:val="24"/>
    </w:rPr>
  </w:style>
  <w:style w:type="paragraph" w:styleId="Footer">
    <w:name w:val="footer"/>
    <w:basedOn w:val="Normal"/>
    <w:link w:val="FooterChar"/>
    <w:uiPriority w:val="99"/>
    <w:unhideWhenUsed/>
    <w:rsid w:val="006F1EEC"/>
    <w:pPr>
      <w:tabs>
        <w:tab w:val="center" w:pos="4680"/>
        <w:tab w:val="right" w:pos="9360"/>
      </w:tabs>
      <w:spacing w:after="0"/>
    </w:pPr>
  </w:style>
  <w:style w:type="character" w:customStyle="1" w:styleId="FooterChar">
    <w:name w:val="Footer Char"/>
    <w:basedOn w:val="DefaultParagraphFont"/>
    <w:link w:val="Footer"/>
    <w:uiPriority w:val="99"/>
    <w:rsid w:val="006F1EEC"/>
    <w:rPr>
      <w:rFonts w:ascii="Cambria" w:eastAsia="Times New Roman" w:hAnsi="Cambria" w:cs="Times New Roman"/>
      <w:sz w:val="24"/>
      <w:szCs w:val="24"/>
    </w:rPr>
  </w:style>
  <w:style w:type="character" w:customStyle="1" w:styleId="normaltextrun">
    <w:name w:val="normaltextrun"/>
    <w:basedOn w:val="DefaultParagraphFont"/>
    <w:rsid w:val="00126518"/>
  </w:style>
  <w:style w:type="character" w:styleId="Strong">
    <w:name w:val="Strong"/>
    <w:uiPriority w:val="22"/>
    <w:qFormat/>
    <w:rsid w:val="006773FB"/>
    <w:rPr>
      <w:b/>
      <w:bCs/>
    </w:rPr>
  </w:style>
  <w:style w:type="paragraph" w:styleId="ListParagraph">
    <w:name w:val="List Paragraph"/>
    <w:basedOn w:val="Normal"/>
    <w:uiPriority w:val="34"/>
    <w:qFormat/>
    <w:rsid w:val="006773FB"/>
    <w:pPr>
      <w:spacing w:after="160" w:line="259" w:lineRule="auto"/>
      <w:ind w:left="720"/>
      <w:contextualSpacing/>
    </w:pPr>
    <w:rPr>
      <w:rFonts w:ascii="Calibri" w:eastAsia="Calibri" w:hAnsi="Calibri"/>
      <w:sz w:val="22"/>
      <w:szCs w:val="22"/>
    </w:rPr>
  </w:style>
  <w:style w:type="character" w:styleId="Emphasis">
    <w:name w:val="Emphasis"/>
    <w:basedOn w:val="DefaultParagraphFont"/>
    <w:uiPriority w:val="20"/>
    <w:qFormat/>
    <w:rsid w:val="003721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23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766 Alignment Template</vt:lpstr>
    </vt:vector>
  </TitlesOfParts>
  <Company>UW-Stout</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766 Alignment Template</dc:title>
  <dc:subject>Alignment</dc:subject>
  <dc:creator>Susan, Manning</dc:creator>
  <cp:keywords>Terminal Objective, Alignment</cp:keywords>
  <dc:description/>
  <cp:lastModifiedBy>John Keenan</cp:lastModifiedBy>
  <cp:revision>16</cp:revision>
  <dcterms:created xsi:type="dcterms:W3CDTF">2020-08-01T20:53:00Z</dcterms:created>
  <dcterms:modified xsi:type="dcterms:W3CDTF">2020-08-07T13:17:00Z</dcterms:modified>
</cp:coreProperties>
</file>