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1546" w14:textId="77777777" w:rsidR="00D47B17" w:rsidRDefault="00D47B17" w:rsidP="00D47B17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14:paraId="23381EC9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B01BE57" w14:textId="77777777" w:rsidR="00D47B17" w:rsidRDefault="00D47B17" w:rsidP="00D47B17">
      <w:pPr>
        <w:pStyle w:val="Heading1"/>
        <w:numPr>
          <w:ilvl w:val="0"/>
          <w:numId w:val="1"/>
        </w:numPr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4CEFE7B8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A996F10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lacinia nisi. Ut ac dolor vitae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5B467DE5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3A58A62A" w14:textId="77777777" w:rsidR="00D47B17" w:rsidRDefault="00D47B17" w:rsidP="00D47B1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14:paraId="75EB6947" w14:textId="77777777" w:rsidR="00D47B17" w:rsidRDefault="00D47B17" w:rsidP="00D47B1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14:paraId="6332C8B2" w14:textId="77777777" w:rsidR="00D47B17" w:rsidRDefault="00D47B17" w:rsidP="00D47B17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14:paraId="2E4A30E7" w14:textId="77777777" w:rsidR="00D47B17" w:rsidRDefault="0006633A" w:rsidP="00D47B1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r:id="rId7" w:history="1">
        <w:proofErr w:type="spellStart"/>
        <w:r w:rsidR="00D47B17">
          <w:rPr>
            <w:rStyle w:val="Hyperlink"/>
            <w:rFonts w:ascii="DejaVu Sans" w:hAnsi="DejaVu Sans"/>
            <w:b/>
            <w:color w:val="000000"/>
            <w:sz w:val="21"/>
          </w:rPr>
          <w:t>Mauris</w:t>
        </w:r>
        <w:proofErr w:type="spellEnd"/>
        <w:r w:rsidR="00D47B17">
          <w:rPr>
            <w:rStyle w:val="Hyperlink"/>
            <w:rFonts w:ascii="DejaVu Sans" w:hAnsi="DejaVu Sans"/>
            <w:b/>
            <w:color w:val="000000"/>
            <w:sz w:val="21"/>
          </w:rPr>
          <w:t xml:space="preserve"> id ex </w:t>
        </w:r>
        <w:proofErr w:type="spellStart"/>
        <w:r w:rsidR="00D47B17">
          <w:rPr>
            <w:rStyle w:val="Hyperlink"/>
            <w:rFonts w:ascii="DejaVu Sans" w:hAnsi="DejaVu Sans"/>
            <w:b/>
            <w:color w:val="000000"/>
            <w:sz w:val="21"/>
          </w:rPr>
          <w:t>erat</w:t>
        </w:r>
        <w:proofErr w:type="spellEnd"/>
        <w:r w:rsidR="00D47B17">
          <w:rPr>
            <w:rStyle w:val="Hyperlink"/>
            <w:rFonts w:ascii="DejaVu Sans" w:hAnsi="DejaVu Sans"/>
            <w:b/>
            <w:color w:val="000000"/>
            <w:sz w:val="21"/>
          </w:rPr>
          <w:t xml:space="preserve">. </w:t>
        </w:r>
      </w:hyperlink>
      <w:r w:rsidR="00D47B17">
        <w:rPr>
          <w:rFonts w:ascii="DejaVu Sans" w:hAnsi="DejaVu Sans"/>
          <w:color w:val="000000"/>
          <w:sz w:val="21"/>
        </w:rPr>
        <w:t xml:space="preserve">Nunc </w:t>
      </w:r>
      <w:proofErr w:type="spellStart"/>
      <w:r w:rsidR="00D47B17">
        <w:rPr>
          <w:rFonts w:ascii="DejaVu Sans" w:hAnsi="DejaVu Sans"/>
          <w:color w:val="000000"/>
          <w:sz w:val="21"/>
        </w:rPr>
        <w:t>vulputate</w:t>
      </w:r>
      <w:proofErr w:type="spellEnd"/>
      <w:r w:rsidR="00D47B17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="00D47B17">
        <w:rPr>
          <w:rFonts w:ascii="DejaVu Sans" w:hAnsi="DejaVu Sans"/>
          <w:color w:val="000000"/>
          <w:sz w:val="21"/>
        </w:rPr>
        <w:t>neque</w:t>
      </w:r>
      <w:proofErr w:type="spellEnd"/>
      <w:r w:rsidR="00D47B17">
        <w:rPr>
          <w:rFonts w:ascii="DejaVu Sans" w:hAnsi="DejaVu Sans"/>
          <w:color w:val="000000"/>
          <w:sz w:val="21"/>
        </w:rPr>
        <w:t xml:space="preserve"> vitae </w:t>
      </w:r>
      <w:proofErr w:type="spellStart"/>
      <w:r w:rsidR="00D47B17">
        <w:rPr>
          <w:rFonts w:ascii="DejaVu Sans" w:hAnsi="DejaVu Sans"/>
          <w:color w:val="000000"/>
          <w:sz w:val="21"/>
        </w:rPr>
        <w:t>justo</w:t>
      </w:r>
      <w:proofErr w:type="spellEnd"/>
      <w:r w:rsidR="00D47B17">
        <w:rPr>
          <w:rFonts w:ascii="DejaVu Sans" w:hAnsi="DejaVu Sans"/>
          <w:color w:val="000000"/>
          <w:sz w:val="21"/>
        </w:rPr>
        <w:t xml:space="preserve"> </w:t>
      </w:r>
      <w:proofErr w:type="spellStart"/>
      <w:r w:rsidR="00D47B17">
        <w:rPr>
          <w:rFonts w:ascii="DejaVu Sans" w:hAnsi="DejaVu Sans"/>
          <w:color w:val="000000"/>
          <w:sz w:val="21"/>
        </w:rPr>
        <w:t>facilisis</w:t>
      </w:r>
      <w:proofErr w:type="spellEnd"/>
      <w:r w:rsidR="00D47B17">
        <w:rPr>
          <w:rFonts w:ascii="DejaVu Sans" w:hAnsi="DejaVu Sans"/>
          <w:color w:val="000000"/>
          <w:sz w:val="21"/>
        </w:rPr>
        <w:t xml:space="preserve">, non </w:t>
      </w:r>
      <w:proofErr w:type="spellStart"/>
      <w:r w:rsidR="00D47B17">
        <w:rPr>
          <w:rFonts w:ascii="DejaVu Sans" w:hAnsi="DejaVu Sans"/>
          <w:color w:val="000000"/>
          <w:sz w:val="21"/>
        </w:rPr>
        <w:t>condimentum</w:t>
      </w:r>
      <w:proofErr w:type="spellEnd"/>
      <w:r w:rsidR="00D47B17">
        <w:rPr>
          <w:rFonts w:ascii="DejaVu Sans" w:hAnsi="DejaVu Sans"/>
          <w:color w:val="000000"/>
          <w:sz w:val="21"/>
        </w:rPr>
        <w:t xml:space="preserve"> ante </w:t>
      </w:r>
      <w:proofErr w:type="spellStart"/>
      <w:r w:rsidR="00D47B17">
        <w:rPr>
          <w:rFonts w:ascii="DejaVu Sans" w:hAnsi="DejaVu Sans"/>
          <w:color w:val="000000"/>
          <w:sz w:val="21"/>
        </w:rPr>
        <w:t>sagittis</w:t>
      </w:r>
      <w:proofErr w:type="spellEnd"/>
      <w:r w:rsidR="00D47B17">
        <w:rPr>
          <w:rFonts w:ascii="DejaVu Sans" w:hAnsi="DejaVu Sans"/>
          <w:color w:val="000000"/>
          <w:sz w:val="21"/>
        </w:rPr>
        <w:t xml:space="preserve">. </w:t>
      </w:r>
    </w:p>
    <w:p w14:paraId="6F42D865" w14:textId="77777777" w:rsidR="00D47B17" w:rsidRDefault="00D47B17" w:rsidP="00D47B17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727489A8" w14:textId="77777777" w:rsidR="00D47B17" w:rsidRDefault="00D47B17" w:rsidP="00D47B17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7BD1F2AE" w14:textId="77777777" w:rsidR="00D47B17" w:rsidRDefault="0006633A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1440" w:dyaOrig="1440" w14:anchorId="6A9A9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5pt;margin-top:8.5pt;width:322.8pt;height:162.2pt;z-index:251658240;mso-wrap-distance-left:0;mso-wrap-distance-right:0;mso-position-horizontal:absolute;mso-position-horizontal-relative:text;mso-position-vertical:absolute;mso-position-vertical-relative:text" filled="t">
            <v:fill color2="black"/>
            <v:imagedata r:id="rId8" o:title=""/>
            <w10:wrap type="square" side="largest"/>
          </v:shape>
          <o:OLEObject Type="Embed" ProgID="LibreOffice.ChartDocument.1" ShapeID="_x0000_s1026" DrawAspect="Content" ObjectID="_1695655667" r:id="rId9"/>
        </w:object>
      </w:r>
    </w:p>
    <w:p w14:paraId="4057F8C5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9EF6547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00D01C0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E08FBFD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9B7FF90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2D40B4F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BC2A0EE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4A48C06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79C998B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 ac eros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Donec ante </w:t>
      </w:r>
      <w:proofErr w:type="spellStart"/>
      <w:r>
        <w:rPr>
          <w:rFonts w:ascii="DejaVu Sans" w:hAnsi="DejaVu Sans"/>
          <w:color w:val="000000"/>
          <w:sz w:val="21"/>
        </w:rPr>
        <w:t>est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lacus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14:paraId="4DBB61C1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28A2177C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6D6BB8E0" w14:textId="77777777" w:rsidR="00D47B17" w:rsidRDefault="00D47B17" w:rsidP="00D47B17">
      <w:pPr>
        <w:pStyle w:val="Heading1"/>
        <w:numPr>
          <w:ilvl w:val="0"/>
          <w:numId w:val="1"/>
        </w:numPr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58A0587E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20"/>
        <w:gridCol w:w="5670"/>
        <w:gridCol w:w="1560"/>
        <w:gridCol w:w="1695"/>
      </w:tblGrid>
      <w:tr w:rsidR="00D47B17" w14:paraId="198BA3B9" w14:textId="77777777" w:rsidTr="00D47B17">
        <w:trPr>
          <w:trHeight w:val="450"/>
        </w:trPr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6FC200" w14:textId="77777777" w:rsidR="00D47B17" w:rsidRDefault="00D47B17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C7246E0" w14:textId="77777777" w:rsidR="00D47B17" w:rsidRDefault="00D47B1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15E726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518C98" w14:textId="77777777" w:rsidR="00D47B17" w:rsidRDefault="00D47B17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D47B17" w14:paraId="374772FC" w14:textId="77777777" w:rsidTr="00D47B1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14B777" w14:textId="77777777" w:rsidR="00D47B17" w:rsidRDefault="00D47B1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ECF201B" w14:textId="77777777" w:rsidR="00D47B17" w:rsidRDefault="00D47B1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B0F776A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64DB8D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D47B17" w14:paraId="5FD206A2" w14:textId="77777777" w:rsidTr="00D47B1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130151" w14:textId="77777777" w:rsidR="00D47B17" w:rsidRDefault="00D47B1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3265D1D" w14:textId="77777777" w:rsidR="00D47B17" w:rsidRDefault="00D47B1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1CEEF75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5581C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D47B17" w14:paraId="30C10582" w14:textId="77777777" w:rsidTr="00D47B1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755543D" w14:textId="77777777" w:rsidR="00D47B17" w:rsidRDefault="00D47B1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F8D6467" w14:textId="77777777" w:rsidR="00D47B17" w:rsidRDefault="00D47B1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E519EC2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43C11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D47B17" w14:paraId="54A95E52" w14:textId="77777777" w:rsidTr="00D47B1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7FD21F1" w14:textId="77777777" w:rsidR="00D47B17" w:rsidRDefault="00D47B17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0C12F6" w14:textId="77777777" w:rsidR="00D47B17" w:rsidRDefault="00D47B1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7B403D4F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CE6A6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D47B17" w14:paraId="352A13C7" w14:textId="77777777" w:rsidTr="00D47B17"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0945ED6" w14:textId="77777777" w:rsidR="00D47B17" w:rsidRDefault="00D47B17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706F28F" w14:textId="77777777" w:rsidR="00D47B17" w:rsidRDefault="00D47B17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0944858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A82898" w14:textId="77777777" w:rsidR="00D47B17" w:rsidRDefault="00D47B17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14:paraId="2A459ADA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B5263B4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fermentum. In vel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/>
          <w:color w:val="000000"/>
          <w:sz w:val="21"/>
        </w:rPr>
        <w:t>a magna</w:t>
      </w:r>
      <w:proofErr w:type="gram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quam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vel dolor. Ut et pulvinar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lastRenderedPageBreak/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32C7C74F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535F026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14AC276" w14:textId="77777777" w:rsidR="00D47B17" w:rsidRDefault="00D47B17" w:rsidP="00D47B17">
      <w:pPr>
        <w:pStyle w:val="Heading1"/>
        <w:numPr>
          <w:ilvl w:val="0"/>
          <w:numId w:val="1"/>
        </w:numPr>
        <w:rPr>
          <w:rFonts w:ascii="Open Sans" w:hAnsi="Open Sans"/>
          <w:b w:val="0"/>
          <w:color w:val="000000"/>
          <w:sz w:val="21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5C130ED8" w14:textId="77777777" w:rsidR="00D47B17" w:rsidRDefault="00D47B17" w:rsidP="00D47B1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14:paraId="622D568C" w14:textId="77777777" w:rsidR="00D47B17" w:rsidRDefault="00D47B17" w:rsidP="00D47B1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Vestibulum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lacinia nisi. Ut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diam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non est.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. Integer lacinia ante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Morbi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Morbi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005E3026" w14:textId="77777777" w:rsidR="00D47B17" w:rsidRDefault="00D47B17" w:rsidP="00D47B17">
      <w:pPr>
        <w:pStyle w:val="Heading2"/>
        <w:numPr>
          <w:ilvl w:val="1"/>
          <w:numId w:val="1"/>
        </w:numPr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3869DBE0" w14:textId="77777777" w:rsidR="00D47B17" w:rsidRDefault="00D47B17" w:rsidP="00D47B1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Aenean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5024F173" w14:textId="77777777" w:rsidR="00D47B17" w:rsidRDefault="00D47B17" w:rsidP="00D47B1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14:paraId="344F9F2C" w14:textId="77777777" w:rsidR="00D47B17" w:rsidRDefault="00D47B17" w:rsidP="00D47B17">
      <w:pPr>
        <w:pStyle w:val="Heading2"/>
        <w:numPr>
          <w:ilvl w:val="1"/>
          <w:numId w:val="1"/>
        </w:numPr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6D9A1F04" w14:textId="77777777" w:rsidR="00D47B17" w:rsidRDefault="00D47B17" w:rsidP="00D47B1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14:paraId="4CA4D9F5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lastRenderedPageBreak/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gramStart"/>
      <w:r>
        <w:rPr>
          <w:rFonts w:ascii="Open Sans" w:hAnsi="Open Sans"/>
          <w:color w:val="000000"/>
          <w:sz w:val="21"/>
        </w:rPr>
        <w:t>a magna</w:t>
      </w:r>
      <w:proofErr w:type="gram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6B4A6F6E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1A1D097" w14:textId="5F8276EC" w:rsidR="00D47B17" w:rsidRDefault="00D47B17" w:rsidP="00D47B17">
      <w:pPr>
        <w:rPr>
          <w:rFonts w:ascii="DejaVu Sans" w:hAnsi="DejaVu Sans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7D78C7B" wp14:editId="300C360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731510" cy="3822700"/>
            <wp:effectExtent l="0" t="0" r="2540" b="635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BED9F" w14:textId="77777777" w:rsidR="00D47B17" w:rsidRDefault="00D47B17" w:rsidP="00D47B17">
      <w:pPr>
        <w:rPr>
          <w:rFonts w:ascii="Open Sans" w:hAnsi="Open Sans"/>
          <w:color w:val="000000"/>
          <w:sz w:val="21"/>
        </w:rPr>
      </w:pPr>
    </w:p>
    <w:p w14:paraId="4567D284" w14:textId="77777777" w:rsidR="00D47B17" w:rsidRDefault="00D47B17" w:rsidP="00D47B17">
      <w:pPr>
        <w:pStyle w:val="Heading2"/>
        <w:numPr>
          <w:ilvl w:val="1"/>
          <w:numId w:val="1"/>
        </w:numPr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3B03DF0E" w14:textId="77777777" w:rsidR="00D47B17" w:rsidRDefault="00D47B17" w:rsidP="00D47B1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Aenean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1E90F268" w14:textId="77777777" w:rsidR="00D47B17" w:rsidRDefault="00D47B17" w:rsidP="00D47B17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</w:t>
      </w:r>
      <w:proofErr w:type="spellStart"/>
      <w:r>
        <w:rPr>
          <w:rFonts w:ascii="Open Sans" w:hAnsi="Open Sans"/>
          <w:color w:val="000000"/>
          <w:sz w:val="21"/>
        </w:rPr>
        <w:t>est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14:paraId="39B03CD9" w14:textId="77777777" w:rsidR="00D47B17" w:rsidRDefault="00D47B17" w:rsidP="00D47B17">
      <w:pPr>
        <w:pStyle w:val="Heading2"/>
        <w:numPr>
          <w:ilvl w:val="1"/>
          <w:numId w:val="1"/>
        </w:numPr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391B2C18" w14:textId="77777777" w:rsidR="00D47B17" w:rsidRDefault="00D47B17" w:rsidP="00D47B17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14:paraId="627777B2" w14:textId="77777777" w:rsidR="00D47B17" w:rsidRDefault="00D47B17" w:rsidP="00D47B17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gramStart"/>
      <w:r>
        <w:rPr>
          <w:rFonts w:ascii="Open Sans" w:hAnsi="Open Sans"/>
          <w:color w:val="000000"/>
          <w:sz w:val="21"/>
        </w:rPr>
        <w:t>a magna</w:t>
      </w:r>
      <w:proofErr w:type="gram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1C37E5D9" w14:textId="77777777" w:rsidR="00D47B17" w:rsidRDefault="00D47B17" w:rsidP="00D47B17">
      <w:pPr>
        <w:pStyle w:val="BodyText"/>
        <w:widowControl/>
        <w:spacing w:after="225"/>
        <w:jc w:val="center"/>
      </w:pPr>
    </w:p>
    <w:p w14:paraId="742B4A9E" w14:textId="77777777" w:rsidR="00301C04" w:rsidRDefault="00301C04"/>
    <w:sectPr w:rsidR="00301C0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7B303" w14:textId="77777777" w:rsidR="0006633A" w:rsidRDefault="0006633A" w:rsidP="00D47B17">
      <w:r>
        <w:separator/>
      </w:r>
    </w:p>
  </w:endnote>
  <w:endnote w:type="continuationSeparator" w:id="0">
    <w:p w14:paraId="44349A07" w14:textId="77777777" w:rsidR="0006633A" w:rsidRDefault="0006633A" w:rsidP="00D4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9F1C8" w14:textId="77777777" w:rsidR="00D47B17" w:rsidRDefault="00D47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9AF0" w14:textId="0F38FE4C" w:rsidR="00D47B17" w:rsidRDefault="00D12BE9">
    <w:pPr>
      <w:pStyle w:val="Footer"/>
    </w:pPr>
    <w:r>
      <w:t>Alok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DBC62" w14:textId="18806EEC" w:rsidR="00D47B17" w:rsidRDefault="00D12BE9">
    <w:pPr>
      <w:pStyle w:val="Footer"/>
    </w:pPr>
    <w:r>
      <w:t>Alok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10D9" w14:textId="77777777" w:rsidR="0006633A" w:rsidRDefault="0006633A" w:rsidP="00D47B17">
      <w:r>
        <w:separator/>
      </w:r>
    </w:p>
  </w:footnote>
  <w:footnote w:type="continuationSeparator" w:id="0">
    <w:p w14:paraId="1A23C015" w14:textId="77777777" w:rsidR="0006633A" w:rsidRDefault="0006633A" w:rsidP="00D47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8C69" w14:textId="77777777" w:rsidR="00D47B17" w:rsidRDefault="00D47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D77A2" w14:textId="77777777" w:rsidR="00D47B17" w:rsidRDefault="00D47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51D6" w14:textId="77777777" w:rsidR="00D47B17" w:rsidRDefault="00D47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pStyle w:val="Heading2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C3"/>
    <w:rsid w:val="0006633A"/>
    <w:rsid w:val="002E0CC0"/>
    <w:rsid w:val="00301C04"/>
    <w:rsid w:val="00505306"/>
    <w:rsid w:val="00D12BE9"/>
    <w:rsid w:val="00D47B17"/>
    <w:rsid w:val="00D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28E204"/>
  <w15:chartTrackingRefBased/>
  <w15:docId w15:val="{8F333AD5-8C6D-462B-AB5A-38298332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B1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D47B17"/>
    <w:pPr>
      <w:keepNext/>
      <w:numPr>
        <w:numId w:val="2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D47B17"/>
    <w:pPr>
      <w:keepNext/>
      <w:numPr>
        <w:ilvl w:val="1"/>
        <w:numId w:val="2"/>
      </w:numPr>
      <w:spacing w:before="200" w:after="120"/>
      <w:outlineLvl w:val="1"/>
    </w:pPr>
    <w:rPr>
      <w:rFonts w:ascii="Liberation Sans" w:hAnsi="Liberation San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7B17"/>
    <w:rPr>
      <w:rFonts w:ascii="Liberation Sans" w:eastAsia="Droid Sans Fallback" w:hAnsi="Liberation Sans" w:cs="FreeSans"/>
      <w:b/>
      <w:bCs/>
      <w:kern w:val="2"/>
      <w:sz w:val="36"/>
      <w:szCs w:val="36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semiHidden/>
    <w:rsid w:val="00D47B17"/>
    <w:rPr>
      <w:rFonts w:ascii="Liberation Sans" w:eastAsia="Droid Sans Fallback" w:hAnsi="Liberation Sans" w:cs="FreeSans"/>
      <w:b/>
      <w:bCs/>
      <w:kern w:val="2"/>
      <w:sz w:val="32"/>
      <w:szCs w:val="32"/>
      <w:lang w:val="en-US" w:eastAsia="zh-CN" w:bidi="hi-IN"/>
    </w:rPr>
  </w:style>
  <w:style w:type="character" w:styleId="Hyperlink">
    <w:name w:val="Hyperlink"/>
    <w:semiHidden/>
    <w:unhideWhenUsed/>
    <w:rsid w:val="00D47B17"/>
    <w:rPr>
      <w:color w:val="000080"/>
      <w:u w:val="single"/>
    </w:rPr>
  </w:style>
  <w:style w:type="paragraph" w:styleId="BodyText">
    <w:name w:val="Body Text"/>
    <w:basedOn w:val="Normal"/>
    <w:link w:val="BodyTextChar"/>
    <w:semiHidden/>
    <w:unhideWhenUsed/>
    <w:rsid w:val="00D47B17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semiHidden/>
    <w:rsid w:val="00D47B17"/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qFormat/>
    <w:rsid w:val="00D47B17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47B17"/>
    <w:rPr>
      <w:rFonts w:ascii="Liberation Sans" w:eastAsia="Droid Sans Fallback" w:hAnsi="Liberation Sans" w:cs="FreeSans"/>
      <w:b/>
      <w:bCs/>
      <w:kern w:val="2"/>
      <w:sz w:val="56"/>
      <w:szCs w:val="56"/>
      <w:lang w:val="en-US" w:eastAsia="zh-CN" w:bidi="hi-IN"/>
    </w:rPr>
  </w:style>
  <w:style w:type="paragraph" w:customStyle="1" w:styleId="TableContents">
    <w:name w:val="Table Contents"/>
    <w:basedOn w:val="Normal"/>
    <w:rsid w:val="00D47B17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D47B1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7B17"/>
    <w:rPr>
      <w:rFonts w:ascii="Liberation Serif" w:eastAsia="Droid Sans Fallback" w:hAnsi="Liberation Serif" w:cs="Mangal"/>
      <w:kern w:val="2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D47B1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7B17"/>
    <w:rPr>
      <w:rFonts w:ascii="Liberation Serif" w:eastAsia="Droid Sans Fallback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 Costa</dc:creator>
  <cp:keywords/>
  <dc:description/>
  <cp:lastModifiedBy>Ivan D Costa</cp:lastModifiedBy>
  <cp:revision>3</cp:revision>
  <dcterms:created xsi:type="dcterms:W3CDTF">2021-10-13T12:49:00Z</dcterms:created>
  <dcterms:modified xsi:type="dcterms:W3CDTF">2021-10-13T13:11:00Z</dcterms:modified>
</cp:coreProperties>
</file>