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56"/>
          <w:szCs w:val="56"/>
        </w:rPr>
        <w:t xml:space="preserve">LytJS v6.0.0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48"/>
          <w:szCs w:val="48"/>
        </w:rPr>
        <w:t xml:space="preserve">文档修正更新完善计划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基于全量文档逐一分析的系统性改进方案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2026年5月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一、任务理解与目标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1.1 任务背景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 LytJS 项目所有文档（80+个 md 文件）进行逐一分析，识别内容缺陷、准确性错误、交叉引用缺失等问题，并制定系统性的修正计划。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1.2 核心目标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降低学习曲线，使文档成为框架学习的平缓入口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确保文档与代码实现的一致性，消除误导性信息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建立完整的交叉引用体系，方便读者在相关概念间快速导航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提升文档覆盖率，补充缺失的核心内容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1.3 范围界定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根目录文档：README.md、CONTRIBUTING.md、CHANGELOG.md 等 9 个文件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 文档站点：guide、tutorial、api、development、ecosystem、examples 等目录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各包 README：packages/ 下 17+ 个包的 README.md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二、文档现状总览（分析结论汇总）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2.1 文档规模统计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文档类别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根目录文档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包含 README、CONTRIBUTING 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21+5 个子页面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含实战教程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参考文档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开发相关文档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生态工具文档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示例文档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各包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 下各包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文档文件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2.2 总体质量评估表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文档类别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质量评分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主要问题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根目录核心文档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CONTRIBUTING过于简略，审查报告与现状脱节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guide使用指南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component.md严重不足，准确性错误，交叉引用缺失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tutorial教程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5.5/10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testing.md空白，Signal/Ref语法混乱，代码Bug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api参考文档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6.5/10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devtools编码损坏，test-utils空白，API签名不一致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development开发文档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7.0/10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插件数量不一致，内容重复，CHANGELOG版本混乱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ecosystem生态文档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UI组件只文档了6/60+，router/store与API文档重复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examples示例文档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Signal模式示例错误，响应式依赖问题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各包README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6.5/10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web包严重失实，adapter-web包含不存在API，ui组件列表不准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三、关键问题分类与严重程度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3.1 P0 - 阻塞性问题（立即修复，影响基本可用性）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3.2 P1 - 严重问题（短期修复，影响学习体验）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3.3 P2 - 中等问题（中期改进，影响文档完整性）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3.4 P3 - 轻微问题（长期优化，提升文档品质）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四、详细修正计划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阶段一：P0 阻塞性问题修复（1-2周）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4.1.1 修复编码和空白文档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docs/api/devtools.md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中文全部乱码，无法阅读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重新编码文件为UTF-8，参考源码重写文档内容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docs/tutorial/testing.md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完全空白，仅有占位文字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编写完整的测试教程，包含单元测试、组件测试、E2E测试示例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docs/api/test-utils.md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完全空白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根据包源码编写完整的测试工具API参考文档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4.1.2 修复准确性错误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getting-started.md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 不从 @lytjs/core 导出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核实实际导出路径，更正导入语句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rendering-modes.md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@lytjs/core "双模式"描述与实际导出不符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核实实际导出，重写渲染模式说明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installation.md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router/store 标记为"规划中"但已实现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更新状态标记，补充安装说明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4.1.3 修复严重不足文档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docs/guide/component.md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仅82行，缺少slots/emits/动态组件等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扩充至300+行，补充插槽、事件、动态组件、逻辑复用等内容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packages/web/README.md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约70%文档化API不存在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核实包源码导出，重写整个README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4.1.4 修复示例代码错误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counter.md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Signal模式示例使用了不支持的 h() 函数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替换为正确的组件创建方式，并验证可运行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4.1.5 修复README失实问题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packages/web/README.md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文档化的API大部分不存在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通过源码分析提取实际导出，重写文档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4.1.6 修复CHANGELOG版本混乱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问题：CHANGELOG.md 存在两个 v6.0.0 条目，v6.9 版本排序在 v6.0.0 之前，版本号不符合语义化版本规范。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修复方案：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按时间序重新排列所有版本条目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合并重复的 v6.0.0 条目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统一版本号格式，遵循语义化版本规范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补充缺失的中间版本变更记录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阶段二：P1 严重问题修复（2-4周）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4.2.1 统一Signal/Ref语法规范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制定统一的响应式API使用规范，明确 Signal 为推荐方式，Ref 为兼容方式。在所有文档中统一语法，并添加语法选择指南。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4.2.2 补充交叉引用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为14个guide文档补充交叉引用链接，建立文档间的关联网络，方便读者在相关概念间快速导航。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4.2.3 修复代码Bug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todo-app-example.md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Store getter有Bug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修复getter逻辑，确保代码可运行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state-management.md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notification代码有Bug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修复通知系统示例代码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custom-plugins.md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signal/ref语法错误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统一为正确的Signal语法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4.2.4 修正API文档准确性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docs/api/reactivity.md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isSignal() 未实际导出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移除或标注为内部API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docs/api/store.md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useStore() 未实际导出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移除或标注为内部API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re-export列表与实际不一致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核实实际导出，更新列表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packages/adapter-web/README.md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包含不存在的导出函数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核实源码，移除不存在的API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packages/ui/README.md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组件列表与实际不符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扫描实际组件，更新列表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packages/core/README.md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大量实际导出未文档化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补充缺失的导出说明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4.2.5 统一跨文档数据一致性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统一所有文档中的插件数量（6→7）、devtools包名、子包列表等数据，确保跨文档一致。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4.2.6 补充缺失的教程导航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在 tutorial/index.md 中补充 todo-app-example 和 troubleshooting 的导航链接，确保所有教程页面均可从索引页访问。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阶段三：P2 中等问题改进（1-2月）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4.3.1 扩充UI组件库文档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为60+个UI组件逐一编写独立文档页面，包含属性表、事件表、插槽说明、代码示例。按组件类型分组组织（基础、表单、布局、导航、反馈等）。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4.3.2 新增缺失的核心文档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docs/guide/sfc.md - .lyt 单文件组件格式详细说明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docs/guide/router.md - 路由独立指南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docs/guide/store.md - 状态管理独立指南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docs/guide/plugin-sdk.md - 插件开发SDK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docs/guide/signal-limits.md - Signal模式限制集中说明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docs/guide/migration.md - 从Vue/React迁移指南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docs/guide/learning-path.md - 推荐学习路径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4.3.3 消除跨文档内容重复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对存在内容重复的文档对进行整合：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CHINESE_DOCS_GUIDE.md 与 AI_IDE_RULES.md 合并为统一的贡献指南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ARCHITECTURE.md 与 PROJECT_STRUCTURE.md 合并为统一的架构文档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ROADMAP 中已完成任务引用 CHANGELOG 而非重复列出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router/store 的API文档与生态文档进行职责分离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4.3.4 完善VitePress配置和导航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关闭 ignoreDeadLinks: true，修复所有死链接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将 CHANGELOG.md 纳入VitePress侧边栏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优化文档站点的导航结构和搜索配置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4.3.5 补充Signal模式限制说明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创建集中的 Signal 模式限制说明文档，明确列出当前不支持的特性、已知的边界情况和解决方案。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4.3.6 扩充component.md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将 component.md 从当前的 82 行扩充至 300+ 行，补充以下内容：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插槽（Slots）用法和类型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事件（Emits）定义和使用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动态组件创建和异步组件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script setup 语法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逻辑复用（Composables）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组件生命周期钩子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阶段四：P3 长期优化（持续）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4.4.1 提升文档品质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修复全部笔误（如"开发开发"）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为每篇文档添加预计阅读时间和难度标识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补充截图和在线演示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扩充FAQ内容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4.4.2 新增迁移指南和多媒体内容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编写从 Vue/React 迁移到 LytJS 的详细指南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补充 Windows 兼容性命令说明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探索交互式代码示例（StackBlitz 等平台）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补充性能基准数据来源说明和浏览器兼容性说明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7BBF"/>
          <w:sz w:val="26"/>
          <w:szCs w:val="26"/>
        </w:rPr>
        <w:t xml:space="preserve">4.4.3 国际化准备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制定国际化文档架构方案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创建英文文档翻译流程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利用i18n插件实现多语言切换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五、新增文档清单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以下文档需要新建：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文档路径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内容说明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docs/guide/sfc.md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.lyt 单文件组件格式详细说明，包含语法、编译配置、示例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docs/guide/router.md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路由独立指南，覆盖配置、动态路由、守卫等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docs/guide/store.md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状态管理独立指南，覆盖定义、使用、插件等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docs/guide/plugin-sdk.md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插件开发SDK文档，含 definePlugin 等API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docs/guide/signal-limits.md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Signal模式限制集中说明文档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docs/guide/migration.md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从Vue/React迁移到LytJS的指南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docs/guide/learning-path.md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推荐学习路径和阅读顺序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docs/tutorial/testing.md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测试教程（补充空白文档）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docs/api/test-utils.md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测试工具API参考（补充空白文档）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docs/ecosystem/ui-components/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UI组件详细文档（分组件独立页面）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六、文档规范建议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6.1 交叉引用规范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每篇文档应在开头或结尾提供"相关文档"链接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提及其他概念时必须提供内联链接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使用相对路径引用，确保在 VitePress 和 GitHub 上均可点击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定期检查死链接，禁止使用 ignoreDeadLinks 隐藏问题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6.2 代码示例规范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所有代码示例必须可实际运行，禁止使用伪代码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统一使用 Signal 语法，避免 Signal/Ref 混用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代码块应标注语言类型（js/ts/html）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复杂示例应提供完整的可运行项目链接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6.3 版本同步规范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版本号严格遵循语义化版本规范（SemVer）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CHANGELOG 按时间倒序排列，禁止重复版本号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文档中提及的版本信息必须与 CHANGELOG 一致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新版本发布时必须同步更新相关文档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EA7"/>
          <w:sz w:val="30"/>
          <w:szCs w:val="30"/>
        </w:rPr>
        <w:t xml:space="preserve">6.4 文档维护流程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建立文档 PR 审查流程，确保新增文档符合规范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代码变更必须同步更新对应文档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定期（每月）进行文档质量审查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利用 CI 自动检测死链接和代码示例可运行性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七、预期效果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以下表格展示了文档修正前后的关键指标对比：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修正前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修正后（目标）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平均质量评分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6.3/10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8.5/10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文档覆盖率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95%+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代码示例可运行率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交叉引用覆盖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90%+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P0阻塞问题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0个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P1严重问题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0个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120+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学习曲线评估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陡峭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平缓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新用户上手时间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不确定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30分钟内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A3C6D"/>
          <w:sz w:val="36"/>
          <w:szCs w:val="36"/>
        </w:rPr>
        <w:t xml:space="preserve">八、执行优先级总结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以下时间线总结了各阶段的执行计划：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18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时间范围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问题数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sz w:val="22"/>
                <w:szCs w:val="22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编码修复、空白补充、准确性修正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2-4周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语法统一、交叉引用、Bug修复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UI文档扩充、新文档创建、内容整合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阶段四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持续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品质提升、迁移指南、国际化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总计：50个已识别问题，预计需要 3-4 个月完成全部修正和改进工作。建议按照 P0 → P1 → P2 → P3 的顺序优先执行，确保最关键的问题得到最快解决。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LytJS v6.0.0 文档修正更新完善计划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EA7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A7BBF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60"/>
      <w:outlineLvl w:val="3"/>
    </w:pPr>
    <w:rPr>
      <w:rFonts w:ascii="Arial" w:eastAsia="Microsoft YaHei" w:hAnsi="Arial"/>
      <w:b/>
      <w:bCs/>
      <w:color w:val="4A8CC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2026-05-15T10:39:18.648Z</dcterms:created>
  <dcterms:modified xsi:type="dcterms:W3CDTF">2026-05-15T10:39:18.648Z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