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t xml:space="preserve">1. （单选题）下图所示电路符号表示的元件是？</w:t>
      </w:r>
    </w:p>
    <w:p>
      <w:r>
        <w:drawing>
          <wp:inline distT="0" distB="0" distL="0" distR="0">
            <wp:extent cx="952500" cy="952500"/>
            <wp:docPr id="1" name="图片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A. 电阻</w:t>
      </w:r>
    </w:p>
    <w:p>
      <w:r>
        <w:t xml:space="preserve">B. 电容</w:t>
      </w:r>
    </w:p>
    <w:p>
      <w:r>
        <w:t xml:space="preserve">C. 电感</w:t>
      </w:r>
    </w:p>
    <w:p>
      <w:r>
        <w:t xml:space="preserve">D. 开关</w:t>
      </w:r>
    </w:p>
    <w:p>
      <w:r>
        <w:t xml:space="preserve">答案：A</w:t>
      </w:r>
    </w:p>
    <w:p>
      <w:r>
        <w:t xml:space="preserve">解析：该符号为电阻。</w:t>
      </w:r>
    </w:p>
    <w:p>
      <w:r>
        <w:t xml:space="preserve"/>
      </w:r>
    </w:p>
    <w:p>
      <w:r>
        <w:t xml:space="preserve">2. （判断题）标准大气压下水的沸点是 100℃。</w:t>
      </w:r>
    </w:p>
    <w:p>
      <w:r>
        <w:t xml:space="preserve">答案：正确</w:t>
      </w:r>
    </w:p>
  </w:body>
</w:document>
</file>

<file path=word/_rels/document.xml.rels><?xml version="1.0" encoding="UTF-8" standalone="yes"?>
<Relationships xmlns="http://schemas.openxmlformats.org/package/2006/relationships">
<Relationship Id="rIdImg1" Type="http://schemas.openxmlformats.org/officeDocument/2006/relationships/image" Target="media/image1.png"/>
</Relationships>
</file>