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71BD" w:rsidRPr="007364D4" w:rsidRDefault="006F71BD" w:rsidP="006F71BD">
      <w:pPr>
        <w:autoSpaceDE w:val="0"/>
        <w:autoSpaceDN w:val="0"/>
        <w:adjustRightInd w:val="0"/>
        <w:jc w:val="right"/>
        <w:rPr>
          <w:rFonts w:asciiTheme="majorBidi" w:eastAsia="BrowalliaNew,Bold" w:hAnsiTheme="majorBidi" w:cstheme="majorBidi"/>
          <w:sz w:val="28"/>
        </w:rPr>
      </w:pPr>
      <w:r w:rsidRPr="007364D4">
        <w:rPr>
          <w:rFonts w:asciiTheme="majorBidi" w:eastAsia="BrowalliaNew,Bold" w:hAnsiTheme="majorBidi" w:cstheme="majorBidi"/>
          <w:sz w:val="28"/>
        </w:rPr>
        <w:t>AF</w:t>
      </w:r>
      <w:r w:rsidRPr="007364D4">
        <w:rPr>
          <w:rFonts w:asciiTheme="majorBidi" w:eastAsia="BrowalliaNew,Bold" w:hAnsiTheme="majorBidi"/>
          <w:sz w:val="28"/>
          <w:cs/>
        </w:rPr>
        <w:t>/</w:t>
      </w:r>
      <w:r w:rsidRPr="007364D4">
        <w:rPr>
          <w:rFonts w:asciiTheme="majorBidi" w:eastAsia="BrowalliaNew,Bold" w:hAnsiTheme="majorBidi" w:cstheme="majorBidi"/>
          <w:sz w:val="28"/>
        </w:rPr>
        <w:t>13</w:t>
      </w:r>
      <w:r w:rsidRPr="007364D4">
        <w:rPr>
          <w:rFonts w:asciiTheme="majorBidi" w:eastAsia="BrowalliaNew,Bold" w:hAnsiTheme="majorBidi"/>
          <w:sz w:val="28"/>
          <w:cs/>
        </w:rPr>
        <w:t>-</w:t>
      </w:r>
      <w:r w:rsidRPr="007364D4">
        <w:rPr>
          <w:rFonts w:asciiTheme="majorBidi" w:eastAsia="BrowalliaNew,Bold" w:hAnsiTheme="majorBidi" w:cstheme="majorBidi"/>
          <w:sz w:val="28"/>
        </w:rPr>
        <w:t>03</w:t>
      </w:r>
      <w:r w:rsidRPr="007364D4">
        <w:rPr>
          <w:rFonts w:asciiTheme="majorBidi" w:eastAsia="BrowalliaNew,Bold" w:hAnsiTheme="majorBidi"/>
          <w:sz w:val="28"/>
          <w:cs/>
        </w:rPr>
        <w:t>/</w:t>
      </w:r>
      <w:r w:rsidRPr="007364D4">
        <w:rPr>
          <w:rFonts w:asciiTheme="majorBidi" w:eastAsia="BrowalliaNew,Bold" w:hAnsiTheme="majorBidi" w:cstheme="majorBidi"/>
          <w:sz w:val="28"/>
        </w:rPr>
        <w:t>03</w:t>
      </w:r>
      <w:r w:rsidRPr="007364D4">
        <w:rPr>
          <w:rFonts w:asciiTheme="majorBidi" w:eastAsia="BrowalliaNew,Bold" w:hAnsiTheme="majorBidi"/>
          <w:sz w:val="28"/>
          <w:cs/>
        </w:rPr>
        <w:t>.</w:t>
      </w:r>
      <w:r w:rsidR="00854693" w:rsidRPr="007364D4">
        <w:rPr>
          <w:rFonts w:asciiTheme="majorBidi" w:eastAsia="BrowalliaNew,Bold" w:hAnsiTheme="majorBidi" w:cstheme="majorBidi"/>
          <w:sz w:val="28"/>
        </w:rPr>
        <w:t>1</w:t>
      </w:r>
    </w:p>
    <w:p w:rsidR="006F71BD" w:rsidRPr="007364D4" w:rsidRDefault="006F71BD" w:rsidP="006F71BD">
      <w:pPr>
        <w:autoSpaceDE w:val="0"/>
        <w:autoSpaceDN w:val="0"/>
        <w:adjustRightInd w:val="0"/>
        <w:jc w:val="right"/>
        <w:rPr>
          <w:rFonts w:asciiTheme="majorBidi" w:hAnsiTheme="majorBidi" w:cstheme="majorBidi"/>
          <w:sz w:val="32"/>
          <w:szCs w:val="32"/>
        </w:rPr>
      </w:pPr>
      <w:r w:rsidRPr="007364D4">
        <w:rPr>
          <w:rFonts w:asciiTheme="majorBidi" w:eastAsia="BrowalliaNew" w:hAnsiTheme="majorBidi" w:cstheme="majorBidi"/>
          <w:sz w:val="28"/>
          <w:cs/>
        </w:rPr>
        <w:t>หน้า</w:t>
      </w:r>
      <w:r w:rsidRPr="007364D4">
        <w:rPr>
          <w:rFonts w:asciiTheme="majorBidi" w:eastAsia="BrowalliaNew" w:hAnsiTheme="majorBidi" w:cstheme="majorBidi"/>
          <w:sz w:val="28"/>
        </w:rPr>
        <w:t xml:space="preserve"> 1 </w:t>
      </w:r>
      <w:r w:rsidRPr="007364D4">
        <w:rPr>
          <w:rFonts w:asciiTheme="majorBidi" w:eastAsia="BrowalliaNew" w:hAnsiTheme="majorBidi" w:cstheme="majorBidi"/>
          <w:sz w:val="28"/>
          <w:cs/>
        </w:rPr>
        <w:t xml:space="preserve">ของ </w:t>
      </w:r>
      <w:r w:rsidRPr="007364D4">
        <w:rPr>
          <w:rFonts w:asciiTheme="majorBidi" w:eastAsia="BrowalliaNew" w:hAnsiTheme="majorBidi" w:cstheme="majorBidi"/>
          <w:sz w:val="28"/>
        </w:rPr>
        <w:t xml:space="preserve">2 </w:t>
      </w:r>
      <w:r w:rsidRPr="007364D4">
        <w:rPr>
          <w:rFonts w:asciiTheme="majorBidi" w:eastAsia="BrowalliaNew" w:hAnsiTheme="majorBidi" w:cstheme="majorBidi"/>
          <w:sz w:val="28"/>
          <w:cs/>
        </w:rPr>
        <w:t>หน้า</w:t>
      </w:r>
    </w:p>
    <w:tbl>
      <w:tblPr>
        <w:tblW w:w="9210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0"/>
      </w:tblGrid>
      <w:tr w:rsidR="006F71BD" w:rsidRPr="007364D4" w:rsidTr="006F71BD">
        <w:trPr>
          <w:cantSplit/>
          <w:trHeight w:val="50"/>
        </w:trPr>
        <w:tc>
          <w:tcPr>
            <w:tcW w:w="921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F71BD" w:rsidRPr="007364D4" w:rsidRDefault="006F71BD">
            <w:pPr>
              <w:pStyle w:val="Heading3"/>
              <w:spacing w:before="0"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364D4">
              <w:rPr>
                <w:rFonts w:asciiTheme="majorBidi" w:hAnsiTheme="majorBidi" w:cstheme="majorBidi"/>
                <w:cs/>
              </w:rPr>
              <w:t>แบบประเมินจริยธรรมการวิจัยในมนุษย์สำหรับโครงการวิจัยทางสังคมศาสตร์</w:t>
            </w:r>
          </w:p>
        </w:tc>
      </w:tr>
    </w:tbl>
    <w:p w:rsidR="006F71BD" w:rsidRPr="007364D4" w:rsidRDefault="006F71BD" w:rsidP="006F71BD">
      <w:pPr>
        <w:rPr>
          <w:rFonts w:asciiTheme="majorBidi" w:hAnsiTheme="majorBidi" w:cstheme="majorBidi"/>
          <w:b/>
          <w:bCs/>
          <w:sz w:val="10"/>
          <w:szCs w:val="10"/>
        </w:rPr>
      </w:pPr>
    </w:p>
    <w:p w:rsidR="0095323E" w:rsidRPr="00127636" w:rsidRDefault="0095323E" w:rsidP="0095323E">
      <w:pPr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>เลขที่โครงการ</w:t>
      </w:r>
      <w:r w:rsidRPr="00127636">
        <w:rPr>
          <w:rFonts w:asciiTheme="majorBidi" w:hAnsiTheme="majorBidi" w:cstheme="majorBidi"/>
          <w:color w:val="000000" w:themeColor="text1"/>
          <w:sz w:val="30"/>
          <w:szCs w:val="30"/>
          <w:cs/>
        </w:rPr>
        <w:t xml:space="preserve">  </w:t>
      </w:r>
      <w:r w:rsidRPr="00127636">
        <w:rPr>
          <w:rFonts w:asciiTheme="majorBidi" w:hAnsiTheme="majorBidi" w:cstheme="majorBidi"/>
          <w:color w:val="000000"/>
          <w:sz w:val="30"/>
          <w:szCs w:val="30"/>
        </w:rPr>
        <w:t>HE611013</w:t>
      </w:r>
      <w:r w:rsidRPr="00127636"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        </w:t>
      </w:r>
    </w:p>
    <w:p w:rsidR="0095323E" w:rsidRPr="00127636" w:rsidRDefault="0095323E" w:rsidP="0095323E">
      <w:pPr>
        <w:tabs>
          <w:tab w:val="left" w:pos="-207"/>
          <w:tab w:val="left" w:pos="993"/>
        </w:tabs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 w:rsidRPr="00127636">
        <w:rPr>
          <w:rFonts w:asciiTheme="majorBidi" w:hAnsiTheme="majorBidi" w:cstheme="majorBidi"/>
          <w:b/>
          <w:bCs/>
          <w:color w:val="000000" w:themeColor="text1"/>
          <w:spacing w:val="-10"/>
          <w:sz w:val="30"/>
          <w:szCs w:val="30"/>
          <w:cs/>
        </w:rPr>
        <w:t>ชื่อโครงการ</w:t>
      </w:r>
      <w:r w:rsidRPr="00127636">
        <w:rPr>
          <w:rFonts w:asciiTheme="majorBidi" w:hAnsiTheme="majorBidi" w:cstheme="majorBidi"/>
          <w:b/>
          <w:bCs/>
          <w:color w:val="000000" w:themeColor="text1"/>
          <w:sz w:val="30"/>
          <w:szCs w:val="30"/>
        </w:rPr>
        <w:t xml:space="preserve">  </w:t>
      </w:r>
      <w:r w:rsidRPr="00127636">
        <w:rPr>
          <w:rFonts w:asciiTheme="majorBidi" w:hAnsiTheme="majorBidi" w:cstheme="majorBidi"/>
          <w:color w:val="000000"/>
          <w:sz w:val="30"/>
          <w:szCs w:val="30"/>
        </w:rPr>
        <w:t>zzzzzzzzzzzzz </w:t>
      </w:r>
      <w:r w:rsidRPr="00127636">
        <w:rPr>
          <w:rFonts w:asciiTheme="majorBidi" w:hAnsiTheme="majorBidi" w:cstheme="majorBidi"/>
          <w:color w:val="000000"/>
          <w:sz w:val="30"/>
          <w:szCs w:val="30"/>
          <w:cs/>
        </w:rPr>
        <w:t xml:space="preserve"> </w:t>
      </w:r>
      <w:r w:rsidRPr="00127636"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</w:t>
      </w:r>
    </w:p>
    <w:p w:rsidR="0095323E" w:rsidRPr="00127636" w:rsidRDefault="0095323E" w:rsidP="0095323E">
      <w:pPr>
        <w:rPr>
          <w:rFonts w:asciiTheme="majorBidi" w:hAnsiTheme="majorBidi" w:cstheme="majorBidi"/>
          <w:sz w:val="30"/>
          <w:szCs w:val="30"/>
          <w:u w:val="dotted"/>
          <w:cs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ชื่อหัวหน้าโครงการ  </w:t>
      </w:r>
      <w:r w:rsidRPr="00127636">
        <w:rPr>
          <w:rFonts w:asciiTheme="majorBidi" w:hAnsiTheme="majorBidi" w:cstheme="majorBidi"/>
          <w:color w:val="000000"/>
          <w:sz w:val="30"/>
          <w:szCs w:val="30"/>
        </w:rPr>
        <w:t>น.ส.สิริ รักการเรียน </w:t>
      </w:r>
      <w:r w:rsidRPr="00127636">
        <w:rPr>
          <w:rFonts w:asciiTheme="majorBidi" w:hAnsiTheme="majorBidi" w:cstheme="majorBidi"/>
          <w:color w:val="000000"/>
          <w:sz w:val="30"/>
          <w:szCs w:val="30"/>
          <w:cs/>
        </w:rPr>
        <w:t xml:space="preserve"> </w:t>
      </w:r>
      <w:r w:rsidRPr="00127636">
        <w:rPr>
          <w:rFonts w:asciiTheme="majorBidi" w:hAnsiTheme="majorBidi" w:cstheme="majorBidi"/>
          <w:sz w:val="30"/>
          <w:szCs w:val="30"/>
          <w:u w:val="dotted"/>
          <w:cs/>
        </w:rPr>
        <w:t xml:space="preserve"> </w:t>
      </w: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สังกัด  </w:t>
      </w:r>
      <w:r w:rsidRPr="00127636">
        <w:rPr>
          <w:rFonts w:asciiTheme="majorBidi" w:hAnsiTheme="majorBidi" w:cstheme="majorBidi"/>
          <w:color w:val="000000"/>
          <w:sz w:val="30"/>
          <w:szCs w:val="30"/>
        </w:rPr>
        <w:t>โรงพยาบาลศรีนครินทร์</w:t>
      </w:r>
      <w:r w:rsidRPr="00127636">
        <w:rPr>
          <w:rFonts w:asciiTheme="majorBidi" w:hAnsiTheme="majorBidi" w:cstheme="majorBidi"/>
          <w:color w:val="000000"/>
          <w:sz w:val="30"/>
          <w:szCs w:val="30"/>
          <w:cs/>
        </w:rPr>
        <w:t xml:space="preserve">  </w:t>
      </w:r>
    </w:p>
    <w:p w:rsidR="0095323E" w:rsidRPr="00127636" w:rsidRDefault="0095323E" w:rsidP="0095323E">
      <w:pPr>
        <w:rPr>
          <w:rFonts w:asciiTheme="majorBidi" w:hAnsiTheme="majorBidi" w:cstheme="majorBidi"/>
          <w:b/>
          <w:bCs/>
          <w:sz w:val="30"/>
          <w:szCs w:val="30"/>
          <w:cs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ชื่อกรรมการประเมิน  </w:t>
      </w:r>
      <w:r w:rsidRPr="00127636">
        <w:rPr>
          <w:rFonts w:asciiTheme="majorBidi" w:hAnsiTheme="majorBidi" w:cstheme="majorBidi"/>
          <w:sz w:val="30"/>
          <w:szCs w:val="30"/>
        </w:rPr>
        <w:t>รศ.กมล ใจภักดี</w:t>
      </w: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    กำหนดส่งคืน   </w:t>
      </w:r>
      <w:r w:rsidRPr="00127636">
        <w:rPr>
          <w:rFonts w:asciiTheme="majorBidi" w:hAnsiTheme="majorBidi" w:cstheme="majorBidi"/>
          <w:sz w:val="30"/>
          <w:szCs w:val="30"/>
        </w:rPr>
        <w:t>11 June 2561</w:t>
      </w:r>
    </w:p>
    <w:p w:rsidR="00196CE2" w:rsidRPr="00E22022" w:rsidRDefault="00196CE2" w:rsidP="00196CE2">
      <w:pPr>
        <w:rPr>
          <w:rFonts w:asciiTheme="majorBidi" w:hAnsiTheme="majorBidi" w:cstheme="majorBidi"/>
          <w:b/>
          <w:bCs/>
          <w:sz w:val="30"/>
          <w:szCs w:val="30"/>
        </w:rPr>
      </w:pPr>
    </w:p>
    <w:tbl>
      <w:tblPr>
        <w:tblW w:w="103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"/>
        <w:gridCol w:w="500"/>
        <w:gridCol w:w="4888"/>
        <w:gridCol w:w="1134"/>
        <w:gridCol w:w="1017"/>
        <w:gridCol w:w="1109"/>
        <w:gridCol w:w="1735"/>
      </w:tblGrid>
      <w:tr w:rsidR="00C42190" w:rsidRPr="00EF621E" w:rsidTr="00EF621E">
        <w:trPr>
          <w:gridBefore w:val="1"/>
          <w:wBefore w:w="9" w:type="dxa"/>
          <w:tblHeader/>
          <w:jc w:val="center"/>
        </w:trPr>
        <w:tc>
          <w:tcPr>
            <w:tcW w:w="53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C42190" w:rsidRPr="00EF621E" w:rsidRDefault="001670C3" w:rsidP="00B476FB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</w:pPr>
            <w:r w:rsidRPr="00EF621E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 </w:t>
            </w:r>
            <w:r w:rsidR="005A3D25" w:rsidRPr="00EF621E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  </w:t>
            </w:r>
            <w:r w:rsidR="00672970" w:rsidRPr="00EF621E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 </w:t>
            </w:r>
            <w:r w:rsidR="00535534" w:rsidRPr="00EF621E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   </w:t>
            </w:r>
            <w:r w:rsidR="00C42190" w:rsidRPr="00EF621E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ลักษณะของโครงการวิจัย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before="200"/>
              <w:jc w:val="center"/>
              <w:outlineLvl w:val="7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EF621E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เหมาะสม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before="200"/>
              <w:jc w:val="center"/>
              <w:outlineLvl w:val="7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EF621E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ไม่เหมาะสม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C42190" w:rsidRPr="00EF621E" w:rsidRDefault="00C42190" w:rsidP="00B476FB">
            <w:pPr>
              <w:pStyle w:val="Default"/>
              <w:keepNext/>
              <w:keepLines/>
              <w:spacing w:before="200"/>
              <w:jc w:val="center"/>
              <w:outlineLvl w:val="7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</w:pPr>
            <w:r w:rsidRPr="00EF621E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ไม่</w:t>
            </w:r>
            <w:r w:rsidRPr="00EF621E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  <w:lang w:val="th-TH"/>
              </w:rPr>
              <w:t>เกี่ยวข้อง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before="200"/>
              <w:jc w:val="center"/>
              <w:outlineLvl w:val="7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EF621E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ข้อสังเกต</w:t>
            </w:r>
            <w:r w:rsidRPr="00EF621E">
              <w:rPr>
                <w:rFonts w:asciiTheme="majorBidi" w:hAnsiTheme="majorBidi" w:cs="Angsana New"/>
                <w:b/>
                <w:bCs/>
                <w:color w:val="auto"/>
                <w:sz w:val="28"/>
                <w:szCs w:val="28"/>
                <w:cs/>
              </w:rPr>
              <w:t>/</w:t>
            </w:r>
            <w:r w:rsidRPr="00EF621E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ข้อแนะนำ</w:t>
            </w: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1.</w:t>
            </w: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วัตถุประสงค์และเหตุผลในการทำวิจัยเหมาะสม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2.</w:t>
            </w: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ระเบียบวิธีวิจัยเหมาะสม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42190" w:rsidRPr="00EF621E" w:rsidRDefault="00C42190" w:rsidP="00B476FB">
            <w:pPr>
              <w:pStyle w:val="Default"/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3.</w:t>
            </w: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ขนาดของตัวอย่างและการแบ่งกลุ่มตัวอย่างเหมาะสม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4.</w:t>
            </w: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ขั้นตอนการปฏิบัติตัวของอาสาสมัครเหมาะสม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  <w:t>5</w:t>
            </w:r>
            <w:r w:rsidRPr="00EF621E">
              <w:rPr>
                <w:rFonts w:asciiTheme="majorBidi" w:hAnsiTheme="majorBidi" w:cs="Angsana New"/>
                <w:color w:val="auto"/>
                <w:sz w:val="28"/>
                <w:szCs w:val="28"/>
                <w:cs/>
              </w:rPr>
              <w:t>.</w:t>
            </w: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การวัดผลการวิจัยสอดคล้องกับวัตถุประสงค์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6.</w:t>
            </w: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อาสาสมัครได้รับประโยชน์จากการเข้าร่วมการวิจัยโดยตรง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7.</w:t>
            </w: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ชุมชนที่อาสาสมัครเข้าร่วมการวิจัยได้รับประโยชน์จากการวิจัย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8.</w:t>
            </w: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อาสาสมัครมีความเสี่ยงต่อจิตใจ ชื่อเสียง สังคมและเศรษฐกิจจากการเข้าร่วมการวิจัย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9.</w:t>
            </w: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ชุมชนที่อาสาสมัครเข้าร่วมการวิจัยอาจได้รับผลกระทบด้านลบจากผลการวิจัย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10.</w:t>
            </w: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42190" w:rsidRPr="00EF621E" w:rsidRDefault="00C42190" w:rsidP="00B476FB">
            <w:pPr>
              <w:pStyle w:val="Default"/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มีอาสาสมัครเป็นกลุ่มเปราะบาง</w:t>
            </w:r>
            <w:r w:rsidRPr="00EF621E">
              <w:rPr>
                <w:rFonts w:asciiTheme="majorBidi" w:hAnsiTheme="majorBidi" w:cs="Angsana New"/>
                <w:color w:val="auto"/>
                <w:sz w:val="28"/>
                <w:szCs w:val="28"/>
                <w:cs/>
              </w:rPr>
              <w:t>/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 xml:space="preserve">อ่อนแอ </w:t>
            </w:r>
            <w:r w:rsidRPr="00EF621E">
              <w:rPr>
                <w:rFonts w:asciiTheme="majorBidi" w:hAnsiTheme="majorBidi" w:cs="Angsana New"/>
                <w:color w:val="auto"/>
                <w:sz w:val="28"/>
                <w:szCs w:val="28"/>
                <w:cs/>
              </w:rPr>
              <w:t>(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  <w:t>vulnerable group</w:t>
            </w:r>
            <w:r w:rsidRPr="00EF621E">
              <w:rPr>
                <w:rFonts w:asciiTheme="majorBidi" w:hAnsiTheme="majorBidi" w:cs="Angsana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10.1   กลุ่มที่มีความเสี่ยงสูง  เช่น  หญิงตั้งครรภ์  ผู้ป่วยวิกฤต  ทารก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pacing w:val="-6"/>
                <w:sz w:val="28"/>
                <w:szCs w:val="28"/>
              </w:rPr>
            </w:pP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pacing w:val="-6"/>
                <w:sz w:val="28"/>
                <w:szCs w:val="28"/>
                <w:cs/>
              </w:rPr>
              <w:t>10.2    กลุ่มที่ไม่สามารถให้การยินยอมด้วยตนเอง เช่น  ผู้ป่วยหลงลืมหรือจิตฟั่นเฟือน  ผู้ป่วยหมดสติ  ผู้เยาว์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10.3   กลุ่มที่อาจไม่มีอิสระเพียงพอในการตัดสินใจ เช่น ผู้ต้องโทษ  ทหารเกณฑ์  นักเรียน นักศึกษา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10.4   กลุ่มที่ไม่ประสงค์จะเปิดเผยตัว เช่น หญิงบริการ ผู้ติดสุราหรือสารเสพติด  ผู้ป่วยโรคติดต่อร้ายแรง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EF621E">
              <w:rPr>
                <w:rFonts w:asciiTheme="majorBidi" w:hAnsiTheme="majorBidi" w:cstheme="majorBidi" w:hint="cs"/>
                <w:color w:val="auto"/>
                <w:sz w:val="28"/>
                <w:szCs w:val="28"/>
                <w:cs/>
              </w:rPr>
              <w:t>11.</w:t>
            </w: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แนวทางการปกป้องอาสาสมัครกลุ่มเปราะบาง หากมีการใช้อาสาสมัครกลุ่มเปราะบาง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12.</w:t>
            </w: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ผู้วิจัยมีมาตรการเพียงพอที่จะป้องกันไม่ให้เกิดความเสี่ยงต่ออาสาสมัคร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</w:t>
            </w:r>
            <w:r w:rsidRPr="00EF621E">
              <w:rPr>
                <w:rFonts w:asciiTheme="majorBidi" w:hAnsiTheme="majorBidi" w:cstheme="majorBidi" w:hint="cs"/>
                <w:color w:val="auto"/>
                <w:sz w:val="28"/>
                <w:szCs w:val="28"/>
                <w:cs/>
              </w:rPr>
              <w:t>3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.</w:t>
            </w: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ผู้วิจัยมีมาตรการเพียงพอที่จะปกป้องความลับของอาสาสมัครไม่ให้เกิดการรั่วไหล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</w:t>
            </w:r>
            <w:r w:rsidRPr="00EF621E">
              <w:rPr>
                <w:rFonts w:asciiTheme="majorBidi" w:hAnsiTheme="majorBidi" w:cstheme="majorBidi" w:hint="cs"/>
                <w:color w:val="auto"/>
                <w:sz w:val="28"/>
                <w:szCs w:val="28"/>
                <w:cs/>
              </w:rPr>
              <w:t>4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.</w:t>
            </w: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sz w:val="28"/>
                <w:szCs w:val="28"/>
                <w:cs/>
              </w:rPr>
              <w:t>มีกระบวนการขอคำยินยอมที่ถูกต้อง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และเหมาะสม (แบบวาจา</w:t>
            </w:r>
            <w:r w:rsidRPr="00EF621E">
              <w:rPr>
                <w:rFonts w:asciiTheme="majorBidi" w:hAnsiTheme="majorBidi" w:cs="Angsana New"/>
                <w:color w:val="auto"/>
                <w:sz w:val="28"/>
                <w:szCs w:val="28"/>
                <w:cs/>
              </w:rPr>
              <w:t>/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แบบลายลักษณ์อักษร)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sz w:val="28"/>
                <w:szCs w:val="28"/>
                <w:cs/>
              </w:rPr>
            </w:pPr>
            <w:r w:rsidRPr="00EF621E">
              <w:rPr>
                <w:rFonts w:asciiTheme="majorBidi" w:hAnsiTheme="majorBidi" w:cstheme="majorBidi"/>
                <w:sz w:val="28"/>
                <w:szCs w:val="28"/>
                <w:cs/>
              </w:rPr>
              <w:t>14.1 ผู้ขอความยินยอม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sz w:val="28"/>
                <w:szCs w:val="28"/>
                <w:cs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14.2 เวลาในการขอความยินยอม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sz w:val="28"/>
                <w:szCs w:val="28"/>
                <w:cs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14.3 สถานที่ในการขอความยินยอม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</w:t>
            </w:r>
            <w:r w:rsidRPr="00EF621E">
              <w:rPr>
                <w:rFonts w:asciiTheme="majorBidi" w:hAnsiTheme="majorBidi" w:cstheme="majorBidi" w:hint="cs"/>
                <w:color w:val="auto"/>
                <w:sz w:val="28"/>
                <w:szCs w:val="28"/>
                <w:cs/>
              </w:rPr>
              <w:t>5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.</w:t>
            </w: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เคารพในการให้คำยินยอมและความเป็นอิสระในการตัดสินใจของกลุ่มตัวอย่าง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</w:t>
            </w:r>
            <w:r w:rsidRPr="00EF621E">
              <w:rPr>
                <w:rFonts w:asciiTheme="majorBidi" w:hAnsiTheme="majorBidi" w:cstheme="majorBidi" w:hint="cs"/>
                <w:color w:val="auto"/>
                <w:sz w:val="28"/>
                <w:szCs w:val="28"/>
                <w:cs/>
              </w:rPr>
              <w:t>6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.</w:t>
            </w: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เอกสารคำชี้แจงใช้ภาษาที่เหมาะสมกับระดับความเข้าใจของอาสาสมัคร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</w:t>
            </w:r>
            <w:r w:rsidRPr="00EF621E">
              <w:rPr>
                <w:rFonts w:asciiTheme="majorBidi" w:hAnsiTheme="majorBidi" w:cstheme="majorBidi" w:hint="cs"/>
                <w:color w:val="auto"/>
                <w:sz w:val="28"/>
                <w:szCs w:val="28"/>
                <w:cs/>
              </w:rPr>
              <w:t>7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.</w:t>
            </w: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เอกสารคำชี้แจงมีรายละเอียดที่เพียงพอแก่การตัดสินใจของอาสาสมัคร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  <w:t>1</w:t>
            </w:r>
            <w:r w:rsidRPr="00EF621E">
              <w:rPr>
                <w:rFonts w:asciiTheme="majorBidi" w:hAnsiTheme="majorBidi" w:cstheme="majorBidi" w:hint="cs"/>
                <w:color w:val="auto"/>
                <w:sz w:val="28"/>
                <w:szCs w:val="28"/>
                <w:cs/>
              </w:rPr>
              <w:t>7</w:t>
            </w:r>
            <w:r w:rsidRPr="00EF621E">
              <w:rPr>
                <w:rFonts w:asciiTheme="majorBidi" w:hAnsiTheme="majorBidi" w:cs="Angsana New"/>
                <w:color w:val="auto"/>
                <w:sz w:val="28"/>
                <w:szCs w:val="28"/>
                <w:cs/>
              </w:rPr>
              <w:t>.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  <w:t xml:space="preserve">1  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วัตถุประสงค์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  <w:t>1</w:t>
            </w:r>
            <w:r w:rsidRPr="00EF621E">
              <w:rPr>
                <w:rFonts w:asciiTheme="majorBidi" w:hAnsiTheme="majorBidi" w:cstheme="majorBidi" w:hint="cs"/>
                <w:color w:val="auto"/>
                <w:sz w:val="28"/>
                <w:szCs w:val="28"/>
                <w:cs/>
              </w:rPr>
              <w:t>7</w:t>
            </w:r>
            <w:r w:rsidRPr="00EF621E">
              <w:rPr>
                <w:rFonts w:asciiTheme="majorBidi" w:hAnsiTheme="majorBidi" w:cs="Angsana New"/>
                <w:color w:val="auto"/>
                <w:sz w:val="28"/>
                <w:szCs w:val="28"/>
                <w:cs/>
              </w:rPr>
              <w:t>.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  <w:t xml:space="preserve">2  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ขั้นตอนการปฏิบัติตัว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42190" w:rsidRPr="00EF621E" w:rsidRDefault="00C42190" w:rsidP="00B476FB">
            <w:pPr>
              <w:pStyle w:val="Default"/>
              <w:spacing w:line="260" w:lineRule="exact"/>
              <w:ind w:firstLine="120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  <w:t>1</w:t>
            </w:r>
            <w:r w:rsidRPr="00EF621E">
              <w:rPr>
                <w:rFonts w:asciiTheme="majorBidi" w:hAnsiTheme="majorBidi" w:cstheme="majorBidi" w:hint="cs"/>
                <w:color w:val="auto"/>
                <w:sz w:val="28"/>
                <w:szCs w:val="28"/>
                <w:cs/>
              </w:rPr>
              <w:t>7</w:t>
            </w:r>
            <w:r w:rsidRPr="00EF621E">
              <w:rPr>
                <w:rFonts w:asciiTheme="majorBidi" w:hAnsiTheme="majorBidi" w:cs="Angsana New"/>
                <w:color w:val="auto"/>
                <w:sz w:val="28"/>
                <w:szCs w:val="28"/>
                <w:cs/>
              </w:rPr>
              <w:t>.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  <w:t xml:space="preserve">3  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ประโยชน์ที่อาสาสมัครจะได้รับ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  <w:t>1</w:t>
            </w:r>
            <w:r w:rsidRPr="00EF621E">
              <w:rPr>
                <w:rFonts w:asciiTheme="majorBidi" w:hAnsiTheme="majorBidi" w:cstheme="majorBidi" w:hint="cs"/>
                <w:color w:val="auto"/>
                <w:sz w:val="28"/>
                <w:szCs w:val="28"/>
                <w:cs/>
              </w:rPr>
              <w:t>7</w:t>
            </w:r>
            <w:r w:rsidRPr="00EF621E">
              <w:rPr>
                <w:rFonts w:asciiTheme="majorBidi" w:hAnsiTheme="majorBidi" w:cs="Angsana New"/>
                <w:color w:val="auto"/>
                <w:sz w:val="28"/>
                <w:szCs w:val="28"/>
                <w:cs/>
              </w:rPr>
              <w:t>.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  <w:t xml:space="preserve">4  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ความเสี่ยงต่อชื่อเสียง หน้าที่การงาน ความไม่สะดวก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  <w:t>1</w:t>
            </w:r>
            <w:r w:rsidRPr="00EF621E">
              <w:rPr>
                <w:rFonts w:asciiTheme="majorBidi" w:hAnsiTheme="majorBidi" w:cstheme="majorBidi" w:hint="cs"/>
                <w:color w:val="auto"/>
                <w:sz w:val="28"/>
                <w:szCs w:val="28"/>
                <w:cs/>
              </w:rPr>
              <w:t>7</w:t>
            </w:r>
            <w:r w:rsidRPr="00EF621E">
              <w:rPr>
                <w:rFonts w:asciiTheme="majorBidi" w:hAnsiTheme="majorBidi" w:cs="Angsana New"/>
                <w:color w:val="auto"/>
                <w:sz w:val="28"/>
                <w:szCs w:val="28"/>
                <w:cs/>
              </w:rPr>
              <w:t>.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  <w:t xml:space="preserve">5  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การป้องกันความลับ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ind w:firstLine="120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  <w:t>1</w:t>
            </w:r>
            <w:r w:rsidRPr="00EF621E">
              <w:rPr>
                <w:rFonts w:asciiTheme="majorBidi" w:hAnsiTheme="majorBidi" w:cstheme="majorBidi" w:hint="cs"/>
                <w:color w:val="auto"/>
                <w:sz w:val="28"/>
                <w:szCs w:val="28"/>
                <w:cs/>
              </w:rPr>
              <w:t>7</w:t>
            </w:r>
            <w:r w:rsidRPr="00EF621E">
              <w:rPr>
                <w:rFonts w:asciiTheme="majorBidi" w:hAnsiTheme="majorBidi" w:cs="Angsana New"/>
                <w:color w:val="auto"/>
                <w:sz w:val="28"/>
                <w:szCs w:val="28"/>
                <w:cs/>
              </w:rPr>
              <w:t>.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  <w:t xml:space="preserve">6  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ค่าใช้จ่ายในการเดินทางและค่าตอบแทนเสียเวลา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gridBefore w:val="1"/>
          <w:wBefore w:w="9" w:type="dxa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ind w:firstLine="120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4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  <w:t>1</w:t>
            </w:r>
            <w:r w:rsidRPr="00EF621E">
              <w:rPr>
                <w:rFonts w:asciiTheme="majorBidi" w:hAnsiTheme="majorBidi" w:cstheme="majorBidi" w:hint="cs"/>
                <w:color w:val="auto"/>
                <w:sz w:val="28"/>
                <w:szCs w:val="28"/>
                <w:cs/>
              </w:rPr>
              <w:t>7</w:t>
            </w:r>
            <w:r w:rsidRPr="00EF621E">
              <w:rPr>
                <w:rFonts w:asciiTheme="majorBidi" w:hAnsiTheme="majorBidi" w:cs="Angsana New"/>
                <w:color w:val="auto"/>
                <w:sz w:val="28"/>
                <w:szCs w:val="28"/>
                <w:cs/>
              </w:rPr>
              <w:t>.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  <w:t xml:space="preserve">7  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ความเป็นอิสระในการตัดสินใจ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jc w:val="center"/>
        </w:trPr>
        <w:tc>
          <w:tcPr>
            <w:tcW w:w="5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 xml:space="preserve">           1</w:t>
            </w:r>
            <w:r w:rsidRPr="00EF621E">
              <w:rPr>
                <w:rFonts w:asciiTheme="majorBidi" w:hAnsiTheme="majorBidi" w:cstheme="majorBidi" w:hint="cs"/>
                <w:color w:val="auto"/>
                <w:sz w:val="28"/>
                <w:szCs w:val="28"/>
                <w:cs/>
              </w:rPr>
              <w:t>7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.8  ชื่อที่อยู่และเบอร์โทรศัพท์ติดต่อผู้วิจัย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jc w:val="center"/>
        </w:trPr>
        <w:tc>
          <w:tcPr>
            <w:tcW w:w="5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  <w:t xml:space="preserve">           1</w:t>
            </w:r>
            <w:r w:rsidRPr="00EF621E">
              <w:rPr>
                <w:rFonts w:asciiTheme="majorBidi" w:hAnsiTheme="majorBidi" w:cstheme="majorBidi" w:hint="cs"/>
                <w:color w:val="auto"/>
                <w:sz w:val="28"/>
                <w:szCs w:val="28"/>
                <w:cs/>
              </w:rPr>
              <w:t>7</w:t>
            </w:r>
            <w:r w:rsidRPr="00EF621E">
              <w:rPr>
                <w:rFonts w:asciiTheme="majorBidi" w:hAnsiTheme="majorBidi" w:cs="Angsana New"/>
                <w:color w:val="auto"/>
                <w:sz w:val="28"/>
                <w:szCs w:val="28"/>
                <w:cs/>
              </w:rPr>
              <w:t>.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  <w:t xml:space="preserve">9  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ชื่อที่อยู่และเบอร์โทรศัพท์ติดต่อคณะกรรมการจริยธรรมการวิจัย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jc w:val="center"/>
        </w:trPr>
        <w:tc>
          <w:tcPr>
            <w:tcW w:w="5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</w:t>
            </w:r>
            <w:r w:rsidRPr="00EF621E">
              <w:rPr>
                <w:rFonts w:asciiTheme="majorBidi" w:hAnsiTheme="majorBidi" w:cstheme="majorBidi" w:hint="cs"/>
                <w:color w:val="auto"/>
                <w:sz w:val="28"/>
                <w:szCs w:val="28"/>
                <w:cs/>
              </w:rPr>
              <w:t>8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.       เอกสารคำยินยอมมีเนื้อหาเหมาะสม (หากให้อาสาสมัครลงนามแสดงการยินยอมเป็นลายลักษณ์)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jc w:val="center"/>
        </w:trPr>
        <w:tc>
          <w:tcPr>
            <w:tcW w:w="5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</w:t>
            </w:r>
            <w:r w:rsidRPr="00EF621E">
              <w:rPr>
                <w:rFonts w:asciiTheme="majorBidi" w:hAnsiTheme="majorBidi" w:cstheme="majorBidi" w:hint="cs"/>
                <w:color w:val="auto"/>
                <w:sz w:val="28"/>
                <w:szCs w:val="28"/>
                <w:cs/>
              </w:rPr>
              <w:t>9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.       ประวัติการอบรมจริยธรรมการวิจัยของผู้วิจัยและผู้ร่วมโครงการวิจัย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  <w:tr w:rsidR="00C42190" w:rsidRPr="00EF621E" w:rsidTr="00EF621E">
        <w:trPr>
          <w:jc w:val="center"/>
        </w:trPr>
        <w:tc>
          <w:tcPr>
            <w:tcW w:w="5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90" w:rsidRPr="00EF621E" w:rsidRDefault="00C42190" w:rsidP="00B476FB">
            <w:pPr>
              <w:pStyle w:val="Default"/>
              <w:keepNext/>
              <w:keepLines/>
              <w:spacing w:line="260" w:lineRule="exact"/>
              <w:outlineLvl w:val="7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  <w:t>20</w:t>
            </w:r>
            <w:r w:rsidRPr="00EF621E">
              <w:rPr>
                <w:rFonts w:asciiTheme="majorBidi" w:hAnsiTheme="majorBidi" w:cs="Angsana New"/>
                <w:color w:val="auto"/>
                <w:sz w:val="28"/>
                <w:szCs w:val="28"/>
                <w:cs/>
              </w:rPr>
              <w:t xml:space="preserve">.       </w:t>
            </w:r>
            <w:r w:rsidRPr="00EF621E"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  <w:t>Conflict of interest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90" w:rsidRPr="00EF621E" w:rsidRDefault="00C42190" w:rsidP="00B476FB">
            <w:pPr>
              <w:pStyle w:val="Default"/>
              <w:tabs>
                <w:tab w:val="center" w:pos="4153"/>
                <w:tab w:val="right" w:pos="8306"/>
              </w:tabs>
              <w:spacing w:line="260" w:lineRule="exact"/>
              <w:rPr>
                <w:rFonts w:asciiTheme="majorBidi" w:hAnsiTheme="majorBidi" w:cstheme="majorBidi"/>
                <w:color w:val="auto"/>
                <w:sz w:val="28"/>
                <w:szCs w:val="28"/>
                <w:lang w:bidi="ar-SA"/>
              </w:rPr>
            </w:pPr>
          </w:p>
        </w:tc>
      </w:tr>
    </w:tbl>
    <w:p w:rsidR="00C42190" w:rsidRPr="007364D4" w:rsidRDefault="00C42190" w:rsidP="00C42190">
      <w:pPr>
        <w:autoSpaceDE w:val="0"/>
        <w:autoSpaceDN w:val="0"/>
        <w:adjustRightInd w:val="0"/>
        <w:jc w:val="right"/>
        <w:rPr>
          <w:rFonts w:asciiTheme="majorBidi" w:eastAsia="BrowalliaNew,Bold" w:hAnsiTheme="majorBidi" w:cstheme="majorBidi"/>
          <w:b/>
          <w:bCs/>
          <w:sz w:val="28"/>
          <w:u w:val="single"/>
        </w:rPr>
      </w:pPr>
    </w:p>
    <w:p w:rsidR="00C42190" w:rsidRPr="007364D4" w:rsidRDefault="00C42190" w:rsidP="00C42190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30"/>
          <w:szCs w:val="30"/>
        </w:rPr>
      </w:pPr>
      <w:r w:rsidRPr="007364D4">
        <w:rPr>
          <w:rFonts w:asciiTheme="majorBidi" w:hAnsiTheme="majorBidi" w:cstheme="majorBidi"/>
          <w:b/>
          <w:bCs/>
          <w:color w:val="auto"/>
          <w:sz w:val="30"/>
          <w:szCs w:val="30"/>
          <w:cs/>
        </w:rPr>
        <w:t>ประเมินความเสี่ยงของโครงการ</w:t>
      </w:r>
    </w:p>
    <w:p w:rsidR="00C42190" w:rsidRPr="007364D4" w:rsidRDefault="00C42190" w:rsidP="00C42190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10"/>
          <w:szCs w:val="10"/>
        </w:rPr>
      </w:pPr>
    </w:p>
    <w:p w:rsidR="00C42190" w:rsidRPr="007364D4" w:rsidRDefault="00C42190" w:rsidP="00C42190">
      <w:pPr>
        <w:numPr>
          <w:ilvl w:val="0"/>
          <w:numId w:val="2"/>
        </w:numPr>
        <w:tabs>
          <w:tab w:val="left" w:pos="426"/>
        </w:tabs>
        <w:rPr>
          <w:rFonts w:asciiTheme="majorBidi" w:hAnsiTheme="majorBidi" w:cstheme="majorBidi"/>
          <w:b/>
          <w:color w:val="0D0D0D"/>
          <w:sz w:val="28"/>
        </w:rPr>
      </w:pPr>
      <w:r w:rsidRPr="007364D4">
        <w:rPr>
          <w:rFonts w:asciiTheme="majorBidi" w:hAnsiTheme="majorBidi" w:cstheme="majorBidi"/>
          <w:b/>
          <w:color w:val="0D0D0D"/>
          <w:sz w:val="28"/>
          <w:cs/>
          <w:lang w:val="th-TH"/>
        </w:rPr>
        <w:t>มีความเสี่ยงไม่เกินความเสี่ยงเล็กน้อย</w:t>
      </w:r>
      <w:r w:rsidRPr="007364D4">
        <w:rPr>
          <w:rFonts w:asciiTheme="majorBidi" w:hAnsiTheme="majorBidi" w:cstheme="majorBidi"/>
          <w:b/>
          <w:color w:val="0D0D0D"/>
          <w:sz w:val="28"/>
          <w:cs/>
        </w:rPr>
        <w:t xml:space="preserve"> </w:t>
      </w:r>
    </w:p>
    <w:p w:rsidR="00C42190" w:rsidRPr="007364D4" w:rsidRDefault="00C42190" w:rsidP="00C42190">
      <w:pPr>
        <w:numPr>
          <w:ilvl w:val="0"/>
          <w:numId w:val="2"/>
        </w:numPr>
        <w:tabs>
          <w:tab w:val="left" w:pos="426"/>
        </w:tabs>
        <w:rPr>
          <w:rFonts w:asciiTheme="majorBidi" w:hAnsiTheme="majorBidi" w:cstheme="majorBidi"/>
          <w:b/>
          <w:color w:val="0D0D0D"/>
          <w:sz w:val="28"/>
        </w:rPr>
      </w:pPr>
      <w:r w:rsidRPr="007364D4">
        <w:rPr>
          <w:rFonts w:asciiTheme="majorBidi" w:hAnsiTheme="majorBidi" w:cstheme="majorBidi"/>
          <w:b/>
          <w:color w:val="0D0D0D"/>
          <w:sz w:val="28"/>
          <w:cs/>
          <w:lang w:val="th-TH"/>
        </w:rPr>
        <w:t>มีความเสี่ยงเกินกว่าความเสี่ยงเล็กน้อย</w:t>
      </w:r>
      <w:r w:rsidRPr="007364D4">
        <w:rPr>
          <w:rFonts w:asciiTheme="majorBidi" w:hAnsiTheme="majorBidi" w:cstheme="majorBidi"/>
          <w:b/>
          <w:color w:val="0D0D0D"/>
          <w:sz w:val="28"/>
          <w:cs/>
        </w:rPr>
        <w:t xml:space="preserve"> </w:t>
      </w:r>
      <w:r w:rsidRPr="007364D4">
        <w:rPr>
          <w:rFonts w:asciiTheme="majorBidi" w:hAnsiTheme="majorBidi" w:cstheme="majorBidi"/>
          <w:b/>
          <w:color w:val="0D0D0D"/>
          <w:sz w:val="28"/>
          <w:cs/>
          <w:lang w:val="th-TH"/>
        </w:rPr>
        <w:t>แต่มีประโยชน์ต่อตัวอาสาสมัครโดยตรง</w:t>
      </w:r>
    </w:p>
    <w:p w:rsidR="00C42190" w:rsidRPr="007364D4" w:rsidRDefault="00C42190" w:rsidP="00C42190">
      <w:pPr>
        <w:numPr>
          <w:ilvl w:val="0"/>
          <w:numId w:val="2"/>
        </w:numPr>
        <w:tabs>
          <w:tab w:val="left" w:pos="426"/>
        </w:tabs>
        <w:rPr>
          <w:rFonts w:asciiTheme="majorBidi" w:hAnsiTheme="majorBidi" w:cstheme="majorBidi"/>
          <w:b/>
          <w:color w:val="0D0D0D"/>
          <w:sz w:val="28"/>
        </w:rPr>
      </w:pPr>
      <w:r w:rsidRPr="007364D4">
        <w:rPr>
          <w:rFonts w:asciiTheme="majorBidi" w:hAnsiTheme="majorBidi" w:cstheme="majorBidi"/>
          <w:b/>
          <w:color w:val="0D0D0D"/>
          <w:sz w:val="28"/>
          <w:cs/>
          <w:lang w:val="th-TH"/>
        </w:rPr>
        <w:t>มีความเสี่ยงเกินกว่าความเสี่ยงเล็กน้อย</w:t>
      </w:r>
      <w:r w:rsidRPr="007364D4">
        <w:rPr>
          <w:rFonts w:asciiTheme="majorBidi" w:hAnsiTheme="majorBidi" w:cstheme="majorBidi"/>
          <w:b/>
          <w:color w:val="0D0D0D"/>
          <w:sz w:val="28"/>
          <w:cs/>
        </w:rPr>
        <w:t xml:space="preserve"> </w:t>
      </w:r>
      <w:r w:rsidRPr="007364D4">
        <w:rPr>
          <w:rFonts w:asciiTheme="majorBidi" w:hAnsiTheme="majorBidi" w:cstheme="majorBidi"/>
          <w:b/>
          <w:color w:val="0D0D0D"/>
          <w:sz w:val="28"/>
          <w:cs/>
          <w:lang w:val="th-TH"/>
        </w:rPr>
        <w:t>และไม่มีประโยชน์ต่อตัวอาสาสมัครโดยตรง</w:t>
      </w:r>
      <w:r w:rsidRPr="007364D4">
        <w:rPr>
          <w:rFonts w:asciiTheme="majorBidi" w:hAnsiTheme="majorBidi" w:cstheme="majorBidi"/>
          <w:b/>
          <w:color w:val="0D0D0D"/>
          <w:sz w:val="28"/>
          <w:cs/>
        </w:rPr>
        <w:t xml:space="preserve"> </w:t>
      </w:r>
      <w:r w:rsidRPr="007364D4">
        <w:rPr>
          <w:rFonts w:asciiTheme="majorBidi" w:hAnsiTheme="majorBidi" w:cstheme="majorBidi"/>
          <w:b/>
          <w:color w:val="0D0D0D"/>
          <w:sz w:val="28"/>
          <w:cs/>
          <w:lang w:val="th-TH"/>
        </w:rPr>
        <w:t>แต่มีความเป็นไปได้ที่จะได้รับความรู้เกี่ยวกับโรคหรือสภาวะที่อาสาสมัครเป็น</w:t>
      </w:r>
      <w:r w:rsidRPr="007364D4">
        <w:rPr>
          <w:rFonts w:asciiTheme="majorBidi" w:hAnsiTheme="majorBidi" w:cstheme="majorBidi"/>
          <w:b/>
          <w:color w:val="0D0D0D"/>
          <w:sz w:val="28"/>
          <w:cs/>
        </w:rPr>
        <w:t xml:space="preserve"> </w:t>
      </w:r>
    </w:p>
    <w:p w:rsidR="00C42190" w:rsidRPr="007364D4" w:rsidRDefault="00C42190" w:rsidP="00C42190">
      <w:pPr>
        <w:numPr>
          <w:ilvl w:val="0"/>
          <w:numId w:val="2"/>
        </w:numPr>
        <w:tabs>
          <w:tab w:val="left" w:pos="426"/>
        </w:tabs>
        <w:rPr>
          <w:rFonts w:asciiTheme="majorBidi" w:hAnsiTheme="majorBidi" w:cstheme="majorBidi"/>
          <w:b/>
          <w:sz w:val="30"/>
          <w:szCs w:val="30"/>
        </w:rPr>
      </w:pPr>
      <w:r w:rsidRPr="007364D4">
        <w:rPr>
          <w:rFonts w:asciiTheme="majorBidi" w:hAnsiTheme="majorBidi" w:cstheme="majorBidi"/>
          <w:b/>
          <w:color w:val="0D0D0D"/>
          <w:sz w:val="28"/>
          <w:cs/>
          <w:lang w:val="th-TH"/>
        </w:rPr>
        <w:t>มีความเสี่ยงและประโยชน์ไม่ตรงกับที่กล่าวมาแล้วทั้งสามกลุ่ม</w:t>
      </w:r>
      <w:r w:rsidRPr="007364D4">
        <w:rPr>
          <w:rFonts w:asciiTheme="majorBidi" w:hAnsiTheme="majorBidi" w:cstheme="majorBidi"/>
          <w:b/>
          <w:color w:val="0D0D0D"/>
          <w:sz w:val="28"/>
          <w:cs/>
        </w:rPr>
        <w:t xml:space="preserve"> </w:t>
      </w:r>
      <w:r w:rsidRPr="007364D4">
        <w:rPr>
          <w:rFonts w:asciiTheme="majorBidi" w:hAnsiTheme="majorBidi" w:cstheme="majorBidi"/>
          <w:b/>
          <w:color w:val="0D0D0D"/>
          <w:sz w:val="28"/>
          <w:cs/>
          <w:lang w:val="th-TH"/>
        </w:rPr>
        <w:t>แต่อาจมีโอกาสที่จะเข้าใจ</w:t>
      </w:r>
      <w:r w:rsidRPr="007364D4">
        <w:rPr>
          <w:rFonts w:asciiTheme="majorBidi" w:hAnsiTheme="majorBidi" w:cstheme="majorBidi"/>
          <w:b/>
          <w:color w:val="0D0D0D"/>
          <w:sz w:val="28"/>
          <w:cs/>
        </w:rPr>
        <w:t xml:space="preserve"> </w:t>
      </w:r>
      <w:r w:rsidRPr="007364D4">
        <w:rPr>
          <w:rFonts w:asciiTheme="majorBidi" w:hAnsiTheme="majorBidi" w:cstheme="majorBidi"/>
          <w:b/>
          <w:color w:val="0D0D0D"/>
          <w:sz w:val="28"/>
          <w:cs/>
          <w:lang w:val="th-TH"/>
        </w:rPr>
        <w:t>หรือป้องกัน</w:t>
      </w:r>
      <w:r w:rsidRPr="007364D4">
        <w:rPr>
          <w:rFonts w:asciiTheme="majorBidi" w:hAnsiTheme="majorBidi" w:cstheme="majorBidi"/>
          <w:b/>
          <w:color w:val="0D0D0D"/>
          <w:sz w:val="28"/>
          <w:cs/>
        </w:rPr>
        <w:t xml:space="preserve"> </w:t>
      </w:r>
      <w:r w:rsidRPr="007364D4">
        <w:rPr>
          <w:rFonts w:asciiTheme="majorBidi" w:hAnsiTheme="majorBidi" w:cstheme="majorBidi"/>
          <w:b/>
          <w:color w:val="0D0D0D"/>
          <w:sz w:val="28"/>
          <w:cs/>
          <w:lang w:val="th-TH"/>
        </w:rPr>
        <w:t>หรือบรรเทาปัญหาร้ายแรงที่กระทบสุขภาพและความเป็นอยู่ที่ดีของอาสาสมัคร</w:t>
      </w:r>
    </w:p>
    <w:p w:rsidR="00C42190" w:rsidRPr="007364D4" w:rsidRDefault="00C42190" w:rsidP="00C42190">
      <w:pPr>
        <w:tabs>
          <w:tab w:val="left" w:pos="426"/>
        </w:tabs>
        <w:rPr>
          <w:rFonts w:asciiTheme="majorBidi" w:hAnsiTheme="majorBidi" w:cstheme="majorBidi"/>
          <w:b/>
          <w:bCs/>
          <w:sz w:val="30"/>
          <w:szCs w:val="30"/>
        </w:rPr>
      </w:pPr>
    </w:p>
    <w:p w:rsidR="00C42190" w:rsidRPr="007364D4" w:rsidRDefault="00C42190" w:rsidP="00C42190">
      <w:pPr>
        <w:tabs>
          <w:tab w:val="left" w:pos="426"/>
        </w:tabs>
        <w:rPr>
          <w:rFonts w:asciiTheme="majorBidi" w:hAnsiTheme="majorBidi" w:cstheme="majorBidi"/>
          <w:b/>
          <w:bCs/>
          <w:sz w:val="30"/>
          <w:szCs w:val="30"/>
        </w:rPr>
      </w:pPr>
      <w:r w:rsidRPr="007364D4">
        <w:rPr>
          <w:rFonts w:asciiTheme="majorBidi" w:hAnsiTheme="majorBidi" w:cstheme="majorBidi"/>
          <w:b/>
          <w:bCs/>
          <w:sz w:val="30"/>
          <w:szCs w:val="30"/>
          <w:cs/>
        </w:rPr>
        <w:t>ระยะเวลาการรายงานความก้าวหน้าของโครงการวิจัย</w:t>
      </w:r>
    </w:p>
    <w:p w:rsidR="00C42190" w:rsidRPr="007364D4" w:rsidRDefault="00C42190" w:rsidP="00C42190">
      <w:pPr>
        <w:pStyle w:val="Default"/>
        <w:ind w:firstLine="720"/>
        <w:jc w:val="both"/>
        <w:rPr>
          <w:rFonts w:asciiTheme="majorBidi" w:hAnsiTheme="majorBidi" w:cstheme="majorBidi"/>
          <w:b/>
          <w:bCs/>
          <w:color w:val="auto"/>
          <w:sz w:val="10"/>
          <w:szCs w:val="10"/>
        </w:rPr>
      </w:pPr>
      <w:r w:rsidRPr="007364D4">
        <w:rPr>
          <w:rFonts w:asciiTheme="majorBidi" w:eastAsia="MS Gothic" w:hAnsi="MS Gothic" w:cs="Angsana New"/>
          <w:b/>
          <w:bCs/>
          <w:sz w:val="32"/>
          <w:szCs w:val="32"/>
          <w:cs/>
        </w:rPr>
        <w:t>☐</w:t>
      </w:r>
      <w:r w:rsidRPr="007364D4">
        <w:rPr>
          <w:rFonts w:asciiTheme="majorBidi" w:hAnsiTheme="majorBidi" w:cstheme="majorBidi"/>
          <w:b/>
          <w:color w:val="auto"/>
          <w:sz w:val="32"/>
          <w:szCs w:val="32"/>
          <w:cs/>
        </w:rPr>
        <w:t xml:space="preserve"> 3 </w:t>
      </w:r>
      <w:r w:rsidRPr="007364D4">
        <w:rPr>
          <w:rFonts w:asciiTheme="majorBidi" w:hAnsiTheme="majorBidi" w:cstheme="majorBidi"/>
          <w:b/>
          <w:bCs/>
          <w:color w:val="auto"/>
          <w:sz w:val="32"/>
          <w:szCs w:val="32"/>
          <w:cs/>
        </w:rPr>
        <w:t>เดือน</w:t>
      </w:r>
      <w:r w:rsidRPr="007364D4">
        <w:rPr>
          <w:rFonts w:asciiTheme="majorBidi" w:hAnsiTheme="majorBidi" w:cstheme="majorBidi"/>
          <w:b/>
          <w:bCs/>
          <w:color w:val="auto"/>
          <w:sz w:val="32"/>
          <w:szCs w:val="32"/>
          <w:cs/>
        </w:rPr>
        <w:tab/>
      </w:r>
      <w:r w:rsidRPr="007364D4">
        <w:rPr>
          <w:rFonts w:asciiTheme="majorBidi" w:hAnsiTheme="majorBidi" w:cstheme="majorBidi"/>
          <w:b/>
          <w:bCs/>
          <w:color w:val="auto"/>
          <w:sz w:val="32"/>
          <w:szCs w:val="32"/>
          <w:cs/>
        </w:rPr>
        <w:tab/>
      </w:r>
      <w:r w:rsidRPr="007364D4">
        <w:rPr>
          <w:rFonts w:asciiTheme="majorBidi" w:eastAsia="MS Gothic" w:hAnsi="MS Gothic" w:cs="Angsana New"/>
          <w:b/>
          <w:bCs/>
          <w:sz w:val="32"/>
          <w:szCs w:val="32"/>
          <w:cs/>
        </w:rPr>
        <w:t>☐</w:t>
      </w:r>
      <w:r w:rsidRPr="007364D4">
        <w:rPr>
          <w:rFonts w:asciiTheme="majorBidi" w:eastAsia="MS Gothic" w:hAnsiTheme="majorBidi" w:cstheme="majorBidi"/>
          <w:b/>
          <w:sz w:val="32"/>
          <w:szCs w:val="32"/>
        </w:rPr>
        <w:t xml:space="preserve"> 6 </w:t>
      </w:r>
      <w:r w:rsidRPr="007364D4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 xml:space="preserve">เดือน </w:t>
      </w:r>
      <w:r w:rsidRPr="007364D4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ab/>
      </w:r>
      <w:r w:rsidRPr="007364D4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ab/>
      </w:r>
      <w:r w:rsidRPr="007364D4">
        <w:rPr>
          <w:rFonts w:asciiTheme="majorBidi" w:eastAsia="MS Gothic" w:hAnsi="MS Gothic" w:cs="Angsana New"/>
          <w:b/>
          <w:bCs/>
          <w:sz w:val="32"/>
          <w:szCs w:val="32"/>
          <w:cs/>
        </w:rPr>
        <w:t>☐</w:t>
      </w:r>
      <w:r w:rsidRPr="007364D4">
        <w:rPr>
          <w:rFonts w:asciiTheme="majorBidi" w:eastAsia="MS Gothic" w:hAnsiTheme="majorBidi" w:cstheme="majorBidi"/>
          <w:b/>
          <w:sz w:val="32"/>
          <w:szCs w:val="32"/>
        </w:rPr>
        <w:t xml:space="preserve">  12 </w:t>
      </w:r>
      <w:r w:rsidRPr="007364D4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>เดือน</w:t>
      </w:r>
    </w:p>
    <w:p w:rsidR="00C42190" w:rsidRPr="007364D4" w:rsidRDefault="00C42190" w:rsidP="00C42190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</w:p>
    <w:p w:rsidR="00C42190" w:rsidRPr="007364D4" w:rsidRDefault="00C42190" w:rsidP="00C42190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</w:pPr>
      <w:r w:rsidRPr="007364D4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ผลการประเมิน</w:t>
      </w:r>
    </w:p>
    <w:p w:rsidR="00C42190" w:rsidRPr="007364D4" w:rsidRDefault="00C42190" w:rsidP="00C42190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  <w:cs/>
        </w:rPr>
      </w:pPr>
      <w:r w:rsidRPr="007364D4">
        <w:rPr>
          <w:rFonts w:asciiTheme="majorBidi" w:hAnsiTheme="majorBidi" w:cs="Angsana New"/>
          <w:color w:val="auto"/>
          <w:sz w:val="28"/>
          <w:szCs w:val="28"/>
          <w:cs/>
        </w:rPr>
        <w:t xml:space="preserve">(  ) </w:t>
      </w:r>
      <w:r w:rsidRPr="007364D4">
        <w:rPr>
          <w:rFonts w:asciiTheme="majorBidi" w:hAnsiTheme="majorBidi" w:cstheme="majorBidi"/>
          <w:color w:val="auto"/>
          <w:sz w:val="28"/>
          <w:szCs w:val="28"/>
          <w:cs/>
        </w:rPr>
        <w:t xml:space="preserve"> เห็นชอบ </w:t>
      </w:r>
      <w:r w:rsidRPr="007364D4">
        <w:rPr>
          <w:rFonts w:asciiTheme="majorBidi" w:hAnsiTheme="majorBidi" w:cstheme="majorBidi"/>
          <w:color w:val="auto"/>
          <w:sz w:val="28"/>
          <w:szCs w:val="28"/>
          <w:cs/>
        </w:rPr>
        <w:tab/>
      </w:r>
      <w:r w:rsidRPr="007364D4">
        <w:rPr>
          <w:rFonts w:asciiTheme="majorBidi" w:hAnsiTheme="majorBidi" w:cstheme="majorBidi"/>
          <w:color w:val="auto"/>
          <w:sz w:val="28"/>
          <w:szCs w:val="28"/>
          <w:cs/>
        </w:rPr>
        <w:tab/>
      </w:r>
      <w:r w:rsidRPr="007364D4">
        <w:rPr>
          <w:rFonts w:asciiTheme="majorBidi" w:hAnsiTheme="majorBidi" w:cstheme="majorBidi"/>
          <w:color w:val="auto"/>
          <w:sz w:val="28"/>
          <w:szCs w:val="28"/>
          <w:cs/>
        </w:rPr>
        <w:tab/>
      </w:r>
    </w:p>
    <w:p w:rsidR="00C42190" w:rsidRPr="007364D4" w:rsidRDefault="00C42190" w:rsidP="00C42190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7364D4">
        <w:rPr>
          <w:rFonts w:asciiTheme="majorBidi" w:hAnsiTheme="majorBidi" w:cstheme="majorBidi"/>
          <w:color w:val="auto"/>
          <w:sz w:val="28"/>
          <w:szCs w:val="28"/>
          <w:cs/>
        </w:rPr>
        <w:t>(  )  เห็นชอบ  หากแก้ไขตามข้อเสนอแนะ</w:t>
      </w:r>
      <w:r w:rsidRPr="007364D4">
        <w:rPr>
          <w:rFonts w:asciiTheme="majorBidi" w:hAnsiTheme="majorBidi" w:cs="Angsana New"/>
          <w:color w:val="auto"/>
          <w:sz w:val="28"/>
          <w:szCs w:val="28"/>
          <w:cs/>
        </w:rPr>
        <w:t>/</w:t>
      </w:r>
      <w:r w:rsidRPr="007364D4">
        <w:rPr>
          <w:rFonts w:asciiTheme="majorBidi" w:hAnsiTheme="majorBidi" w:cstheme="majorBidi"/>
          <w:color w:val="auto"/>
          <w:sz w:val="28"/>
          <w:szCs w:val="28"/>
          <w:cs/>
        </w:rPr>
        <w:t xml:space="preserve">หากมีคำชี้แจงที่สมเหตุสมผล  </w:t>
      </w:r>
    </w:p>
    <w:p w:rsidR="00C42190" w:rsidRPr="007364D4" w:rsidRDefault="00C42190" w:rsidP="00C42190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7364D4">
        <w:rPr>
          <w:rFonts w:asciiTheme="majorBidi" w:hAnsiTheme="majorBidi" w:cstheme="majorBidi"/>
          <w:color w:val="auto"/>
          <w:sz w:val="28"/>
          <w:szCs w:val="28"/>
          <w:cs/>
        </w:rPr>
        <w:t xml:space="preserve">(  )  ไม่เห็นชอบ </w:t>
      </w:r>
    </w:p>
    <w:p w:rsidR="00C42190" w:rsidRPr="007364D4" w:rsidRDefault="00C42190" w:rsidP="00C42190">
      <w:pPr>
        <w:pStyle w:val="Default"/>
        <w:ind w:left="360"/>
        <w:jc w:val="both"/>
        <w:rPr>
          <w:rFonts w:asciiTheme="majorBidi" w:hAnsiTheme="majorBidi" w:cstheme="majorBidi"/>
          <w:color w:val="auto"/>
          <w:sz w:val="32"/>
          <w:szCs w:val="32"/>
          <w:cs/>
        </w:rPr>
      </w:pPr>
      <w:r w:rsidRPr="007364D4">
        <w:rPr>
          <w:rFonts w:asciiTheme="majorBidi" w:hAnsiTheme="majorBidi" w:cs="Angsana New"/>
          <w:color w:val="auto"/>
          <w:sz w:val="32"/>
          <w:szCs w:val="32"/>
          <w:cs/>
        </w:rPr>
        <w:t>……...................................................................…………………………………………………………</w:t>
      </w:r>
    </w:p>
    <w:p w:rsidR="00C42190" w:rsidRPr="007364D4" w:rsidRDefault="00C42190" w:rsidP="00C42190">
      <w:pPr>
        <w:pStyle w:val="Default"/>
        <w:ind w:left="360"/>
        <w:jc w:val="both"/>
        <w:rPr>
          <w:rFonts w:asciiTheme="majorBidi" w:hAnsiTheme="majorBidi" w:cstheme="majorBidi"/>
          <w:color w:val="auto"/>
          <w:sz w:val="32"/>
          <w:szCs w:val="32"/>
        </w:rPr>
      </w:pPr>
      <w:r w:rsidRPr="007364D4">
        <w:rPr>
          <w:rFonts w:asciiTheme="majorBidi" w:hAnsiTheme="majorBidi" w:cs="Angsana New"/>
          <w:color w:val="auto"/>
          <w:sz w:val="32"/>
          <w:szCs w:val="32"/>
          <w:cs/>
        </w:rPr>
        <w:t>……...................................................................…………………………………………………………</w:t>
      </w:r>
    </w:p>
    <w:p w:rsidR="00C42190" w:rsidRPr="007364D4" w:rsidRDefault="00C42190" w:rsidP="00C42190">
      <w:pPr>
        <w:pStyle w:val="Default"/>
        <w:ind w:left="360"/>
        <w:jc w:val="both"/>
        <w:rPr>
          <w:rFonts w:asciiTheme="majorBidi" w:hAnsiTheme="majorBidi" w:cstheme="majorBidi"/>
          <w:color w:val="auto"/>
          <w:sz w:val="32"/>
          <w:szCs w:val="32"/>
        </w:rPr>
      </w:pPr>
      <w:r w:rsidRPr="007364D4">
        <w:rPr>
          <w:rFonts w:asciiTheme="majorBidi" w:hAnsiTheme="majorBidi" w:cs="Angsana New"/>
          <w:color w:val="auto"/>
          <w:sz w:val="32"/>
          <w:szCs w:val="32"/>
          <w:cs/>
        </w:rPr>
        <w:t>……...................................................................…………………………………………………………</w:t>
      </w:r>
    </w:p>
    <w:p w:rsidR="00C42190" w:rsidRPr="007364D4" w:rsidRDefault="00C42190" w:rsidP="00C42190">
      <w:pPr>
        <w:pStyle w:val="Default"/>
        <w:ind w:left="360"/>
        <w:jc w:val="both"/>
        <w:rPr>
          <w:rFonts w:asciiTheme="majorBidi" w:hAnsiTheme="majorBidi" w:cstheme="majorBidi"/>
          <w:color w:val="auto"/>
          <w:sz w:val="32"/>
          <w:szCs w:val="32"/>
        </w:rPr>
      </w:pPr>
      <w:r w:rsidRPr="007364D4">
        <w:rPr>
          <w:rFonts w:asciiTheme="majorBidi" w:hAnsiTheme="majorBidi" w:cs="Angsana New"/>
          <w:color w:val="auto"/>
          <w:sz w:val="32"/>
          <w:szCs w:val="32"/>
          <w:cs/>
        </w:rPr>
        <w:t>……...................................................................…………………………………………………………</w:t>
      </w:r>
    </w:p>
    <w:p w:rsidR="00C42190" w:rsidRPr="007364D4" w:rsidRDefault="00C42190" w:rsidP="00C42190">
      <w:pPr>
        <w:pStyle w:val="Default"/>
        <w:ind w:left="360"/>
        <w:jc w:val="both"/>
        <w:rPr>
          <w:rFonts w:asciiTheme="majorBidi" w:hAnsiTheme="majorBidi" w:cstheme="majorBidi"/>
          <w:color w:val="auto"/>
          <w:sz w:val="32"/>
          <w:szCs w:val="32"/>
        </w:rPr>
      </w:pPr>
    </w:p>
    <w:p w:rsidR="00C42190" w:rsidRDefault="00C42190" w:rsidP="0038306A">
      <w:pPr>
        <w:pStyle w:val="Header"/>
        <w:tabs>
          <w:tab w:val="left" w:pos="720"/>
        </w:tabs>
        <w:jc w:val="right"/>
        <w:rPr>
          <w:rFonts w:asciiTheme="majorBidi" w:hAnsiTheme="majorBidi" w:cstheme="majorBidi"/>
        </w:rPr>
      </w:pPr>
      <w:r w:rsidRPr="007364D4">
        <w:rPr>
          <w:rFonts w:asciiTheme="majorBidi" w:hAnsiTheme="majorBidi"/>
          <w:sz w:val="30"/>
          <w:szCs w:val="30"/>
          <w:cs/>
        </w:rPr>
        <w:t xml:space="preserve">  </w:t>
      </w:r>
      <w:r w:rsidRPr="007364D4">
        <w:rPr>
          <w:rFonts w:asciiTheme="majorBidi" w:hAnsiTheme="majorBidi" w:cstheme="majorBidi"/>
          <w:sz w:val="30"/>
          <w:szCs w:val="30"/>
        </w:rPr>
        <w:tab/>
      </w:r>
      <w:r w:rsidRPr="007364D4">
        <w:rPr>
          <w:rFonts w:asciiTheme="majorBidi" w:hAnsiTheme="majorBidi" w:cstheme="majorBidi"/>
          <w:sz w:val="30"/>
          <w:szCs w:val="30"/>
        </w:rPr>
        <w:tab/>
      </w:r>
      <w:r w:rsidRPr="007364D4">
        <w:rPr>
          <w:rFonts w:asciiTheme="majorBidi" w:hAnsiTheme="majorBidi" w:cstheme="majorBidi"/>
          <w:sz w:val="30"/>
          <w:szCs w:val="30"/>
        </w:rPr>
        <w:tab/>
      </w:r>
      <w:r w:rsidRPr="007364D4">
        <w:rPr>
          <w:rFonts w:asciiTheme="majorBidi" w:hAnsiTheme="majorBidi" w:cstheme="majorBidi"/>
          <w:sz w:val="30"/>
          <w:szCs w:val="30"/>
        </w:rPr>
        <w:tab/>
      </w:r>
      <w:r w:rsidRPr="007364D4">
        <w:rPr>
          <w:rFonts w:asciiTheme="majorBidi" w:hAnsiTheme="majorBidi" w:cstheme="majorBidi"/>
          <w:sz w:val="30"/>
          <w:szCs w:val="30"/>
        </w:rPr>
        <w:tab/>
      </w:r>
      <w:r w:rsidRPr="007364D4">
        <w:rPr>
          <w:rFonts w:asciiTheme="majorBidi" w:hAnsiTheme="majorBidi" w:cstheme="majorBidi"/>
          <w:sz w:val="30"/>
          <w:szCs w:val="30"/>
        </w:rPr>
        <w:tab/>
      </w:r>
      <w:r w:rsidR="0038306A">
        <w:rPr>
          <w:rFonts w:asciiTheme="majorBidi" w:hAnsiTheme="majorBidi" w:cstheme="majorBidi" w:hint="cs"/>
          <w:cs/>
        </w:rPr>
        <w:tab/>
      </w:r>
      <w:r w:rsidRPr="007364D4">
        <w:rPr>
          <w:rFonts w:asciiTheme="majorBidi" w:hAnsiTheme="majorBidi" w:cstheme="majorBidi"/>
          <w:cs/>
        </w:rPr>
        <w:t>ลงชื่อ</w:t>
      </w:r>
      <w:bookmarkStart w:id="0" w:name="_GoBack"/>
      <w:bookmarkEnd w:id="0"/>
      <w:r w:rsidRPr="007364D4">
        <w:rPr>
          <w:rFonts w:asciiTheme="majorBidi" w:hAnsiTheme="majorBidi" w:cstheme="majorBidi"/>
          <w:b/>
          <w:bCs/>
          <w:u w:val="dotted"/>
        </w:rPr>
        <w:tab/>
      </w:r>
      <w:r w:rsidRPr="007364D4">
        <w:rPr>
          <w:rFonts w:asciiTheme="majorBidi" w:hAnsiTheme="majorBidi"/>
          <w:szCs w:val="24"/>
          <w:cs/>
        </w:rPr>
        <w:t xml:space="preserve"> (</w:t>
      </w:r>
      <w:r w:rsidRPr="007364D4">
        <w:rPr>
          <w:rFonts w:asciiTheme="majorBidi" w:hAnsiTheme="majorBidi" w:cstheme="majorBidi"/>
          <w:cs/>
        </w:rPr>
        <w:t>ผู้ประเมิน</w:t>
      </w:r>
      <w:r w:rsidRPr="007364D4">
        <w:rPr>
          <w:rFonts w:asciiTheme="majorBidi" w:hAnsiTheme="majorBidi"/>
          <w:szCs w:val="24"/>
          <w:cs/>
        </w:rPr>
        <w:t xml:space="preserve">) </w:t>
      </w:r>
      <w:r w:rsidRPr="007364D4">
        <w:rPr>
          <w:rFonts w:asciiTheme="majorBidi" w:hAnsiTheme="majorBidi" w:cstheme="majorBidi"/>
        </w:rPr>
        <w:tab/>
      </w:r>
    </w:p>
    <w:p w:rsidR="0095323E" w:rsidRPr="007364D4" w:rsidRDefault="0095323E" w:rsidP="0095323E">
      <w:pPr>
        <w:pStyle w:val="Header"/>
        <w:tabs>
          <w:tab w:val="left" w:pos="72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  <w:t xml:space="preserve">                                                                                                                  </w:t>
      </w:r>
      <w:r w:rsidRPr="00127636">
        <w:rPr>
          <w:rFonts w:asciiTheme="majorBidi" w:hAnsiTheme="majorBidi" w:cstheme="majorBidi"/>
          <w:sz w:val="28"/>
          <w:cs/>
        </w:rPr>
        <w:t>(</w:t>
      </w:r>
      <w:r w:rsidRPr="00127636">
        <w:rPr>
          <w:rFonts w:asciiTheme="majorBidi" w:hAnsiTheme="majorBidi" w:cstheme="majorBidi"/>
          <w:sz w:val="28"/>
        </w:rPr>
        <w:t>รศ.กมล ใจภักดี</w:t>
      </w:r>
      <w:r w:rsidRPr="00127636">
        <w:rPr>
          <w:rFonts w:asciiTheme="majorBidi" w:hAnsiTheme="majorBidi" w:cstheme="majorBidi"/>
          <w:sz w:val="28"/>
          <w:cs/>
        </w:rPr>
        <w:t>)</w:t>
      </w:r>
    </w:p>
    <w:p w:rsidR="00C42190" w:rsidRPr="006F71BD" w:rsidRDefault="0095323E" w:rsidP="0095323E">
      <w:pPr>
        <w:pStyle w:val="Header"/>
        <w:tabs>
          <w:tab w:val="left" w:pos="720"/>
        </w:tabs>
        <w:ind w:left="4320" w:firstLine="720"/>
        <w:rPr>
          <w:rFonts w:asciiTheme="majorBidi" w:hAnsiTheme="majorBidi" w:cstheme="majorBidi"/>
          <w:szCs w:val="32"/>
        </w:rPr>
      </w:pPr>
      <w:r>
        <w:rPr>
          <w:rFonts w:asciiTheme="majorBidi" w:hAnsiTheme="majorBidi" w:cstheme="majorBidi"/>
        </w:rPr>
        <w:t xml:space="preserve">                     </w:t>
      </w:r>
      <w:r w:rsidR="00C42190" w:rsidRPr="007364D4">
        <w:rPr>
          <w:rFonts w:asciiTheme="majorBidi" w:hAnsiTheme="majorBidi" w:cstheme="majorBidi"/>
          <w:cs/>
        </w:rPr>
        <w:t>วันที่</w:t>
      </w:r>
      <w:r>
        <w:rPr>
          <w:rFonts w:asciiTheme="majorBidi" w:hAnsiTheme="majorBidi"/>
          <w:szCs w:val="24"/>
        </w:rPr>
        <w:t xml:space="preserve"> </w:t>
      </w:r>
      <w:r w:rsidRPr="00127636">
        <w:rPr>
          <w:rFonts w:asciiTheme="majorBidi" w:hAnsiTheme="majorBidi" w:cstheme="majorBidi"/>
          <w:sz w:val="28"/>
        </w:rPr>
        <w:t>11 June 2561</w:t>
      </w:r>
    </w:p>
    <w:p w:rsidR="00E226AB" w:rsidRPr="006F71BD" w:rsidRDefault="00E226AB" w:rsidP="00924350">
      <w:pPr>
        <w:pStyle w:val="Header"/>
        <w:tabs>
          <w:tab w:val="left" w:pos="720"/>
        </w:tabs>
        <w:ind w:left="4320" w:firstLine="720"/>
        <w:jc w:val="center"/>
        <w:rPr>
          <w:rFonts w:asciiTheme="majorBidi" w:hAnsiTheme="majorBidi" w:cstheme="majorBidi"/>
          <w:szCs w:val="32"/>
        </w:rPr>
      </w:pPr>
    </w:p>
    <w:sectPr w:rsidR="00E226AB" w:rsidRPr="006F71BD" w:rsidSect="0038306A">
      <w:pgSz w:w="11906" w:h="16838"/>
      <w:pgMar w:top="567" w:right="1440" w:bottom="1134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BrowalliaNew">
    <w:altName w:val="Malgun Gothic Semilight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00662E"/>
    <w:multiLevelType w:val="hybridMultilevel"/>
    <w:tmpl w:val="F4BEC90A"/>
    <w:lvl w:ilvl="0" w:tplc="0A8E58D4">
      <w:start w:val="1"/>
      <w:numFmt w:val="bullet"/>
      <w:lvlText w:val=""/>
      <w:lvlJc w:val="left"/>
      <w:pPr>
        <w:ind w:left="720" w:hanging="360"/>
      </w:pPr>
      <w:rPr>
        <w:rFonts w:ascii="Wingdings 2" w:eastAsia="Times New Roman" w:hAnsi="Wingdings 2" w:cs="Angsana New" w:hint="default"/>
        <w:sz w:val="32"/>
        <w:szCs w:val="28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</w:compat>
  <w:rsids>
    <w:rsidRoot w:val="00DE523B"/>
    <w:rsid w:val="00003F96"/>
    <w:rsid w:val="000107EE"/>
    <w:rsid w:val="000111F8"/>
    <w:rsid w:val="00012E4F"/>
    <w:rsid w:val="0001790C"/>
    <w:rsid w:val="000217AD"/>
    <w:rsid w:val="000221B1"/>
    <w:rsid w:val="000235D7"/>
    <w:rsid w:val="00026B93"/>
    <w:rsid w:val="0005008A"/>
    <w:rsid w:val="00050689"/>
    <w:rsid w:val="00052889"/>
    <w:rsid w:val="00055408"/>
    <w:rsid w:val="00057018"/>
    <w:rsid w:val="00057389"/>
    <w:rsid w:val="000624F4"/>
    <w:rsid w:val="00063DBD"/>
    <w:rsid w:val="000672A1"/>
    <w:rsid w:val="00082432"/>
    <w:rsid w:val="00084F88"/>
    <w:rsid w:val="00087B10"/>
    <w:rsid w:val="00095A77"/>
    <w:rsid w:val="000A7864"/>
    <w:rsid w:val="000B4E17"/>
    <w:rsid w:val="000B516C"/>
    <w:rsid w:val="000B56FB"/>
    <w:rsid w:val="000C479D"/>
    <w:rsid w:val="000E7186"/>
    <w:rsid w:val="000F37C5"/>
    <w:rsid w:val="000F4225"/>
    <w:rsid w:val="001002BD"/>
    <w:rsid w:val="00106D43"/>
    <w:rsid w:val="00113239"/>
    <w:rsid w:val="0011360D"/>
    <w:rsid w:val="00120722"/>
    <w:rsid w:val="00121149"/>
    <w:rsid w:val="00121AF0"/>
    <w:rsid w:val="0012470B"/>
    <w:rsid w:val="0012644C"/>
    <w:rsid w:val="00126DF2"/>
    <w:rsid w:val="00132895"/>
    <w:rsid w:val="001331B9"/>
    <w:rsid w:val="001339C1"/>
    <w:rsid w:val="00133D54"/>
    <w:rsid w:val="001356D5"/>
    <w:rsid w:val="0013702B"/>
    <w:rsid w:val="00137DC8"/>
    <w:rsid w:val="001421CA"/>
    <w:rsid w:val="00143E5B"/>
    <w:rsid w:val="0014439B"/>
    <w:rsid w:val="00145727"/>
    <w:rsid w:val="00145BC9"/>
    <w:rsid w:val="00154F36"/>
    <w:rsid w:val="00155EAB"/>
    <w:rsid w:val="001670C3"/>
    <w:rsid w:val="00170CD0"/>
    <w:rsid w:val="00172466"/>
    <w:rsid w:val="0017461E"/>
    <w:rsid w:val="0018052D"/>
    <w:rsid w:val="00183EF6"/>
    <w:rsid w:val="001844C8"/>
    <w:rsid w:val="00185344"/>
    <w:rsid w:val="00185DE0"/>
    <w:rsid w:val="00185F35"/>
    <w:rsid w:val="00190BA1"/>
    <w:rsid w:val="00193FEC"/>
    <w:rsid w:val="00196CE2"/>
    <w:rsid w:val="00197497"/>
    <w:rsid w:val="001B32D4"/>
    <w:rsid w:val="001B3A3D"/>
    <w:rsid w:val="001C32F4"/>
    <w:rsid w:val="001C3929"/>
    <w:rsid w:val="001C676D"/>
    <w:rsid w:val="001C75EB"/>
    <w:rsid w:val="001E43DD"/>
    <w:rsid w:val="001F3CB3"/>
    <w:rsid w:val="001F5D73"/>
    <w:rsid w:val="001F6BC0"/>
    <w:rsid w:val="00207CF3"/>
    <w:rsid w:val="00210BA3"/>
    <w:rsid w:val="00215DED"/>
    <w:rsid w:val="00216A4D"/>
    <w:rsid w:val="002211F2"/>
    <w:rsid w:val="0022267D"/>
    <w:rsid w:val="00231D38"/>
    <w:rsid w:val="00233D79"/>
    <w:rsid w:val="00235DDF"/>
    <w:rsid w:val="00241692"/>
    <w:rsid w:val="00250820"/>
    <w:rsid w:val="0025314E"/>
    <w:rsid w:val="00263D8B"/>
    <w:rsid w:val="00264B9E"/>
    <w:rsid w:val="00267680"/>
    <w:rsid w:val="0027094B"/>
    <w:rsid w:val="0027615C"/>
    <w:rsid w:val="00277FDB"/>
    <w:rsid w:val="00287E0E"/>
    <w:rsid w:val="00292B4D"/>
    <w:rsid w:val="00296E22"/>
    <w:rsid w:val="002A1189"/>
    <w:rsid w:val="002A3BEC"/>
    <w:rsid w:val="002A5D57"/>
    <w:rsid w:val="002B49CA"/>
    <w:rsid w:val="002D678F"/>
    <w:rsid w:val="002E0901"/>
    <w:rsid w:val="002E6BD6"/>
    <w:rsid w:val="002F5BC0"/>
    <w:rsid w:val="0030024D"/>
    <w:rsid w:val="0030566F"/>
    <w:rsid w:val="00306CD2"/>
    <w:rsid w:val="0031255F"/>
    <w:rsid w:val="00313AE1"/>
    <w:rsid w:val="00313B98"/>
    <w:rsid w:val="00317771"/>
    <w:rsid w:val="00321ADE"/>
    <w:rsid w:val="00325516"/>
    <w:rsid w:val="0032560B"/>
    <w:rsid w:val="00325646"/>
    <w:rsid w:val="00327786"/>
    <w:rsid w:val="00335327"/>
    <w:rsid w:val="0034158F"/>
    <w:rsid w:val="00341842"/>
    <w:rsid w:val="00354998"/>
    <w:rsid w:val="00357359"/>
    <w:rsid w:val="00371543"/>
    <w:rsid w:val="00372681"/>
    <w:rsid w:val="003726F3"/>
    <w:rsid w:val="0037392A"/>
    <w:rsid w:val="00373D6A"/>
    <w:rsid w:val="0037599B"/>
    <w:rsid w:val="0038306A"/>
    <w:rsid w:val="003843C5"/>
    <w:rsid w:val="00393617"/>
    <w:rsid w:val="00395FEE"/>
    <w:rsid w:val="003A3C43"/>
    <w:rsid w:val="003A4056"/>
    <w:rsid w:val="003A7DB4"/>
    <w:rsid w:val="003B297C"/>
    <w:rsid w:val="003B3211"/>
    <w:rsid w:val="003B32DB"/>
    <w:rsid w:val="003B409F"/>
    <w:rsid w:val="003B5852"/>
    <w:rsid w:val="003B68C8"/>
    <w:rsid w:val="003D27DC"/>
    <w:rsid w:val="003D62F3"/>
    <w:rsid w:val="003E0595"/>
    <w:rsid w:val="003F05AC"/>
    <w:rsid w:val="003F77B5"/>
    <w:rsid w:val="0040088F"/>
    <w:rsid w:val="004017DA"/>
    <w:rsid w:val="0040611B"/>
    <w:rsid w:val="00416522"/>
    <w:rsid w:val="0041669D"/>
    <w:rsid w:val="00417680"/>
    <w:rsid w:val="0042075F"/>
    <w:rsid w:val="00423C2F"/>
    <w:rsid w:val="00424C0D"/>
    <w:rsid w:val="00431D0B"/>
    <w:rsid w:val="004340EE"/>
    <w:rsid w:val="0044425D"/>
    <w:rsid w:val="0044751C"/>
    <w:rsid w:val="004578CE"/>
    <w:rsid w:val="00460131"/>
    <w:rsid w:val="00464827"/>
    <w:rsid w:val="00465D7B"/>
    <w:rsid w:val="004678E6"/>
    <w:rsid w:val="00474EC8"/>
    <w:rsid w:val="00484480"/>
    <w:rsid w:val="0048468C"/>
    <w:rsid w:val="00487F57"/>
    <w:rsid w:val="00493B65"/>
    <w:rsid w:val="0049532F"/>
    <w:rsid w:val="004979B7"/>
    <w:rsid w:val="004A4736"/>
    <w:rsid w:val="004B3E3B"/>
    <w:rsid w:val="004D2D6D"/>
    <w:rsid w:val="004D3F48"/>
    <w:rsid w:val="004D4CE9"/>
    <w:rsid w:val="004D7EFF"/>
    <w:rsid w:val="004E0B4B"/>
    <w:rsid w:val="004E3D14"/>
    <w:rsid w:val="004F740B"/>
    <w:rsid w:val="00503DBD"/>
    <w:rsid w:val="00505AFA"/>
    <w:rsid w:val="00507AC3"/>
    <w:rsid w:val="005151E7"/>
    <w:rsid w:val="00526B4C"/>
    <w:rsid w:val="00535534"/>
    <w:rsid w:val="005379BB"/>
    <w:rsid w:val="00553328"/>
    <w:rsid w:val="005542CD"/>
    <w:rsid w:val="00557474"/>
    <w:rsid w:val="00557545"/>
    <w:rsid w:val="0056279C"/>
    <w:rsid w:val="0056514E"/>
    <w:rsid w:val="0057636C"/>
    <w:rsid w:val="005825AE"/>
    <w:rsid w:val="00585B6B"/>
    <w:rsid w:val="00591AAC"/>
    <w:rsid w:val="005A2E92"/>
    <w:rsid w:val="005A3D25"/>
    <w:rsid w:val="005A7957"/>
    <w:rsid w:val="005B0E61"/>
    <w:rsid w:val="005B146E"/>
    <w:rsid w:val="005B22CF"/>
    <w:rsid w:val="005C6B61"/>
    <w:rsid w:val="005C6C12"/>
    <w:rsid w:val="005C7FD1"/>
    <w:rsid w:val="005D235E"/>
    <w:rsid w:val="005D6518"/>
    <w:rsid w:val="005D7494"/>
    <w:rsid w:val="005E2C14"/>
    <w:rsid w:val="005E7655"/>
    <w:rsid w:val="005F23D6"/>
    <w:rsid w:val="0061568A"/>
    <w:rsid w:val="00615D8D"/>
    <w:rsid w:val="00617FC3"/>
    <w:rsid w:val="0062234B"/>
    <w:rsid w:val="006223EF"/>
    <w:rsid w:val="0062262C"/>
    <w:rsid w:val="00624234"/>
    <w:rsid w:val="006258E3"/>
    <w:rsid w:val="006304FB"/>
    <w:rsid w:val="00630D01"/>
    <w:rsid w:val="00636749"/>
    <w:rsid w:val="00640E04"/>
    <w:rsid w:val="006450DB"/>
    <w:rsid w:val="00660924"/>
    <w:rsid w:val="006709B8"/>
    <w:rsid w:val="00672970"/>
    <w:rsid w:val="00673005"/>
    <w:rsid w:val="00686B56"/>
    <w:rsid w:val="00691ABD"/>
    <w:rsid w:val="00694922"/>
    <w:rsid w:val="006A3257"/>
    <w:rsid w:val="006A5484"/>
    <w:rsid w:val="006A648E"/>
    <w:rsid w:val="006A7AFB"/>
    <w:rsid w:val="006A7FE1"/>
    <w:rsid w:val="006B07B3"/>
    <w:rsid w:val="006B5C18"/>
    <w:rsid w:val="006B6537"/>
    <w:rsid w:val="006C11F5"/>
    <w:rsid w:val="006D5B1A"/>
    <w:rsid w:val="006D61C0"/>
    <w:rsid w:val="006D77CD"/>
    <w:rsid w:val="006E23A9"/>
    <w:rsid w:val="006E272D"/>
    <w:rsid w:val="006E7FF9"/>
    <w:rsid w:val="006F09D6"/>
    <w:rsid w:val="006F2639"/>
    <w:rsid w:val="006F71BD"/>
    <w:rsid w:val="00700DD3"/>
    <w:rsid w:val="00703CB8"/>
    <w:rsid w:val="0070544B"/>
    <w:rsid w:val="0071285E"/>
    <w:rsid w:val="00714CD7"/>
    <w:rsid w:val="007216A7"/>
    <w:rsid w:val="00724FA2"/>
    <w:rsid w:val="007254F9"/>
    <w:rsid w:val="0072622E"/>
    <w:rsid w:val="0072708E"/>
    <w:rsid w:val="00732A79"/>
    <w:rsid w:val="007351FE"/>
    <w:rsid w:val="007364D4"/>
    <w:rsid w:val="00737134"/>
    <w:rsid w:val="00742F1A"/>
    <w:rsid w:val="007437C1"/>
    <w:rsid w:val="007453B6"/>
    <w:rsid w:val="0074595F"/>
    <w:rsid w:val="00745FF1"/>
    <w:rsid w:val="00752B12"/>
    <w:rsid w:val="00752F68"/>
    <w:rsid w:val="00754867"/>
    <w:rsid w:val="00761198"/>
    <w:rsid w:val="007705FD"/>
    <w:rsid w:val="00770AD8"/>
    <w:rsid w:val="0077120C"/>
    <w:rsid w:val="007757F7"/>
    <w:rsid w:val="00775A23"/>
    <w:rsid w:val="00785E83"/>
    <w:rsid w:val="00796B41"/>
    <w:rsid w:val="007A1FBC"/>
    <w:rsid w:val="007A35C6"/>
    <w:rsid w:val="007A3965"/>
    <w:rsid w:val="007A5E1C"/>
    <w:rsid w:val="007B0E15"/>
    <w:rsid w:val="007B1829"/>
    <w:rsid w:val="007C113D"/>
    <w:rsid w:val="007D1CC4"/>
    <w:rsid w:val="007D23F7"/>
    <w:rsid w:val="007D6D7B"/>
    <w:rsid w:val="007D75EF"/>
    <w:rsid w:val="007E0275"/>
    <w:rsid w:val="007E4549"/>
    <w:rsid w:val="007E4FE1"/>
    <w:rsid w:val="007F79A2"/>
    <w:rsid w:val="00801038"/>
    <w:rsid w:val="00802F4C"/>
    <w:rsid w:val="00805416"/>
    <w:rsid w:val="00806FAD"/>
    <w:rsid w:val="00811637"/>
    <w:rsid w:val="00811811"/>
    <w:rsid w:val="00811980"/>
    <w:rsid w:val="0081202C"/>
    <w:rsid w:val="00814B6A"/>
    <w:rsid w:val="00820AB0"/>
    <w:rsid w:val="00821133"/>
    <w:rsid w:val="00826292"/>
    <w:rsid w:val="0083223C"/>
    <w:rsid w:val="00837BA5"/>
    <w:rsid w:val="00841A91"/>
    <w:rsid w:val="00850E5E"/>
    <w:rsid w:val="00854693"/>
    <w:rsid w:val="00856F8E"/>
    <w:rsid w:val="0085705F"/>
    <w:rsid w:val="0086166A"/>
    <w:rsid w:val="00862BB3"/>
    <w:rsid w:val="008652DA"/>
    <w:rsid w:val="00866834"/>
    <w:rsid w:val="00875742"/>
    <w:rsid w:val="00880BA6"/>
    <w:rsid w:val="00880D85"/>
    <w:rsid w:val="00880E0D"/>
    <w:rsid w:val="00885D41"/>
    <w:rsid w:val="00894B3F"/>
    <w:rsid w:val="00897581"/>
    <w:rsid w:val="0089767B"/>
    <w:rsid w:val="00897DC4"/>
    <w:rsid w:val="008A36FF"/>
    <w:rsid w:val="008B5E22"/>
    <w:rsid w:val="008B6970"/>
    <w:rsid w:val="008C4FC5"/>
    <w:rsid w:val="008D6949"/>
    <w:rsid w:val="008E55C9"/>
    <w:rsid w:val="008F0495"/>
    <w:rsid w:val="008F5691"/>
    <w:rsid w:val="0090189A"/>
    <w:rsid w:val="00906E6A"/>
    <w:rsid w:val="00907A95"/>
    <w:rsid w:val="00912754"/>
    <w:rsid w:val="00924350"/>
    <w:rsid w:val="00924EC3"/>
    <w:rsid w:val="009306FE"/>
    <w:rsid w:val="00933EA4"/>
    <w:rsid w:val="00935D03"/>
    <w:rsid w:val="009361F2"/>
    <w:rsid w:val="0095323E"/>
    <w:rsid w:val="009532BD"/>
    <w:rsid w:val="00956614"/>
    <w:rsid w:val="00960698"/>
    <w:rsid w:val="00961DEB"/>
    <w:rsid w:val="00962F1E"/>
    <w:rsid w:val="00964442"/>
    <w:rsid w:val="0097124D"/>
    <w:rsid w:val="009908ED"/>
    <w:rsid w:val="00992F0E"/>
    <w:rsid w:val="009965FF"/>
    <w:rsid w:val="009A5BA6"/>
    <w:rsid w:val="009A7B6F"/>
    <w:rsid w:val="009B0F89"/>
    <w:rsid w:val="009B1766"/>
    <w:rsid w:val="009B3352"/>
    <w:rsid w:val="009B39B3"/>
    <w:rsid w:val="009C5B29"/>
    <w:rsid w:val="009D2BF1"/>
    <w:rsid w:val="009D2C69"/>
    <w:rsid w:val="009D6631"/>
    <w:rsid w:val="009F4D67"/>
    <w:rsid w:val="009F4FFB"/>
    <w:rsid w:val="00A02A43"/>
    <w:rsid w:val="00A04CCC"/>
    <w:rsid w:val="00A04FC8"/>
    <w:rsid w:val="00A1553A"/>
    <w:rsid w:val="00A273CF"/>
    <w:rsid w:val="00A27739"/>
    <w:rsid w:val="00A310DF"/>
    <w:rsid w:val="00A31AAB"/>
    <w:rsid w:val="00A32E30"/>
    <w:rsid w:val="00A33F8C"/>
    <w:rsid w:val="00A34A92"/>
    <w:rsid w:val="00A42AEC"/>
    <w:rsid w:val="00A4441D"/>
    <w:rsid w:val="00A46D5F"/>
    <w:rsid w:val="00A70FC7"/>
    <w:rsid w:val="00A80A15"/>
    <w:rsid w:val="00A84120"/>
    <w:rsid w:val="00A856A4"/>
    <w:rsid w:val="00A93C70"/>
    <w:rsid w:val="00A94490"/>
    <w:rsid w:val="00AA08FF"/>
    <w:rsid w:val="00AA4227"/>
    <w:rsid w:val="00AB3100"/>
    <w:rsid w:val="00AC58D2"/>
    <w:rsid w:val="00AD17BF"/>
    <w:rsid w:val="00AD380B"/>
    <w:rsid w:val="00AD3BE8"/>
    <w:rsid w:val="00AD7E92"/>
    <w:rsid w:val="00AE46A7"/>
    <w:rsid w:val="00B04304"/>
    <w:rsid w:val="00B05E4A"/>
    <w:rsid w:val="00B11FF1"/>
    <w:rsid w:val="00B136B9"/>
    <w:rsid w:val="00B1667B"/>
    <w:rsid w:val="00B20D0C"/>
    <w:rsid w:val="00B21238"/>
    <w:rsid w:val="00B22C9E"/>
    <w:rsid w:val="00B322AC"/>
    <w:rsid w:val="00B41814"/>
    <w:rsid w:val="00B41EF7"/>
    <w:rsid w:val="00B42200"/>
    <w:rsid w:val="00B4308B"/>
    <w:rsid w:val="00B45A93"/>
    <w:rsid w:val="00B50337"/>
    <w:rsid w:val="00B50DC5"/>
    <w:rsid w:val="00B534FE"/>
    <w:rsid w:val="00B555E3"/>
    <w:rsid w:val="00B57014"/>
    <w:rsid w:val="00B62195"/>
    <w:rsid w:val="00B70DEC"/>
    <w:rsid w:val="00B73D6F"/>
    <w:rsid w:val="00B76563"/>
    <w:rsid w:val="00B905DA"/>
    <w:rsid w:val="00B92D8B"/>
    <w:rsid w:val="00B957B4"/>
    <w:rsid w:val="00BA2A3B"/>
    <w:rsid w:val="00BA621B"/>
    <w:rsid w:val="00BB363D"/>
    <w:rsid w:val="00BB5B93"/>
    <w:rsid w:val="00BB645F"/>
    <w:rsid w:val="00BB740F"/>
    <w:rsid w:val="00BC0C1B"/>
    <w:rsid w:val="00BC0DB9"/>
    <w:rsid w:val="00BC2821"/>
    <w:rsid w:val="00BC2DCC"/>
    <w:rsid w:val="00BC3063"/>
    <w:rsid w:val="00BC5C56"/>
    <w:rsid w:val="00BD17BD"/>
    <w:rsid w:val="00BD64FC"/>
    <w:rsid w:val="00BD751D"/>
    <w:rsid w:val="00BD752D"/>
    <w:rsid w:val="00C062D5"/>
    <w:rsid w:val="00C121E7"/>
    <w:rsid w:val="00C2072D"/>
    <w:rsid w:val="00C22639"/>
    <w:rsid w:val="00C2458E"/>
    <w:rsid w:val="00C26C09"/>
    <w:rsid w:val="00C36F9D"/>
    <w:rsid w:val="00C41161"/>
    <w:rsid w:val="00C41701"/>
    <w:rsid w:val="00C42190"/>
    <w:rsid w:val="00C439D9"/>
    <w:rsid w:val="00C439E1"/>
    <w:rsid w:val="00C518A8"/>
    <w:rsid w:val="00C52231"/>
    <w:rsid w:val="00C56D07"/>
    <w:rsid w:val="00C62E8E"/>
    <w:rsid w:val="00C64E4B"/>
    <w:rsid w:val="00C6614E"/>
    <w:rsid w:val="00C66DC7"/>
    <w:rsid w:val="00C67AAA"/>
    <w:rsid w:val="00C763E3"/>
    <w:rsid w:val="00C77657"/>
    <w:rsid w:val="00C8307D"/>
    <w:rsid w:val="00CA17FE"/>
    <w:rsid w:val="00CA20D2"/>
    <w:rsid w:val="00CA542A"/>
    <w:rsid w:val="00CA6159"/>
    <w:rsid w:val="00CB3808"/>
    <w:rsid w:val="00CB3DC7"/>
    <w:rsid w:val="00CC5EDC"/>
    <w:rsid w:val="00CD1280"/>
    <w:rsid w:val="00CE07B0"/>
    <w:rsid w:val="00CE2BE2"/>
    <w:rsid w:val="00CF3395"/>
    <w:rsid w:val="00CF7573"/>
    <w:rsid w:val="00D0056D"/>
    <w:rsid w:val="00D0153D"/>
    <w:rsid w:val="00D02485"/>
    <w:rsid w:val="00D02E2F"/>
    <w:rsid w:val="00D03189"/>
    <w:rsid w:val="00D03621"/>
    <w:rsid w:val="00D03CBD"/>
    <w:rsid w:val="00D075A9"/>
    <w:rsid w:val="00D15858"/>
    <w:rsid w:val="00D21E0C"/>
    <w:rsid w:val="00D25680"/>
    <w:rsid w:val="00D25E5C"/>
    <w:rsid w:val="00D3136E"/>
    <w:rsid w:val="00D31BAE"/>
    <w:rsid w:val="00D33548"/>
    <w:rsid w:val="00D3549E"/>
    <w:rsid w:val="00D36DDA"/>
    <w:rsid w:val="00D4101E"/>
    <w:rsid w:val="00D457A1"/>
    <w:rsid w:val="00D4732F"/>
    <w:rsid w:val="00D537D2"/>
    <w:rsid w:val="00D64D99"/>
    <w:rsid w:val="00D65169"/>
    <w:rsid w:val="00D71FE2"/>
    <w:rsid w:val="00D73B6F"/>
    <w:rsid w:val="00D808B9"/>
    <w:rsid w:val="00D80B93"/>
    <w:rsid w:val="00D96713"/>
    <w:rsid w:val="00DB1C4D"/>
    <w:rsid w:val="00DB539E"/>
    <w:rsid w:val="00DC1454"/>
    <w:rsid w:val="00DC651D"/>
    <w:rsid w:val="00DD5B0F"/>
    <w:rsid w:val="00DD67D5"/>
    <w:rsid w:val="00DD7E51"/>
    <w:rsid w:val="00DE0EBA"/>
    <w:rsid w:val="00DE25EE"/>
    <w:rsid w:val="00DE523B"/>
    <w:rsid w:val="00DF01B6"/>
    <w:rsid w:val="00DF1586"/>
    <w:rsid w:val="00DF166C"/>
    <w:rsid w:val="00E00E4B"/>
    <w:rsid w:val="00E06168"/>
    <w:rsid w:val="00E07948"/>
    <w:rsid w:val="00E1092F"/>
    <w:rsid w:val="00E15FD5"/>
    <w:rsid w:val="00E219B5"/>
    <w:rsid w:val="00E22022"/>
    <w:rsid w:val="00E226AB"/>
    <w:rsid w:val="00E245CF"/>
    <w:rsid w:val="00E25920"/>
    <w:rsid w:val="00E32274"/>
    <w:rsid w:val="00E35D5B"/>
    <w:rsid w:val="00E35DD6"/>
    <w:rsid w:val="00E43671"/>
    <w:rsid w:val="00E43E91"/>
    <w:rsid w:val="00E4410C"/>
    <w:rsid w:val="00E45FB2"/>
    <w:rsid w:val="00E519C2"/>
    <w:rsid w:val="00E56261"/>
    <w:rsid w:val="00E66CC5"/>
    <w:rsid w:val="00E70333"/>
    <w:rsid w:val="00E72346"/>
    <w:rsid w:val="00E83358"/>
    <w:rsid w:val="00E84989"/>
    <w:rsid w:val="00E91C31"/>
    <w:rsid w:val="00E936D4"/>
    <w:rsid w:val="00E944D6"/>
    <w:rsid w:val="00EA4180"/>
    <w:rsid w:val="00EB1A62"/>
    <w:rsid w:val="00EB1DB9"/>
    <w:rsid w:val="00EB3764"/>
    <w:rsid w:val="00EB7E4F"/>
    <w:rsid w:val="00EC58BB"/>
    <w:rsid w:val="00EC7151"/>
    <w:rsid w:val="00ED1B35"/>
    <w:rsid w:val="00ED4299"/>
    <w:rsid w:val="00EE13B1"/>
    <w:rsid w:val="00EE78BB"/>
    <w:rsid w:val="00EF213D"/>
    <w:rsid w:val="00EF355B"/>
    <w:rsid w:val="00EF449F"/>
    <w:rsid w:val="00EF621E"/>
    <w:rsid w:val="00F01A31"/>
    <w:rsid w:val="00F069DA"/>
    <w:rsid w:val="00F1118D"/>
    <w:rsid w:val="00F239FD"/>
    <w:rsid w:val="00F26E1F"/>
    <w:rsid w:val="00F27F51"/>
    <w:rsid w:val="00F32AFE"/>
    <w:rsid w:val="00F32F5D"/>
    <w:rsid w:val="00F34137"/>
    <w:rsid w:val="00F42545"/>
    <w:rsid w:val="00F47B11"/>
    <w:rsid w:val="00F50473"/>
    <w:rsid w:val="00F51F61"/>
    <w:rsid w:val="00F53AA9"/>
    <w:rsid w:val="00F5497C"/>
    <w:rsid w:val="00F65285"/>
    <w:rsid w:val="00F66AED"/>
    <w:rsid w:val="00F76EB2"/>
    <w:rsid w:val="00F84EC1"/>
    <w:rsid w:val="00F87062"/>
    <w:rsid w:val="00F91658"/>
    <w:rsid w:val="00F9307B"/>
    <w:rsid w:val="00F95A0E"/>
    <w:rsid w:val="00F963BD"/>
    <w:rsid w:val="00F96EFA"/>
    <w:rsid w:val="00FA0E0E"/>
    <w:rsid w:val="00FA223F"/>
    <w:rsid w:val="00FA341E"/>
    <w:rsid w:val="00FB180F"/>
    <w:rsid w:val="00FB2076"/>
    <w:rsid w:val="00FB5176"/>
    <w:rsid w:val="00FC3DD1"/>
    <w:rsid w:val="00FC4D46"/>
    <w:rsid w:val="00FC63FC"/>
    <w:rsid w:val="00FD161B"/>
    <w:rsid w:val="00FD1F6C"/>
    <w:rsid w:val="00FD7265"/>
    <w:rsid w:val="00FE410D"/>
    <w:rsid w:val="00FE44A6"/>
    <w:rsid w:val="00FE4D4E"/>
    <w:rsid w:val="00FE4E9B"/>
    <w:rsid w:val="00FF1185"/>
    <w:rsid w:val="00FF293B"/>
    <w:rsid w:val="00FF3C29"/>
    <w:rsid w:val="00FF4F3A"/>
    <w:rsid w:val="00FF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ngsana New" w:eastAsiaTheme="minorHAnsi" w:hAnsi="Angsana New" w:cs="Angsana New"/>
        <w:sz w:val="32"/>
        <w:szCs w:val="32"/>
        <w:lang w:val="en-US" w:eastAsia="en-US" w:bidi="th-TH"/>
      </w:rPr>
    </w:rPrDefault>
    <w:pPrDefault>
      <w:pPr>
        <w:ind w:left="2160" w:hanging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523B"/>
    <w:pPr>
      <w:ind w:left="0" w:firstLine="0"/>
    </w:pPr>
    <w:rPr>
      <w:rFonts w:ascii="Times New Roman" w:eastAsia="Times New Roman" w:hAnsi="Times New Roman"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DE523B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DE523B"/>
    <w:rPr>
      <w:rFonts w:ascii="Arial" w:eastAsia="Times New Roman" w:hAnsi="Arial" w:cs="Cordia New"/>
      <w:b/>
      <w:bCs/>
      <w:sz w:val="26"/>
      <w:szCs w:val="30"/>
    </w:rPr>
  </w:style>
  <w:style w:type="paragraph" w:styleId="Header">
    <w:name w:val="header"/>
    <w:basedOn w:val="Normal"/>
    <w:link w:val="HeaderChar"/>
    <w:uiPriority w:val="99"/>
    <w:rsid w:val="00DE523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523B"/>
    <w:rPr>
      <w:rFonts w:ascii="Times New Roman" w:eastAsia="Times New Roman" w:hAnsi="Times New Roman"/>
      <w:sz w:val="24"/>
      <w:szCs w:val="28"/>
    </w:rPr>
  </w:style>
  <w:style w:type="paragraph" w:customStyle="1" w:styleId="Default">
    <w:name w:val="Default"/>
    <w:rsid w:val="00DE523B"/>
    <w:pPr>
      <w:widowControl w:val="0"/>
      <w:autoSpaceDE w:val="0"/>
      <w:autoSpaceDN w:val="0"/>
      <w:adjustRightInd w:val="0"/>
      <w:ind w:left="0" w:firstLine="0"/>
    </w:pPr>
    <w:rPr>
      <w:rFonts w:ascii="Cordia New" w:eastAsia="Times New Roman" w:hAnsi="Cordia New" w:cs="Cordia New"/>
      <w:color w:val="000000"/>
      <w:sz w:val="24"/>
      <w:szCs w:val="24"/>
    </w:rPr>
  </w:style>
  <w:style w:type="character" w:customStyle="1" w:styleId="apple-style-span">
    <w:name w:val="apple-style-span"/>
    <w:basedOn w:val="DefaultParagraphFont"/>
    <w:rsid w:val="006B6537"/>
  </w:style>
  <w:style w:type="paragraph" w:styleId="Title">
    <w:name w:val="Title"/>
    <w:basedOn w:val="Normal"/>
    <w:link w:val="TitleChar"/>
    <w:uiPriority w:val="99"/>
    <w:qFormat/>
    <w:rsid w:val="00EB7E4F"/>
    <w:pPr>
      <w:ind w:left="360"/>
      <w:jc w:val="center"/>
    </w:pPr>
    <w:rPr>
      <w:rFonts w:ascii="Cordia New" w:hAnsi="Cordia New" w:cs="Cordia New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rsid w:val="00EB7E4F"/>
    <w:rPr>
      <w:rFonts w:ascii="Cordia New" w:eastAsia="Times New Roman" w:hAnsi="Cordia New" w:cs="Cordia New"/>
      <w:b/>
      <w:bCs/>
    </w:rPr>
  </w:style>
  <w:style w:type="paragraph" w:styleId="NoSpacing">
    <w:name w:val="No Spacing"/>
    <w:link w:val="NoSpacingChar"/>
    <w:uiPriority w:val="99"/>
    <w:qFormat/>
    <w:rsid w:val="00145BC9"/>
    <w:pPr>
      <w:ind w:left="0" w:firstLine="0"/>
    </w:pPr>
    <w:rPr>
      <w:rFonts w:ascii="TH SarabunPSK" w:eastAsia="Calibri" w:hAnsi="TH SarabunPSK"/>
      <w:szCs w:val="40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145BC9"/>
    <w:rPr>
      <w:rFonts w:ascii="TH SarabunPSK" w:eastAsia="Calibri" w:hAnsi="TH SarabunPSK"/>
      <w:szCs w:val="40"/>
    </w:rPr>
  </w:style>
  <w:style w:type="table" w:styleId="TableGrid">
    <w:name w:val="Table Grid"/>
    <w:basedOn w:val="TableNormal"/>
    <w:uiPriority w:val="59"/>
    <w:rsid w:val="000221B1"/>
    <w:pPr>
      <w:ind w:left="0" w:firstLine="0"/>
    </w:pPr>
    <w:rPr>
      <w:rFonts w:asciiTheme="minorHAnsi" w:eastAsiaTheme="minorEastAsia" w:hAnsiTheme="minorHAnsi" w:cstheme="minorBidi"/>
      <w:sz w:val="22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C145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35534"/>
    <w:pPr>
      <w:spacing w:before="100" w:beforeAutospacing="1" w:after="100" w:afterAutospacing="1"/>
    </w:pPr>
    <w:rPr>
      <w:rFonts w:ascii="Angsana New" w:hAnsi="Angsana New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4693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693"/>
    <w:rPr>
      <w:rFonts w:ascii="Tahoma" w:eastAsia="Times New Roman" w:hAnsi="Tahoma"/>
      <w:sz w:val="16"/>
      <w:szCs w:val="20"/>
    </w:rPr>
  </w:style>
  <w:style w:type="character" w:customStyle="1" w:styleId="hps">
    <w:name w:val="hps"/>
    <w:basedOn w:val="DefaultParagraphFont"/>
    <w:rsid w:val="00CC5ED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45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BED6A9-B268-4A38-8394-85FC99F80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tipanan</dc:creator>
  <cp:keywords/>
  <dc:description/>
  <cp:lastModifiedBy>supalux atsawamakin</cp:lastModifiedBy>
  <cp:revision>38</cp:revision>
  <cp:lastPrinted>2017-06-15T01:56:00Z</cp:lastPrinted>
  <dcterms:created xsi:type="dcterms:W3CDTF">2017-03-29T06:53:00Z</dcterms:created>
  <dcterms:modified xsi:type="dcterms:W3CDTF">2018-04-17T06:58:00Z</dcterms:modified>
</cp:coreProperties>
</file>