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70D" w:rsidRDefault="00585148">
      <w:pPr>
        <w:jc w:val="right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2433955</wp:posOffset>
            </wp:positionH>
            <wp:positionV relativeFrom="paragraph">
              <wp:posOffset>-5715</wp:posOffset>
            </wp:positionV>
            <wp:extent cx="706755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770D" w:rsidRDefault="00E4770D">
      <w:pPr>
        <w:jc w:val="right"/>
        <w:rPr>
          <w:rFonts w:ascii="TH SarabunPSK" w:hAnsi="TH SarabunPSK" w:cs="TH SarabunPSK"/>
          <w:sz w:val="28"/>
        </w:rPr>
      </w:pPr>
    </w:p>
    <w:p w:rsidR="00E4770D" w:rsidRDefault="00E4770D">
      <w:pPr>
        <w:ind w:left="3828"/>
        <w:rPr>
          <w:rFonts w:ascii="TH SarabunPSK" w:eastAsia="BrowalliaNew" w:hAnsi="TH SarabunPSK" w:cs="TH SarabunPSK"/>
          <w:sz w:val="32"/>
          <w:szCs w:val="32"/>
        </w:rPr>
      </w:pPr>
    </w:p>
    <w:p w:rsidR="00E4770D" w:rsidRDefault="00E4770D">
      <w:pPr>
        <w:pStyle w:val="Caption"/>
        <w:rPr>
          <w:rFonts w:ascii="TH SarabunPSK" w:hAnsi="TH SarabunPSK" w:cs="TH SarabunPSK"/>
          <w:sz w:val="32"/>
          <w:szCs w:val="32"/>
        </w:rPr>
      </w:pPr>
    </w:p>
    <w:p w:rsidR="00E4770D" w:rsidRDefault="00585148">
      <w:pPr>
        <w:pStyle w:val="Caption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มหาวิทยาลัยขอนแก่น</w:t>
      </w:r>
    </w:p>
    <w:p w:rsidR="00E4770D" w:rsidRDefault="00585148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  <w:r>
        <w:rPr>
          <w:rFonts w:ascii="TH SarabunPSK" w:hAnsi="TH SarabunPSK" w:cs="TH SarabunPSK"/>
          <w:szCs w:val="32"/>
          <w:cs/>
        </w:rPr>
        <w:t>หนังสือฉบับนี้ให้ไว้เพื่อแสดงว่า</w:t>
      </w:r>
    </w:p>
    <w:p w:rsidR="00E4770D" w:rsidRDefault="00585148">
      <w:pPr>
        <w:ind w:left="2160" w:right="-382" w:hanging="216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>
        <w:rPr>
          <w:rFonts w:ascii="TH SarabunPSK" w:hAnsi="TH SarabunPSK" w:cs="TH SarabunPSK"/>
          <w:sz w:val="28"/>
        </w:rPr>
        <w:t xml:space="preserve">   111</w:t>
      </w:r>
    </w:p>
    <w:p w:rsidR="00E4770D" w:rsidRDefault="00585148">
      <w:pPr>
        <w:ind w:left="2160" w:right="-382" w:hanging="216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>
        <w:rPr>
          <w:rFonts w:ascii="TH SarabunPSK" w:hAnsi="TH SarabunPSK" w:cs="TH SarabunPSK"/>
          <w:sz w:val="28"/>
        </w:rPr>
        <w:t xml:space="preserve">   1ddddddd</w:t>
      </w:r>
    </w:p>
    <w:p w:rsidR="00E4770D" w:rsidRDefault="0058514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  <w:cs/>
        </w:rPr>
        <w:t>ผู้วิจัย</w:t>
      </w:r>
      <w:r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  <w:t xml:space="preserve"> น.ส.สิริ รักการเรียน </w:t>
      </w:r>
    </w:p>
    <w:p w:rsidR="00E4770D" w:rsidRDefault="00E9048D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 โรงพยาบาลศรีนครินทร์</w:t>
      </w:r>
    </w:p>
    <w:tbl>
      <w:tblPr>
        <w:tblpPr w:leftFromText="180" w:rightFromText="180" w:vertAnchor="text" w:horzAnchor="page" w:tblpX="2948" w:tblpY="322"/>
        <w:tblW w:w="0" w:type="auto"/>
        <w:tblLook w:val="01E0" w:firstRow="1" w:lastRow="1" w:firstColumn="1" w:lastColumn="1" w:noHBand="0" w:noVBand="0"/>
      </w:tblPr>
      <w:tblGrid>
        <w:gridCol w:w="7103"/>
      </w:tblGrid>
      <w:tr w:rsidR="004725EC" w:rsidRPr="00CC1C52" w:rsidTr="004725EC">
        <w:trPr>
          <w:trHeight w:val="138"/>
        </w:trPr>
        <w:tc>
          <w:tcPr>
            <w:tcW w:w="7103" w:type="dxa"/>
          </w:tcPr>
          <w:p w:rsidR="004725EC" w:rsidRDefault="004725EC" w:rsidP="004725EC">
            <w:pPr>
              <w:ind w:left="142" w:hanging="142"/>
              <w:rPr>
                <w:rFonts w:ascii="TH SarabunPSK" w:hAnsi="TH SarabunPSK" w:cs="TH SarabunPSK"/>
                <w:sz w:val="28"/>
              </w:rPr>
            </w:pPr>
            <w:r w:rsidRPr="00CC1C52">
              <w:rPr>
                <w:rFonts w:ascii="TH SarabunPSK" w:hAnsi="TH SarabunPSK" w:cs="TH SarabunPSK"/>
                <w:sz w:val="28"/>
              </w:rPr>
              <w:t>น.ส.จรินทร เนติศรี</w:t>
            </w:r>
          </w:p>
          <w:p w:rsidR="004725EC" w:rsidRPr="00CC1C52" w:rsidRDefault="004725EC" w:rsidP="004725EC">
            <w:pPr>
              <w:ind w:left="142" w:hanging="142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แผนกกายภาพบำบัด</w:t>
            </w:r>
          </w:p>
        </w:tc>
      </w:tr>
      <w:tr w:rsidR="004725EC" w:rsidRPr="00CC1C52" w:rsidTr="004725EC">
        <w:trPr>
          <w:trHeight w:val="138"/>
        </w:trPr>
        <w:tc>
          <w:tcPr>
            <w:tcW w:w="7103" w:type="dxa"/>
          </w:tcPr>
          <w:p w:rsidR="004725EC" w:rsidRDefault="004725EC" w:rsidP="004725EC">
            <w:pPr>
              <w:ind w:left="142" w:hanging="142"/>
              <w:rPr>
                <w:rFonts w:ascii="TH SarabunPSK" w:hAnsi="TH SarabunPSK" w:cs="TH SarabunPSK"/>
                <w:sz w:val="28"/>
              </w:rPr>
            </w:pPr>
            <w:r w:rsidRPr="00CC1C52">
              <w:rPr>
                <w:rFonts w:ascii="TH SarabunPSK" w:hAnsi="TH SarabunPSK" w:cs="TH SarabunPSK"/>
                <w:sz w:val="28"/>
              </w:rPr>
              <w:t>น.ส.ฟ้าใส ใจดี</w:t>
            </w:r>
          </w:p>
          <w:p w:rsidR="004725EC" w:rsidRPr="00CC1C52" w:rsidRDefault="004725EC" w:rsidP="004725EC">
            <w:pPr>
              <w:ind w:left="142" w:hanging="142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คณะเทคนิคการแพทย์</w:t>
            </w:r>
          </w:p>
        </w:tc>
      </w:tr>
    </w:tbl>
    <w:p w:rsidR="004725EC" w:rsidRDefault="004725EC">
      <w:pPr>
        <w:rPr>
          <w:rFonts w:ascii="TH SarabunPSK" w:hAnsi="TH SarabunPSK" w:cs="TH SarabunPSK"/>
          <w:sz w:val="28"/>
        </w:rPr>
      </w:pPr>
    </w:p>
    <w:p w:rsidR="00E4770D" w:rsidRPr="00FD3F42" w:rsidRDefault="00585148">
      <w:pPr>
        <w:rPr>
          <w:rFonts w:ascii="TH SarabunPSK" w:hAnsi="TH SarabunPSK" w:cs="TH SarabunPSK"/>
          <w:sz w:val="28"/>
        </w:rPr>
      </w:pPr>
      <w:r w:rsidRPr="00FD3F42">
        <w:rPr>
          <w:rFonts w:ascii="TH SarabunPSK" w:hAnsi="TH SarabunPSK" w:cs="TH SarabunPSK"/>
          <w:b/>
          <w:bCs/>
          <w:sz w:val="28"/>
          <w:cs/>
        </w:rPr>
        <w:t>ผู้ร่วมวิจัย</w:t>
      </w:r>
      <w:r w:rsidRPr="00FD3F42">
        <w:rPr>
          <w:rFonts w:ascii="TH SarabunPSK" w:hAnsi="TH SarabunPSK" w:cs="TH SarabunPSK"/>
          <w:sz w:val="28"/>
        </w:rPr>
        <w:t xml:space="preserve">: </w:t>
      </w:r>
      <w:r w:rsidRPr="00FD3F42">
        <w:rPr>
          <w:rFonts w:ascii="TH SarabunPSK" w:hAnsi="TH SarabunPSK" w:cs="TH SarabunPSK"/>
          <w:sz w:val="28"/>
        </w:rPr>
        <w:tab/>
        <w:t xml:space="preserve"> </w:t>
      </w:r>
    </w:p>
    <w:tbl>
      <w:tblPr>
        <w:tblStyle w:val="TableGrid"/>
        <w:tblW w:w="9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2"/>
      </w:tblGrid>
      <w:tr w:rsidR="00FD3F42" w:rsidTr="00FD3F42">
        <w:trPr>
          <w:trHeight w:hRule="exact" w:val="363"/>
        </w:trPr>
        <w:tc>
          <w:tcPr>
            <w:tcW w:w="9312" w:type="dxa"/>
          </w:tcPr>
          <w:p w:rsidR="00FD3F42" w:rsidRPr="00FD3F42" w:rsidRDefault="00FD3F42" w:rsidP="00FD3F4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D3F42">
              <w:rPr>
                <w:rFonts w:ascii="TH SarabunPSK" w:hAnsi="TH SarabunPSK" w:cs="TH SarabunPSK"/>
                <w:b/>
                <w:bCs/>
                <w:sz w:val="28"/>
                <w:cs/>
              </w:rPr>
              <w:t>สำหรับเอกสาร</w:t>
            </w:r>
            <w:r w:rsidRPr="00FD3F42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</w:p>
        </w:tc>
      </w:tr>
      <w:tr w:rsidR="00FD3F42" w:rsidTr="00F62508">
        <w:trPr>
          <w:trHeight w:val="363"/>
        </w:trPr>
        <w:tc>
          <w:tcPr>
            <w:tcW w:w="9312" w:type="dxa"/>
          </w:tcPr>
          <w:p w:rsidR="00FD3F42" w:rsidRPr="00FD3F42" w:rsidRDefault="00FD3F42" w:rsidP="00730189">
            <w:pPr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1. โครงการวิจัย/กิจกรรมฉบับสมบรูณ์ เวอร์ชั่น 1 ฉบับลงวันที่ 08 พฤศจิกายน 2561</w:t>
            </w:r>
          </w:p>
        </w:tc>
      </w:tr>
      <w:tr w:rsidR="00FD3F42" w:rsidTr="00F62508">
        <w:trPr>
          <w:trHeight w:val="363"/>
        </w:trPr>
        <w:tc>
          <w:tcPr>
            <w:tcW w:w="9312" w:type="dxa"/>
          </w:tcPr>
          <w:p w:rsidR="00FD3F42" w:rsidRPr="00FD3F42" w:rsidRDefault="00FD3F42" w:rsidP="00730189">
            <w:pPr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${document#2}</w:t>
            </w:r>
          </w:p>
        </w:tc>
      </w:tr>
    </w:tbl>
    <w:p w:rsidR="00E4770D" w:rsidRDefault="00585148">
      <w:pPr>
        <w:pStyle w:val="Heading1"/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ได้ผ่านการรับรองจากคณะกรรมการจริยธรรมการวิจัยในมนุษย์มหาวิทยาลัยขอนแก่น โดยยึดหลักเกณฑ์ตามคำประกาศเฮลซิงกิ  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(Declaration of Helsinki)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และแนวทางการปฏิบัติการวิจัย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  <w:cs/>
        </w:rPr>
        <w:t>ทางคลินิก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ที่ดี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</w:rPr>
        <w:t xml:space="preserve"> (ICH GCP)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โดยขอให้รายงานความก้าวหน้าทุก 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6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เดือน</w:t>
      </w:r>
    </w:p>
    <w:p w:rsidR="00E4770D" w:rsidRDefault="00585148">
      <w:pPr>
        <w:spacing w:before="24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  <w:cs/>
        </w:rPr>
        <w:t xml:space="preserve">รับรอง  ณ  วันที่  </w:t>
      </w:r>
      <w:r>
        <w:rPr>
          <w:rFonts w:ascii="TH SarabunPSK" w:hAnsi="TH SarabunPSK" w:cs="TH SarabunPSK"/>
          <w:sz w:val="28"/>
        </w:rPr>
        <w:t>27 มิถุนายน 2562</w:t>
      </w:r>
    </w:p>
    <w:p w:rsidR="00E4770D" w:rsidRDefault="0058514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  <w:t xml:space="preserve">  </w:t>
      </w:r>
      <w:r>
        <w:rPr>
          <w:rFonts w:ascii="TH SarabunPSK" w:hAnsi="TH SarabunPSK" w:cs="TH SarabunPSK"/>
          <w:sz w:val="28"/>
          <w:cs/>
        </w:rPr>
        <w:t>ลงชื่อ</w:t>
      </w:r>
      <w:r>
        <w:rPr>
          <w:rFonts w:ascii="TH SarabunPSK" w:hAnsi="TH SarabunPSK" w:cs="TH SarabunPSK"/>
          <w:sz w:val="28"/>
        </w:rPr>
        <w:t>............................................................</w:t>
      </w:r>
    </w:p>
    <w:p w:rsidR="00E4770D" w:rsidRDefault="00585148">
      <w:pPr>
        <w:ind w:left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  </w:t>
      </w:r>
      <w:r>
        <w:rPr>
          <w:rFonts w:ascii="TH SarabunPSK" w:hAnsi="TH SarabunPSK" w:cs="TH SarabunPSK"/>
          <w:sz w:val="28"/>
        </w:rPr>
        <w:tab/>
        <w:t xml:space="preserve">          (ผศ.จรณ ่มะเสนา)</w:t>
      </w:r>
    </w:p>
    <w:p w:rsidR="00E4770D" w:rsidRDefault="0058514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</w:t>
      </w:r>
      <w:r>
        <w:rPr>
          <w:rFonts w:ascii="TH SarabunPSK" w:hAnsi="TH SarabunPSK" w:cs="TH SarabunPSK"/>
          <w:sz w:val="28"/>
          <w:cs/>
        </w:rPr>
        <w:t>ประธานคณะกรรมการจริยธรรมการวิจัย</w:t>
      </w:r>
      <w:r>
        <w:rPr>
          <w:rFonts w:ascii="TH SarabunPSK" w:hAnsi="TH SarabunPSK" w:cs="TH SarabunPSK"/>
          <w:sz w:val="28"/>
          <w:cs/>
          <w:lang w:val="th-TH"/>
        </w:rPr>
        <w:t xml:space="preserve"> ประจำสาขาวิชาคณะที่ </w:t>
      </w:r>
      <w:r>
        <w:rPr>
          <w:rFonts w:ascii="TH SarabunPSK" w:hAnsi="TH SarabunPSK" w:cs="TH SarabunPSK"/>
          <w:sz w:val="28"/>
        </w:rPr>
        <w:t>1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</w:p>
    <w:p w:rsidR="00E4770D" w:rsidRDefault="00585148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sz w:val="28"/>
          <w:cs/>
        </w:rPr>
        <w:t>มหาวิทยาลัยขอนแก่น</w:t>
      </w:r>
    </w:p>
    <w:p w:rsidR="00E4770D" w:rsidRDefault="00585148">
      <w:pPr>
        <w:ind w:right="-682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2"/>
          <w:szCs w:val="22"/>
          <w:cs/>
        </w:rPr>
        <w:t>ลำดับที่</w:t>
      </w:r>
      <w:r>
        <w:rPr>
          <w:rFonts w:ascii="TH SarabunPSK" w:hAnsi="TH SarabunPSK" w:cs="TH SarabunPSK"/>
          <w:sz w:val="22"/>
          <w:szCs w:val="22"/>
        </w:rPr>
        <w:t xml:space="preserve">  : 4.3.01:6/2562</w:t>
      </w:r>
      <w:r>
        <w:rPr>
          <w:rFonts w:ascii="TH SarabunPSK" w:hAnsi="TH SarabunPSK" w:cs="TH SarabunPSK"/>
          <w:sz w:val="22"/>
          <w:szCs w:val="24"/>
        </w:rPr>
        <w:tab/>
      </w:r>
      <w:r>
        <w:rPr>
          <w:rFonts w:ascii="TH SarabunPSK" w:hAnsi="TH SarabunPSK" w:cs="TH SarabunPSK"/>
          <w:sz w:val="22"/>
          <w:szCs w:val="24"/>
        </w:rPr>
        <w:tab/>
      </w:r>
      <w:r>
        <w:rPr>
          <w:rFonts w:ascii="TH SarabunPSK" w:hAnsi="TH SarabunPSK" w:cs="TH SarabunPSK"/>
          <w:sz w:val="22"/>
          <w:szCs w:val="24"/>
        </w:rPr>
        <w:tab/>
      </w:r>
      <w:r>
        <w:rPr>
          <w:rFonts w:ascii="TH SarabunPSK" w:hAnsi="TH SarabunPSK" w:cs="TH SarabunPSK"/>
          <w:sz w:val="22"/>
          <w:szCs w:val="24"/>
        </w:rPr>
        <w:tab/>
        <w:t xml:space="preserve">                         </w:t>
      </w:r>
      <w:r>
        <w:rPr>
          <w:rFonts w:ascii="TH SarabunPSK" w:hAnsi="TH SarabunPSK" w:cs="TH SarabunPSK"/>
          <w:sz w:val="22"/>
          <w:szCs w:val="24"/>
        </w:rPr>
        <w:tab/>
        <w:t xml:space="preserve">     </w:t>
      </w:r>
    </w:p>
    <w:p w:rsidR="00E4770D" w:rsidRDefault="00585148">
      <w:pPr>
        <w:pBdr>
          <w:bottom w:val="single" w:sz="4" w:space="2" w:color="00000A"/>
        </w:pBdr>
        <w:ind w:right="26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2"/>
          <w:szCs w:val="22"/>
          <w:cs/>
        </w:rPr>
        <w:t>เลขที่</w:t>
      </w:r>
      <w:r>
        <w:rPr>
          <w:rFonts w:ascii="TH SarabunPSK" w:hAnsi="TH SarabunPSK" w:cs="TH SarabunPSK"/>
          <w:sz w:val="22"/>
          <w:szCs w:val="24"/>
        </w:rPr>
        <w:t xml:space="preserve"> </w:t>
      </w:r>
      <w:r>
        <w:rPr>
          <w:rFonts w:ascii="TH SarabunPSK" w:hAnsi="TH SarabunPSK" w:cs="TH SarabunPSK"/>
          <w:sz w:val="22"/>
          <w:szCs w:val="22"/>
        </w:rPr>
        <w:t>: HE621004</w:t>
      </w:r>
      <w:r>
        <w:rPr>
          <w:rFonts w:ascii="TH SarabunPSK" w:hAnsi="TH SarabunPSK" w:cs="TH SarabunPSK"/>
          <w:sz w:val="22"/>
          <w:szCs w:val="24"/>
        </w:rPr>
        <w:tab/>
      </w:r>
      <w:r>
        <w:rPr>
          <w:rFonts w:ascii="TH SarabunPSK" w:hAnsi="TH SarabunPSK" w:cs="TH SarabunPSK"/>
          <w:sz w:val="22"/>
          <w:szCs w:val="22"/>
        </w:rPr>
        <w:t xml:space="preserve">                                                                    </w:t>
      </w:r>
      <w:r>
        <w:rPr>
          <w:rFonts w:ascii="TH SarabunPSK" w:hAnsi="TH SarabunPSK" w:cs="TH SarabunPSK"/>
          <w:sz w:val="22"/>
          <w:szCs w:val="24"/>
        </w:rPr>
        <w:t xml:space="preserve">     </w:t>
      </w:r>
      <w:r>
        <w:rPr>
          <w:rFonts w:ascii="TH SarabunPSK" w:hAnsi="TH SarabunPSK" w:cs="TH SarabunPSK"/>
          <w:sz w:val="22"/>
          <w:szCs w:val="22"/>
        </w:rPr>
        <w:t xml:space="preserve">              </w:t>
      </w:r>
      <w:r>
        <w:rPr>
          <w:rFonts w:ascii="TH SarabunPSK" w:hAnsi="TH SarabunPSK" w:cs="TH SarabunPSK"/>
          <w:sz w:val="22"/>
          <w:szCs w:val="24"/>
        </w:rPr>
        <w:tab/>
      </w:r>
      <w:r>
        <w:rPr>
          <w:rFonts w:ascii="TH SarabunPSK" w:hAnsi="TH SarabunPSK" w:cs="TH SarabunPSK"/>
          <w:sz w:val="22"/>
          <w:szCs w:val="22"/>
        </w:rPr>
        <w:t xml:space="preserve"> </w:t>
      </w:r>
      <w:r>
        <w:rPr>
          <w:rFonts w:ascii="TH SarabunPSK" w:hAnsi="TH SarabunPSK" w:cs="TH SarabunPSK"/>
          <w:sz w:val="22"/>
          <w:szCs w:val="24"/>
        </w:rPr>
        <w:t xml:space="preserve">                           </w:t>
      </w:r>
      <w:r>
        <w:rPr>
          <w:rFonts w:ascii="TH SarabunPSK" w:hAnsi="TH SarabunPSK" w:cs="TH SarabunPSK"/>
          <w:sz w:val="22"/>
          <w:szCs w:val="22"/>
          <w:cs/>
        </w:rPr>
        <w:t>วันหมดอายุ</w:t>
      </w:r>
      <w:r>
        <w:rPr>
          <w:rFonts w:ascii="TH SarabunPSK" w:hAnsi="TH SarabunPSK" w:cs="TH SarabunPSK"/>
          <w:sz w:val="22"/>
          <w:szCs w:val="22"/>
        </w:rPr>
        <w:t xml:space="preserve"> :</w:t>
      </w:r>
      <w:r>
        <w:rPr>
          <w:rFonts w:ascii="TH SarabunPSK" w:hAnsi="TH SarabunPSK" w:cs="TH SarabunPSK"/>
          <w:sz w:val="22"/>
          <w:szCs w:val="24"/>
        </w:rPr>
        <w:t xml:space="preserve"> 26 มิถุนายน 2563</w:t>
      </w:r>
    </w:p>
    <w:p w:rsidR="00E4770D" w:rsidRDefault="00076C11">
      <w:pPr>
        <w:pStyle w:val="Heading1"/>
        <w:spacing w:before="0" w:after="0"/>
        <w:ind w:right="26"/>
        <w:rPr>
          <w:rFonts w:ascii="TH Sarabun New" w:hAnsi="TH Sarabun New" w:cs="TH Sarabun New"/>
          <w:b w:val="0"/>
          <w:bCs w:val="0"/>
          <w:sz w:val="20"/>
          <w:szCs w:val="20"/>
        </w:rPr>
      </w:pPr>
      <w:r>
        <w:rPr>
          <w:rFonts w:ascii="TH SarabunPSK" w:hAnsi="TH SarabunPSK" w:cs="TH SarabunPSK" w:hint="cs"/>
          <w:sz w:val="20"/>
          <w:szCs w:val="20"/>
          <w:cs/>
        </w:rPr>
        <w:t>ศูนย์</w:t>
      </w:r>
      <w:r w:rsidR="00585148">
        <w:rPr>
          <w:rFonts w:ascii="TH SarabunPSK" w:hAnsi="TH SarabunPSK" w:cs="TH SarabunPSK"/>
          <w:sz w:val="20"/>
          <w:szCs w:val="20"/>
          <w:cs/>
        </w:rPr>
        <w:t>จริยธรรมการวิจัยในมนุษย์ มหาวิทยาลัยขอนแก่น</w:t>
      </w:r>
      <w:r w:rsidR="00585148">
        <w:rPr>
          <w:rFonts w:ascii="TH SarabunPSK" w:hAnsi="TH SarabunPSK" w:cs="TH SarabunPSK"/>
          <w:b w:val="0"/>
          <w:bCs w:val="0"/>
          <w:sz w:val="20"/>
          <w:szCs w:val="20"/>
        </w:rPr>
        <w:t xml:space="preserve">   </w:t>
      </w:r>
      <w:r w:rsidR="00585148">
        <w:rPr>
          <w:rFonts w:ascii="TH SarabunPSK" w:hAnsi="TH SarabunPSK" w:cs="TH SarabunPSK"/>
          <w:b w:val="0"/>
          <w:bCs w:val="0"/>
          <w:sz w:val="20"/>
          <w:szCs w:val="20"/>
        </w:rPr>
        <w:tab/>
        <w:t xml:space="preserve">                                   Institutional Review Board Number; IRB0000.........</w:t>
      </w:r>
    </w:p>
    <w:p w:rsidR="00E4770D" w:rsidRDefault="00585148">
      <w:pPr>
        <w:pStyle w:val="Heading1"/>
        <w:spacing w:before="0" w:after="0"/>
        <w:ind w:right="26"/>
        <w:rPr>
          <w:rFonts w:ascii="TH Sarabun New" w:hAnsi="TH Sarabun New" w:cs="TH Sarabun New"/>
          <w:sz w:val="20"/>
          <w:szCs w:val="20"/>
        </w:rPr>
      </w:pPr>
      <w:r>
        <w:rPr>
          <w:rFonts w:ascii="TH SarabunPSK" w:hAnsi="TH SarabunPSK" w:cs="TH SarabunPSK"/>
          <w:sz w:val="20"/>
          <w:szCs w:val="20"/>
          <w:cs/>
        </w:rPr>
        <w:t xml:space="preserve">สำนักงานอธิการบดี อาคาร </w:t>
      </w:r>
      <w:r>
        <w:rPr>
          <w:rFonts w:ascii="TH SarabunPSK" w:hAnsi="TH SarabunPSK" w:cs="TH SarabunPSK"/>
          <w:sz w:val="20"/>
          <w:szCs w:val="20"/>
        </w:rPr>
        <w:t xml:space="preserve">2 </w:t>
      </w:r>
      <w:r>
        <w:rPr>
          <w:rFonts w:ascii="TH SarabunPSK" w:hAnsi="TH SarabunPSK" w:cs="TH SarabunPSK"/>
          <w:sz w:val="20"/>
          <w:szCs w:val="20"/>
          <w:cs/>
        </w:rPr>
        <w:t xml:space="preserve">ชั้น </w:t>
      </w:r>
      <w:r>
        <w:rPr>
          <w:rFonts w:ascii="TH SarabunPSK" w:hAnsi="TH SarabunPSK" w:cs="TH SarabunPSK"/>
          <w:sz w:val="20"/>
          <w:szCs w:val="20"/>
        </w:rPr>
        <w:t xml:space="preserve">2 </w:t>
      </w:r>
      <w:r>
        <w:rPr>
          <w:rFonts w:ascii="TH SarabunPSK" w:hAnsi="TH SarabunPSK" w:cs="TH SarabunPSK"/>
          <w:sz w:val="20"/>
          <w:szCs w:val="20"/>
          <w:cs/>
        </w:rPr>
        <w:t xml:space="preserve">มหาวิทยาลัยขอนแก่น </w:t>
      </w:r>
      <w:r>
        <w:rPr>
          <w:rFonts w:ascii="TH SarabunPSK" w:hAnsi="TH SarabunPSK" w:cs="TH SarabunPSK"/>
          <w:sz w:val="20"/>
          <w:szCs w:val="20"/>
        </w:rPr>
        <w:t>40002</w:t>
      </w:r>
      <w:r>
        <w:rPr>
          <w:rFonts w:ascii="TH SarabunPSK" w:hAnsi="TH SarabunPSK" w:cs="TH SarabunPSK"/>
          <w:sz w:val="20"/>
          <w:szCs w:val="20"/>
        </w:rPr>
        <w:tab/>
      </w:r>
      <w:r>
        <w:rPr>
          <w:rFonts w:ascii="TH SarabunPSK" w:hAnsi="TH SarabunPSK" w:cs="TH SarabunPSK"/>
          <w:b w:val="0"/>
          <w:bCs w:val="0"/>
          <w:sz w:val="20"/>
          <w:szCs w:val="20"/>
        </w:rPr>
        <w:tab/>
      </w:r>
      <w:r>
        <w:rPr>
          <w:rFonts w:ascii="TH SarabunPSK" w:hAnsi="TH SarabunPSK" w:cs="TH SarabunPSK"/>
          <w:b w:val="0"/>
          <w:bCs w:val="0"/>
          <w:sz w:val="20"/>
          <w:szCs w:val="20"/>
        </w:rPr>
        <w:tab/>
        <w:t xml:space="preserve">                                Federal Wide Assurance; FWA00003418</w:t>
      </w:r>
    </w:p>
    <w:p w:rsidR="00E4770D" w:rsidRDefault="00585148">
      <w:pPr>
        <w:pStyle w:val="Heading1"/>
        <w:tabs>
          <w:tab w:val="right" w:pos="8931"/>
          <w:tab w:val="right" w:pos="9360"/>
        </w:tabs>
        <w:spacing w:before="0" w:after="0"/>
        <w:ind w:right="26"/>
        <w:rPr>
          <w:rFonts w:ascii="TH Sarabun New" w:hAnsi="TH Sarabun New" w:cs="TH Sarabun New"/>
          <w:b w:val="0"/>
          <w:bCs w:val="0"/>
          <w:sz w:val="20"/>
          <w:szCs w:val="20"/>
        </w:rPr>
      </w:pPr>
      <w:r>
        <w:rPr>
          <w:rFonts w:ascii="TH SarabunPSK" w:hAnsi="TH SarabunPSK" w:cs="TH SarabunPSK"/>
          <w:b w:val="0"/>
          <w:bCs w:val="0"/>
          <w:sz w:val="20"/>
          <w:szCs w:val="20"/>
          <w:cs/>
        </w:rPr>
        <w:t>โทร</w:t>
      </w:r>
      <w:r>
        <w:rPr>
          <w:rFonts w:ascii="TH SarabunPSK" w:hAnsi="TH SarabunPSK" w:cs="TH SarabunPSK"/>
          <w:b w:val="0"/>
          <w:bCs w:val="0"/>
          <w:sz w:val="20"/>
          <w:szCs w:val="20"/>
        </w:rPr>
        <w:t>. (043) 203331</w:t>
      </w:r>
      <w:proofErr w:type="gramStart"/>
      <w:r>
        <w:rPr>
          <w:rFonts w:ascii="TH SarabunPSK" w:hAnsi="TH SarabunPSK" w:cs="TH SarabunPSK"/>
          <w:b w:val="0"/>
          <w:bCs w:val="0"/>
          <w:sz w:val="20"/>
          <w:szCs w:val="20"/>
        </w:rPr>
        <w:t>,42942</w:t>
      </w:r>
      <w:proofErr w:type="gramEnd"/>
      <w:r>
        <w:rPr>
          <w:rFonts w:ascii="TH SarabunPSK" w:hAnsi="TH SarabunPSK" w:cs="TH SarabunPSK"/>
          <w:b w:val="0"/>
          <w:bCs w:val="0"/>
          <w:sz w:val="20"/>
          <w:szCs w:val="20"/>
        </w:rPr>
        <w:t xml:space="preserve">, </w:t>
      </w:r>
      <w:r>
        <w:rPr>
          <w:rFonts w:ascii="TH SarabunPSK" w:hAnsi="TH SarabunPSK" w:cs="TH SarabunPSK"/>
          <w:b w:val="0"/>
          <w:bCs w:val="0"/>
          <w:sz w:val="20"/>
          <w:szCs w:val="20"/>
          <w:cs/>
        </w:rPr>
        <w:t xml:space="preserve">โทรสาร </w:t>
      </w:r>
      <w:r>
        <w:rPr>
          <w:rFonts w:ascii="TH SarabunPSK" w:hAnsi="TH SarabunPSK" w:cs="TH SarabunPSK"/>
          <w:b w:val="0"/>
          <w:bCs w:val="0"/>
          <w:sz w:val="20"/>
          <w:szCs w:val="20"/>
        </w:rPr>
        <w:t xml:space="preserve">(043) 203331 </w:t>
      </w:r>
    </w:p>
    <w:p w:rsidR="00E4770D" w:rsidRDefault="00076C11">
      <w:pPr>
        <w:rPr>
          <w:rFonts w:ascii="TH Sarabun New" w:hAnsi="TH Sarabun New" w:cs="TH Sarabun New"/>
          <w:b/>
          <w:bCs/>
          <w:sz w:val="20"/>
          <w:szCs w:val="20"/>
        </w:rPr>
      </w:pPr>
      <w:r w:rsidRPr="00076C11">
        <w:rPr>
          <w:rFonts w:ascii="TH SarabunPSK" w:hAnsi="TH SarabunPSK" w:cs="TH SarabunPSK" w:hint="cs"/>
          <w:b/>
          <w:bCs/>
          <w:sz w:val="20"/>
          <w:szCs w:val="20"/>
          <w:cs/>
        </w:rPr>
        <w:t>ศูนย์จ</w:t>
      </w:r>
      <w:r w:rsidR="00585148">
        <w:rPr>
          <w:rFonts w:ascii="TH SarabunPSK" w:hAnsi="TH SarabunPSK" w:cs="TH SarabunPSK"/>
          <w:b/>
          <w:bCs/>
          <w:sz w:val="20"/>
          <w:szCs w:val="20"/>
          <w:cs/>
        </w:rPr>
        <w:t xml:space="preserve">ริยธรรมการวิจัยในมนุษย์ มหาวิทยาลัยขอนแก่น </w:t>
      </w:r>
      <w:r w:rsidR="00585148">
        <w:rPr>
          <w:rFonts w:ascii="TH SarabunPSK" w:hAnsi="TH SarabunPSK" w:cs="TH SarabunPSK"/>
          <w:b/>
          <w:bCs/>
          <w:sz w:val="20"/>
          <w:szCs w:val="20"/>
        </w:rPr>
        <w:t>(</w:t>
      </w:r>
      <w:r w:rsidR="00585148">
        <w:rPr>
          <w:rFonts w:ascii="TH SarabunPSK" w:hAnsi="TH SarabunPSK" w:cs="TH SarabunPSK"/>
          <w:b/>
          <w:bCs/>
          <w:sz w:val="20"/>
          <w:szCs w:val="20"/>
          <w:cs/>
        </w:rPr>
        <w:t>สาขาย่อย</w:t>
      </w:r>
      <w:r w:rsidR="00585148">
        <w:rPr>
          <w:rFonts w:ascii="TH SarabunPSK" w:hAnsi="TH SarabunPSK" w:cs="TH SarabunPSK"/>
          <w:b/>
          <w:bCs/>
          <w:sz w:val="20"/>
          <w:szCs w:val="20"/>
        </w:rPr>
        <w:t xml:space="preserve">)   </w:t>
      </w:r>
    </w:p>
    <w:p w:rsidR="00E4770D" w:rsidRDefault="00585148">
      <w:pPr>
        <w:rPr>
          <w:rFonts w:ascii="TH Sarabun New" w:hAnsi="TH Sarabun New" w:cs="TH Sarabun New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sz w:val="20"/>
          <w:szCs w:val="20"/>
          <w:cs/>
        </w:rPr>
        <w:t xml:space="preserve">ห้อง </w:t>
      </w:r>
      <w:r>
        <w:rPr>
          <w:rFonts w:ascii="TH SarabunPSK" w:hAnsi="TH SarabunPSK" w:cs="TH SarabunPSK"/>
          <w:b/>
          <w:bCs/>
          <w:sz w:val="20"/>
          <w:szCs w:val="20"/>
        </w:rPr>
        <w:t xml:space="preserve">5317 </w:t>
      </w:r>
      <w:r>
        <w:rPr>
          <w:rFonts w:ascii="TH SarabunPSK" w:hAnsi="TH SarabunPSK" w:cs="TH SarabunPSK"/>
          <w:b/>
          <w:bCs/>
          <w:sz w:val="20"/>
          <w:szCs w:val="20"/>
          <w:cs/>
        </w:rPr>
        <w:t xml:space="preserve">ชั้น </w:t>
      </w:r>
      <w:r>
        <w:rPr>
          <w:rFonts w:ascii="TH SarabunPSK" w:hAnsi="TH SarabunPSK" w:cs="TH SarabunPSK"/>
          <w:b/>
          <w:bCs/>
          <w:sz w:val="20"/>
          <w:szCs w:val="20"/>
        </w:rPr>
        <w:t xml:space="preserve">3 </w:t>
      </w:r>
      <w:r>
        <w:rPr>
          <w:rFonts w:ascii="TH SarabunPSK" w:hAnsi="TH SarabunPSK" w:cs="TH SarabunPSK"/>
          <w:b/>
          <w:bCs/>
          <w:sz w:val="20"/>
          <w:szCs w:val="20"/>
          <w:cs/>
        </w:rPr>
        <w:t>อาคารเวชวิชชาคาร  คณะแพทยศาสตร์ มหาวิทยาลัยขอนแก่น</w:t>
      </w:r>
    </w:p>
    <w:p w:rsidR="00E4770D" w:rsidRDefault="00585148">
      <w:pPr>
        <w:rPr>
          <w:rFonts w:ascii="TH Sarabun New" w:eastAsia="BrowalliaNew" w:hAnsi="TH Sarabun New" w:cs="TH Sarabun New"/>
          <w:szCs w:val="24"/>
        </w:rPr>
      </w:pPr>
      <w:r>
        <w:rPr>
          <w:rFonts w:ascii="TH SarabunPSK" w:hAnsi="TH SarabunPSK" w:cs="TH SarabunPSK"/>
          <w:sz w:val="20"/>
          <w:szCs w:val="20"/>
          <w:cs/>
        </w:rPr>
        <w:t>โทร</w:t>
      </w:r>
      <w:r>
        <w:rPr>
          <w:rFonts w:ascii="TH SarabunPSK" w:hAnsi="TH SarabunPSK" w:cs="TH SarabunPSK"/>
          <w:sz w:val="20"/>
          <w:szCs w:val="20"/>
        </w:rPr>
        <w:t>. 089-</w:t>
      </w:r>
      <w:proofErr w:type="gramStart"/>
      <w:r>
        <w:rPr>
          <w:rFonts w:ascii="TH SarabunPSK" w:hAnsi="TH SarabunPSK" w:cs="TH SarabunPSK"/>
          <w:sz w:val="20"/>
          <w:szCs w:val="20"/>
        </w:rPr>
        <w:t>7141913 ,</w:t>
      </w:r>
      <w:proofErr w:type="gramEnd"/>
      <w:r>
        <w:rPr>
          <w:rFonts w:ascii="TH SarabunPSK" w:hAnsi="TH SarabunPSK" w:cs="TH SarabunPSK"/>
          <w:sz w:val="20"/>
          <w:szCs w:val="20"/>
        </w:rPr>
        <w:t xml:space="preserve"> 67133 – 4  </w:t>
      </w:r>
    </w:p>
    <w:p w:rsidR="00E4770D" w:rsidRDefault="00E4770D">
      <w:pPr>
        <w:rPr>
          <w:rFonts w:ascii="TH SarabunPSK" w:hAnsi="TH SarabunPSK" w:cs="TH SarabunPSK"/>
        </w:rPr>
      </w:pPr>
      <w:bookmarkStart w:id="0" w:name="_GoBack"/>
      <w:bookmarkEnd w:id="0"/>
    </w:p>
    <w:sectPr w:rsidR="00E4770D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panose1 w:val="00000000000000000000"/>
    <w:charset w:val="00"/>
    <w:family w:val="roman"/>
    <w:notTrueType/>
    <w:pitch w:val="default"/>
  </w:font>
  <w:font w:name="TH Sarabun New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0D"/>
    <w:rsid w:val="00076C11"/>
    <w:rsid w:val="00107AD2"/>
    <w:rsid w:val="00424568"/>
    <w:rsid w:val="004725EC"/>
    <w:rsid w:val="00585148"/>
    <w:rsid w:val="00B720F2"/>
    <w:rsid w:val="00CC1C52"/>
    <w:rsid w:val="00CE0CB3"/>
    <w:rsid w:val="00E4770D"/>
    <w:rsid w:val="00E9048D"/>
    <w:rsid w:val="00F62508"/>
    <w:rsid w:val="00FD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link w:val="1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0">
    <w:name w:val="ดัชนี"/>
    <w:basedOn w:val="Normal"/>
    <w:qFormat/>
    <w:pPr>
      <w:suppressLineNumbers/>
    </w:pPr>
  </w:style>
  <w:style w:type="table" w:styleId="TableGrid">
    <w:name w:val="Table Grid"/>
    <w:basedOn w:val="TableNormal"/>
    <w:uiPriority w:val="39"/>
    <w:unhideWhenUsed/>
    <w:rsid w:val="00424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link w:val="1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0">
    <w:name w:val="ดัชนี"/>
    <w:basedOn w:val="Normal"/>
    <w:qFormat/>
    <w:pPr>
      <w:suppressLineNumbers/>
    </w:pPr>
  </w:style>
  <w:style w:type="table" w:styleId="TableGrid">
    <w:name w:val="Table Grid"/>
    <w:basedOn w:val="TableNormal"/>
    <w:uiPriority w:val="39"/>
    <w:unhideWhenUsed/>
    <w:rsid w:val="00424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supalux atsawamakin</cp:lastModifiedBy>
  <cp:revision>2</cp:revision>
  <dcterms:created xsi:type="dcterms:W3CDTF">2019-04-01T01:35:00Z</dcterms:created>
  <dcterms:modified xsi:type="dcterms:W3CDTF">2019-04-01T01:35:00Z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