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F00" w:rsidRPr="00D16897" w:rsidRDefault="00714F00" w:rsidP="00714F00">
      <w:pPr>
        <w:autoSpaceDE w:val="0"/>
        <w:autoSpaceDN w:val="0"/>
        <w:adjustRightInd w:val="0"/>
        <w:spacing w:line="18" w:lineRule="atLeast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13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714F00" w:rsidRPr="00D16897" w:rsidTr="009F6ED9">
        <w:trPr>
          <w:cantSplit/>
          <w:trHeight w:val="50"/>
        </w:trPr>
        <w:tc>
          <w:tcPr>
            <w:tcW w:w="9073" w:type="dxa"/>
            <w:vAlign w:val="center"/>
          </w:tcPr>
          <w:p w:rsidR="00714F00" w:rsidRPr="00D16897" w:rsidRDefault="00714F00" w:rsidP="009F6ED9">
            <w:pPr>
              <w:pStyle w:val="3"/>
              <w:spacing w:line="18" w:lineRule="atLeast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74099B" w:rsidRDefault="0074099B" w:rsidP="0074099B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HE631014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74099B" w:rsidRDefault="0074099B" w:rsidP="0074099B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โครงการตัวอย่างสำหรับนำเสนอโครงการต่อเนื่อง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74099B" w:rsidRDefault="0074099B" w:rsidP="0074099B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นายสมชาย พาณิชยเวชสันติ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สำนักงานอธิการบดี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74099B" w:rsidRDefault="0074099B" w:rsidP="0074099B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นพ.ดริส ธีระกุลพิศุทธิ์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</w:t>
      </w:r>
    </w:p>
    <w:tbl>
      <w:tblPr>
        <w:tblW w:w="94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3722"/>
        <w:gridCol w:w="1034"/>
        <w:gridCol w:w="1193"/>
        <w:gridCol w:w="1134"/>
        <w:gridCol w:w="1786"/>
      </w:tblGrid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Rationale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Objective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design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population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ขนาดตัวอย่าง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Sample size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Inclusion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exclusion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ความเสี่ยงต่อสุขภาพของตัวอ่อนหรือบุตรในครรภ์หรือคู่สมรส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ที่อยู่และเบอร์โทรศัพท์ติดต่อคณะกรรมการ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D</w:t>
            </w:r>
          </w:p>
        </w:tc>
        <w:tc>
          <w:tcPr>
            <w:tcW w:w="372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</w:tbl>
    <w:p w:rsidR="00714F00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</w:rPr>
      </w:pPr>
      <w:bookmarkStart w:id="0" w:name="_GoBack"/>
      <w:bookmarkEnd w:id="0"/>
    </w:p>
    <w:p w:rsidR="00714F00" w:rsidRPr="00D16897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  <w:cs/>
        </w:rPr>
      </w:pPr>
      <w:r w:rsidRPr="00D16897">
        <w:rPr>
          <w:rFonts w:ascii="TH Sarabun New" w:hAnsi="TH Sarabun New" w:cs="TH Sarabun New"/>
          <w:bCs/>
          <w:sz w:val="28"/>
          <w:cs/>
        </w:rPr>
        <w:lastRenderedPageBreak/>
        <w:t xml:space="preserve">หากเป็นโครงการวิจัยที่เกี่ยวข้องกับเครื่องมือแพทย์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Non</w:t>
      </w:r>
      <w:r w:rsidRPr="00D16897">
        <w:rPr>
          <w:rFonts w:ascii="TH Sarabun New" w:hAnsi="TH Sarabun New" w:cs="TH Sarabun New"/>
          <w:bCs/>
          <w:sz w:val="28"/>
          <w:cs/>
        </w:rPr>
        <w:t>-</w:t>
      </w:r>
      <w:r w:rsidRPr="00D16897">
        <w:rPr>
          <w:rFonts w:ascii="TH Sarabun New" w:hAnsi="TH Sarabun New" w:cs="TH Sarabun New"/>
          <w:bCs/>
          <w:sz w:val="28"/>
        </w:rPr>
        <w:t xml:space="preserve">significant risk    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Significant risk </w:t>
      </w:r>
      <w:r w:rsidRPr="00D16897">
        <w:rPr>
          <w:rFonts w:ascii="TH Sarabun New" w:hAnsi="TH Sarabun New" w:cs="TH Sarabun New"/>
          <w:sz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/>
          <w:sz w:val="28"/>
          <w:cs/>
        </w:rPr>
        <w:t>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 และมีหลักฐานหรือข้อมูลประกอบ</w:t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</w:t>
      </w:r>
      <w:r w:rsidRPr="00D16897">
        <w:rPr>
          <w:rFonts w:ascii="TH Sarabun New" w:hAnsi="TH Sarabun New" w:cs="TH Sarabun New"/>
          <w:b/>
          <w:sz w:val="28"/>
          <w:cs/>
        </w:rPr>
        <w:t>ยังไม่ได้ขึ้นทะเบียนการวิจัยกับหน่วยงาน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</w:t>
      </w:r>
      <w:r w:rsidRPr="00D16897">
        <w:rPr>
          <w:rFonts w:ascii="TH Sarabun New" w:hAnsi="TH Sarabun New" w:cs="TH Sarabun New"/>
          <w:sz w:val="28"/>
          <w:cs/>
        </w:rPr>
        <w:t xml:space="preserve"> หรือยังไม่มีหลักฐานหรือข้อมูล</w:t>
      </w:r>
      <w:r w:rsidRPr="00D16897">
        <w:rPr>
          <w:rFonts w:ascii="TH Sarabun New" w:hAnsi="TH Sarabun New" w:cs="TH Sarabun New"/>
          <w:b/>
          <w:bCs/>
          <w:sz w:val="28"/>
          <w:cs/>
        </w:rPr>
        <w:t>ประเมินความเสี่ยงของโครงการ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jc w:val="both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714F00" w:rsidRPr="00D16897" w:rsidRDefault="00714F00" w:rsidP="00714F00">
      <w:pPr>
        <w:pStyle w:val="Default"/>
        <w:spacing w:line="18" w:lineRule="atLeast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714F00" w:rsidRPr="00D16897" w:rsidRDefault="0074099B" w:rsidP="00714F00">
      <w:pPr>
        <w:pStyle w:val="a3"/>
        <w:spacing w:line="18" w:lineRule="atLeast"/>
        <w:jc w:val="right"/>
        <w:rPr>
          <w:rFonts w:ascii="TH Sarabun New" w:hAnsi="TH Sarabun New" w:cs="TH Sarabun New"/>
          <w:b/>
          <w:bCs/>
          <w:sz w:val="28"/>
          <w:u w:val="dotted"/>
        </w:rPr>
      </w:pPr>
      <w:r>
        <w:rPr>
          <w:rFonts w:ascii="TH Sarabun New" w:hAnsi="TH Sarabun New" w:cs="TH Sarabun New"/>
          <w:sz w:val="28"/>
          <w:cs/>
        </w:rPr>
        <w:t xml:space="preserve">ลงชื่อ </w:t>
      </w:r>
      <w:r>
        <w:rPr>
          <w:rFonts w:asciiTheme="majorBidi" w:hAnsiTheme="majorBidi" w:cstheme="majorBidi"/>
          <w:sz w:val="30"/>
          <w:szCs w:val="30"/>
        </w:rPr>
        <w:t>นพ.ดริส ธีระกุลพิศุทธิ์</w:t>
      </w:r>
    </w:p>
    <w:p w:rsidR="00714F00" w:rsidRPr="00D16897" w:rsidRDefault="00714F00" w:rsidP="00714F00">
      <w:pPr>
        <w:pStyle w:val="a3"/>
        <w:spacing w:line="18" w:lineRule="atLeast"/>
        <w:jc w:val="center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ab/>
      </w:r>
      <w:r w:rsidRPr="00D16897">
        <w:rPr>
          <w:rFonts w:ascii="TH Sarabun New" w:hAnsi="TH Sarabun New" w:cs="TH Sarabun New"/>
          <w:sz w:val="28"/>
          <w:cs/>
        </w:rPr>
        <w:tab/>
        <w:t>(ผู้ประเมิน)</w:t>
      </w:r>
    </w:p>
    <w:p w:rsidR="00714F00" w:rsidRPr="00D16897" w:rsidRDefault="00714F00" w:rsidP="00714F00">
      <w:pPr>
        <w:pStyle w:val="a3"/>
        <w:spacing w:line="18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 xml:space="preserve">                                                                                                                         วันที่……….../…….…../…….……</w:t>
      </w:r>
    </w:p>
    <w:p w:rsidR="00597103" w:rsidRDefault="00597103"/>
    <w:sectPr w:rsidR="0059710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F9D" w:rsidRDefault="00F84F9D" w:rsidP="00714F00">
      <w:r>
        <w:separator/>
      </w:r>
    </w:p>
  </w:endnote>
  <w:endnote w:type="continuationSeparator" w:id="0">
    <w:p w:rsidR="00F84F9D" w:rsidRDefault="00F84F9D" w:rsidP="007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7740482"/>
      <w:docPartObj>
        <w:docPartGallery w:val="Page Numbers (Bottom of Page)"/>
        <w:docPartUnique/>
      </w:docPartObj>
    </w:sdtPr>
    <w:sdtEndPr/>
    <w:sdtContent>
      <w:p w:rsidR="00714F00" w:rsidRDefault="00714F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786" w:rsidRPr="00DE2786">
          <w:rPr>
            <w:rFonts w:cs="Times New Roman"/>
            <w:noProof/>
            <w:szCs w:val="24"/>
            <w:lang w:val="th-TH"/>
          </w:rPr>
          <w:t>1</w:t>
        </w:r>
        <w:r>
          <w:fldChar w:fldCharType="end"/>
        </w:r>
      </w:p>
    </w:sdtContent>
  </w:sdt>
  <w:p w:rsidR="00714F00" w:rsidRDefault="00714F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F9D" w:rsidRDefault="00F84F9D" w:rsidP="00714F00">
      <w:r>
        <w:separator/>
      </w:r>
    </w:p>
  </w:footnote>
  <w:footnote w:type="continuationSeparator" w:id="0">
    <w:p w:rsidR="00F84F9D" w:rsidRDefault="00F84F9D" w:rsidP="00714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D4F3E"/>
    <w:multiLevelType w:val="hybridMultilevel"/>
    <w:tmpl w:val="B1348B42"/>
    <w:lvl w:ilvl="0" w:tplc="074AEB6A">
      <w:start w:val="1"/>
      <w:numFmt w:val="bullet"/>
      <w:lvlText w:val=""/>
      <w:lvlJc w:val="left"/>
      <w:pPr>
        <w:ind w:left="1495" w:hanging="360"/>
      </w:pPr>
      <w:rPr>
        <w:rFonts w:ascii="Wingdings 2" w:hAnsi="Wingdings 2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B7"/>
    <w:rsid w:val="001347B7"/>
    <w:rsid w:val="00597103"/>
    <w:rsid w:val="00714F00"/>
    <w:rsid w:val="0074099B"/>
    <w:rsid w:val="0081107A"/>
    <w:rsid w:val="00DE2786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2019-10-04T03:49:00Z</dcterms:created>
  <dcterms:modified xsi:type="dcterms:W3CDTF">2019-10-29T07:52:00Z</dcterms:modified>
</cp:coreProperties>
</file>