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FCC61" w14:textId="3EBA5BF4" w:rsidR="00050819" w:rsidRPr="00827A5F" w:rsidRDefault="00827A5F">
      <w:pPr>
        <w:jc w:val="center"/>
        <w:rPr>
          <w:bCs/>
          <w:caps/>
        </w:rPr>
      </w:pPr>
      <w:r w:rsidRPr="00827A5F">
        <w:rPr>
          <w:bCs/>
          <w:caps/>
        </w:rPr>
        <w:t>resolução da mesa diretora</w:t>
      </w:r>
      <w:r w:rsidR="00D309FD" w:rsidRPr="00827A5F">
        <w:rPr>
          <w:bCs/>
          <w:caps/>
        </w:rPr>
        <w:t xml:space="preserve"> </w:t>
      </w:r>
      <w:proofErr w:type="spellStart"/>
      <w:r w:rsidR="00D309FD" w:rsidRPr="00827A5F">
        <w:rPr>
          <w:bCs/>
          <w:caps/>
        </w:rPr>
        <w:t>N.°</w:t>
      </w:r>
      <w:proofErr w:type="spellEnd"/>
      <w:r w:rsidR="00703842" w:rsidRPr="00827A5F">
        <w:rPr>
          <w:bCs/>
          <w:caps/>
        </w:rPr>
        <w:t xml:space="preserve"> ${nr</w:t>
      </w:r>
      <w:r w:rsidR="008009AE" w:rsidRPr="00827A5F">
        <w:rPr>
          <w:bCs/>
          <w:caps/>
        </w:rPr>
        <w:t>Decreto</w:t>
      </w:r>
      <w:r w:rsidR="00703842" w:rsidRPr="00827A5F">
        <w:rPr>
          <w:bCs/>
          <w:caps/>
        </w:rPr>
        <w:t>}</w:t>
      </w:r>
      <w:r w:rsidR="00D309FD" w:rsidRPr="00827A5F">
        <w:rPr>
          <w:bCs/>
          <w:caps/>
        </w:rPr>
        <w:t>, DE</w:t>
      </w:r>
      <w:r w:rsidR="00703842" w:rsidRPr="00827A5F">
        <w:rPr>
          <w:bCs/>
          <w:caps/>
        </w:rPr>
        <w:t xml:space="preserve"> ${data</w:t>
      </w:r>
      <w:r w:rsidR="008009AE" w:rsidRPr="00827A5F">
        <w:rPr>
          <w:bCs/>
          <w:caps/>
        </w:rPr>
        <w:t>Decreto</w:t>
      </w:r>
      <w:r w:rsidR="00703842" w:rsidRPr="00827A5F">
        <w:rPr>
          <w:bCs/>
          <w:caps/>
        </w:rPr>
        <w:t>}</w:t>
      </w:r>
      <w:r w:rsidR="00D309FD" w:rsidRPr="00827A5F">
        <w:rPr>
          <w:bCs/>
          <w:caps/>
        </w:rPr>
        <w:t>.</w:t>
      </w:r>
    </w:p>
    <w:p w14:paraId="11E08839" w14:textId="77777777" w:rsidR="00050819" w:rsidRPr="00827A5F" w:rsidRDefault="00050819">
      <w:pPr>
        <w:pStyle w:val="Standard"/>
        <w:ind w:left="4394"/>
        <w:jc w:val="both"/>
        <w:rPr>
          <w:bCs/>
        </w:rPr>
      </w:pPr>
    </w:p>
    <w:p w14:paraId="6DD6A43B" w14:textId="5C6E91DE" w:rsidR="00050819" w:rsidRPr="00827A5F" w:rsidRDefault="00D309FD">
      <w:pPr>
        <w:pStyle w:val="Standard"/>
        <w:ind w:left="4394"/>
        <w:jc w:val="both"/>
        <w:rPr>
          <w:bCs/>
        </w:rPr>
      </w:pPr>
      <w:r w:rsidRPr="00827A5F">
        <w:rPr>
          <w:bCs/>
        </w:rPr>
        <w:t xml:space="preserve">ABRE CRÉDITO </w:t>
      </w:r>
      <w:r w:rsidR="00580906" w:rsidRPr="00827A5F">
        <w:rPr>
          <w:bCs/>
        </w:rPr>
        <w:t>ADICIONAL</w:t>
      </w:r>
      <w:r w:rsidRPr="00827A5F">
        <w:rPr>
          <w:bCs/>
        </w:rPr>
        <w:t xml:space="preserve"> E DÁ OUTRAS PROVIDÊNCIAS.</w:t>
      </w:r>
    </w:p>
    <w:p w14:paraId="5E676E1B" w14:textId="77777777" w:rsidR="00050819" w:rsidRDefault="00050819">
      <w:pPr>
        <w:pStyle w:val="Standard"/>
        <w:ind w:left="4395"/>
        <w:jc w:val="both"/>
        <w:rPr>
          <w:b/>
        </w:rPr>
      </w:pPr>
    </w:p>
    <w:p w14:paraId="40F7F99F" w14:textId="77777777" w:rsidR="00050819" w:rsidRDefault="00050819">
      <w:pPr>
        <w:pStyle w:val="Standard"/>
        <w:ind w:left="4395"/>
        <w:jc w:val="both"/>
      </w:pPr>
    </w:p>
    <w:p w14:paraId="04300D40" w14:textId="2189107D" w:rsidR="00050819" w:rsidRDefault="00827A5F">
      <w:pPr>
        <w:pStyle w:val="Ttulo"/>
        <w:jc w:val="both"/>
      </w:pPr>
      <w:r w:rsidRPr="00827A5F">
        <w:rPr>
          <w:rFonts w:ascii="Times New Roman" w:hAnsi="Times New Roman"/>
          <w:b w:val="0"/>
          <w:bCs/>
          <w:sz w:val="24"/>
          <w:szCs w:val="24"/>
        </w:rPr>
        <w:t>A Mesa Diretora da Câmara Municipal de Vereadores de Independência</w:t>
      </w:r>
      <w:r w:rsidR="00D309FD" w:rsidRPr="00827A5F">
        <w:rPr>
          <w:rFonts w:ascii="Times New Roman" w:hAnsi="Times New Roman"/>
          <w:b w:val="0"/>
          <w:bCs/>
          <w:sz w:val="24"/>
          <w:szCs w:val="24"/>
        </w:rPr>
        <w:t>,</w:t>
      </w:r>
      <w:r w:rsidR="00D309FD">
        <w:rPr>
          <w:rFonts w:ascii="Times New Roman" w:hAnsi="Times New Roman"/>
          <w:b w:val="0"/>
          <w:sz w:val="24"/>
          <w:szCs w:val="24"/>
        </w:rPr>
        <w:t xml:space="preserve"> Estado do Rio Grande do Sul, no uso de suas atribuições legais e </w:t>
      </w:r>
      <w:r w:rsidR="00B83389">
        <w:rPr>
          <w:rFonts w:ascii="Times New Roman" w:hAnsi="Times New Roman"/>
          <w:b w:val="0"/>
          <w:sz w:val="24"/>
          <w:szCs w:val="24"/>
        </w:rPr>
        <w:t>em</w:t>
      </w:r>
      <w:r w:rsidR="00D309FD">
        <w:rPr>
          <w:rFonts w:ascii="Times New Roman" w:hAnsi="Times New Roman"/>
          <w:b w:val="0"/>
          <w:sz w:val="24"/>
          <w:szCs w:val="24"/>
        </w:rPr>
        <w:t xml:space="preserve"> conformidade com a Lei Municipal </w:t>
      </w:r>
      <w:proofErr w:type="spellStart"/>
      <w:r w:rsidR="00D309FD">
        <w:rPr>
          <w:rFonts w:ascii="Times New Roman" w:hAnsi="Times New Roman"/>
          <w:b w:val="0"/>
          <w:sz w:val="24"/>
          <w:szCs w:val="24"/>
        </w:rPr>
        <w:t>N.°</w:t>
      </w:r>
      <w:proofErr w:type="spellEnd"/>
      <w:r w:rsidR="008009AE">
        <w:rPr>
          <w:rFonts w:ascii="Times New Roman" w:hAnsi="Times New Roman"/>
          <w:b w:val="0"/>
          <w:sz w:val="24"/>
          <w:szCs w:val="24"/>
        </w:rPr>
        <w:t xml:space="preserve"> ${</w:t>
      </w:r>
      <w:proofErr w:type="spellStart"/>
      <w:r w:rsidR="008009AE">
        <w:rPr>
          <w:rFonts w:ascii="Times New Roman" w:hAnsi="Times New Roman"/>
          <w:b w:val="0"/>
          <w:sz w:val="24"/>
          <w:szCs w:val="24"/>
        </w:rPr>
        <w:t>nrLei</w:t>
      </w:r>
      <w:proofErr w:type="spellEnd"/>
      <w:r w:rsidR="008009AE">
        <w:rPr>
          <w:rFonts w:ascii="Times New Roman" w:hAnsi="Times New Roman"/>
          <w:b w:val="0"/>
          <w:sz w:val="24"/>
          <w:szCs w:val="24"/>
        </w:rPr>
        <w:t>}</w:t>
      </w:r>
      <w:r w:rsidR="00EC05AA">
        <w:rPr>
          <w:rFonts w:ascii="Times New Roman" w:hAnsi="Times New Roman"/>
          <w:b w:val="0"/>
          <w:sz w:val="24"/>
          <w:szCs w:val="24"/>
        </w:rPr>
        <w:t>, de</w:t>
      </w:r>
      <w:r w:rsidR="003F30D3">
        <w:rPr>
          <w:rFonts w:ascii="Times New Roman" w:hAnsi="Times New Roman"/>
          <w:b w:val="0"/>
          <w:sz w:val="24"/>
          <w:szCs w:val="24"/>
        </w:rPr>
        <w:t xml:space="preserve"> </w:t>
      </w:r>
      <w:r w:rsidR="008009AE">
        <w:rPr>
          <w:rFonts w:ascii="Times New Roman" w:hAnsi="Times New Roman"/>
          <w:b w:val="0"/>
          <w:sz w:val="24"/>
          <w:szCs w:val="24"/>
        </w:rPr>
        <w:t>${</w:t>
      </w:r>
      <w:proofErr w:type="spellStart"/>
      <w:r w:rsidR="008009AE">
        <w:rPr>
          <w:rFonts w:ascii="Times New Roman" w:hAnsi="Times New Roman"/>
          <w:b w:val="0"/>
          <w:sz w:val="24"/>
          <w:szCs w:val="24"/>
        </w:rPr>
        <w:t>dataLei</w:t>
      </w:r>
      <w:proofErr w:type="spellEnd"/>
      <w:r w:rsidR="008009AE">
        <w:rPr>
          <w:rFonts w:ascii="Times New Roman" w:hAnsi="Times New Roman"/>
          <w:b w:val="0"/>
          <w:sz w:val="24"/>
          <w:szCs w:val="24"/>
        </w:rPr>
        <w:t>}</w:t>
      </w:r>
      <w:r>
        <w:rPr>
          <w:rFonts w:ascii="Times New Roman" w:hAnsi="Times New Roman"/>
          <w:b w:val="0"/>
          <w:sz w:val="24"/>
          <w:szCs w:val="24"/>
        </w:rPr>
        <w:t>, promulga a seguinte</w:t>
      </w:r>
      <w:r w:rsidR="00B83389">
        <w:rPr>
          <w:rFonts w:ascii="Times New Roman" w:hAnsi="Times New Roman"/>
          <w:b w:val="0"/>
          <w:sz w:val="24"/>
          <w:szCs w:val="24"/>
        </w:rPr>
        <w:t>:</w:t>
      </w:r>
    </w:p>
    <w:p w14:paraId="4279047A" w14:textId="77777777" w:rsidR="00050819" w:rsidRDefault="00050819">
      <w:pPr>
        <w:pStyle w:val="Standard"/>
        <w:ind w:firstLine="1418"/>
        <w:jc w:val="both"/>
      </w:pPr>
    </w:p>
    <w:p w14:paraId="37AD86F3" w14:textId="0B84D7BD" w:rsidR="00050819" w:rsidRPr="00827A5F" w:rsidRDefault="00827A5F">
      <w:pPr>
        <w:pStyle w:val="Standard"/>
        <w:ind w:firstLine="3366"/>
        <w:jc w:val="both"/>
        <w:rPr>
          <w:bCs/>
        </w:rPr>
      </w:pPr>
      <w:r w:rsidRPr="00827A5F">
        <w:rPr>
          <w:bCs/>
        </w:rPr>
        <w:t>RESOLUÇÃO</w:t>
      </w:r>
      <w:r w:rsidR="00D309FD" w:rsidRPr="00827A5F">
        <w:rPr>
          <w:bCs/>
        </w:rPr>
        <w:t>:</w:t>
      </w:r>
    </w:p>
    <w:p w14:paraId="171EEED3" w14:textId="77777777" w:rsidR="00050819" w:rsidRPr="00827A5F" w:rsidRDefault="00050819">
      <w:pPr>
        <w:pStyle w:val="Standard"/>
        <w:ind w:firstLine="3480"/>
        <w:jc w:val="both"/>
        <w:rPr>
          <w:bCs/>
        </w:rPr>
      </w:pPr>
    </w:p>
    <w:p w14:paraId="3650EAA9" w14:textId="121514F8" w:rsidR="00580906" w:rsidRPr="00827A5F" w:rsidRDefault="00580906" w:rsidP="00580906">
      <w:pPr>
        <w:pStyle w:val="Standard"/>
        <w:jc w:val="both"/>
        <w:rPr>
          <w:bCs/>
        </w:rPr>
      </w:pPr>
      <w:r w:rsidRPr="00827A5F">
        <w:rPr>
          <w:bCs/>
        </w:rPr>
        <w:t>${abertura}</w:t>
      </w:r>
    </w:p>
    <w:p w14:paraId="18BCC043" w14:textId="6208894F" w:rsidR="00050819" w:rsidRPr="00827A5F" w:rsidRDefault="00D309FD" w:rsidP="00197873">
      <w:pPr>
        <w:pStyle w:val="Standard"/>
        <w:ind w:firstLine="1134"/>
        <w:jc w:val="both"/>
        <w:rPr>
          <w:bCs/>
        </w:rPr>
      </w:pPr>
      <w:r w:rsidRPr="00827A5F">
        <w:rPr>
          <w:bCs/>
        </w:rPr>
        <w:t xml:space="preserve">Art. </w:t>
      </w:r>
      <w:r w:rsidR="005D19D9" w:rsidRPr="00827A5F">
        <w:rPr>
          <w:bCs/>
        </w:rPr>
        <w:t>${artigo}</w:t>
      </w:r>
      <w:r w:rsidRPr="00827A5F">
        <w:rPr>
          <w:bCs/>
        </w:rPr>
        <w:t xml:space="preserve">º Fica aberto crédito </w:t>
      </w:r>
      <w:r w:rsidR="00292D9F" w:rsidRPr="00827A5F">
        <w:rPr>
          <w:bCs/>
        </w:rPr>
        <w:t>${</w:t>
      </w:r>
      <w:proofErr w:type="spellStart"/>
      <w:r w:rsidR="00292D9F" w:rsidRPr="00827A5F">
        <w:rPr>
          <w:bCs/>
        </w:rPr>
        <w:t>tipoCredito</w:t>
      </w:r>
      <w:proofErr w:type="spellEnd"/>
      <w:r w:rsidR="00292D9F" w:rsidRPr="00827A5F">
        <w:rPr>
          <w:bCs/>
        </w:rPr>
        <w:t>}</w:t>
      </w:r>
      <w:r w:rsidR="000D2A51" w:rsidRPr="00827A5F">
        <w:rPr>
          <w:bCs/>
        </w:rPr>
        <w:t xml:space="preserve"> </w:t>
      </w:r>
      <w:r w:rsidRPr="00827A5F">
        <w:rPr>
          <w:bCs/>
        </w:rPr>
        <w:t xml:space="preserve">no orçamento para o exercício de </w:t>
      </w:r>
      <w:r w:rsidR="00292D9F" w:rsidRPr="00827A5F">
        <w:rPr>
          <w:bCs/>
        </w:rPr>
        <w:t>${</w:t>
      </w:r>
      <w:proofErr w:type="spellStart"/>
      <w:proofErr w:type="gramStart"/>
      <w:r w:rsidR="00292D9F" w:rsidRPr="00827A5F">
        <w:rPr>
          <w:bCs/>
          <w:u w:val="single"/>
        </w:rPr>
        <w:t>exerc</w:t>
      </w:r>
      <w:r w:rsidR="001C7800" w:rsidRPr="00827A5F">
        <w:rPr>
          <w:bCs/>
          <w:u w:val="single"/>
        </w:rPr>
        <w:t>i</w:t>
      </w:r>
      <w:r w:rsidR="00292D9F" w:rsidRPr="00827A5F">
        <w:rPr>
          <w:bCs/>
          <w:u w:val="single"/>
        </w:rPr>
        <w:t>cio</w:t>
      </w:r>
      <w:proofErr w:type="spellEnd"/>
      <w:r w:rsidR="00292D9F" w:rsidRPr="00827A5F">
        <w:rPr>
          <w:bCs/>
        </w:rPr>
        <w:t xml:space="preserve">} </w:t>
      </w:r>
      <w:r w:rsidR="0050487F" w:rsidRPr="00827A5F">
        <w:rPr>
          <w:bCs/>
        </w:rPr>
        <w:t xml:space="preserve"> </w:t>
      </w:r>
      <w:r w:rsidR="00197873" w:rsidRPr="00827A5F">
        <w:rPr>
          <w:bCs/>
        </w:rPr>
        <w:t>no</w:t>
      </w:r>
      <w:proofErr w:type="gramEnd"/>
      <w:r w:rsidR="00197873" w:rsidRPr="00827A5F">
        <w:rPr>
          <w:bCs/>
        </w:rPr>
        <w:t xml:space="preserve"> valor de R$ </w:t>
      </w:r>
      <w:r w:rsidR="00292D9F" w:rsidRPr="00827A5F">
        <w:rPr>
          <w:bCs/>
        </w:rPr>
        <w:t>${</w:t>
      </w:r>
      <w:proofErr w:type="spellStart"/>
      <w:r w:rsidR="00292D9F" w:rsidRPr="00827A5F">
        <w:rPr>
          <w:bCs/>
        </w:rPr>
        <w:t>totalTipoCredito</w:t>
      </w:r>
      <w:proofErr w:type="spellEnd"/>
      <w:r w:rsidR="00292D9F" w:rsidRPr="00827A5F">
        <w:rPr>
          <w:bCs/>
        </w:rPr>
        <w:t>}</w:t>
      </w:r>
      <w:r w:rsidR="00197873" w:rsidRPr="00827A5F">
        <w:rPr>
          <w:bCs/>
        </w:rPr>
        <w:t xml:space="preserve"> conforme discriminado no Anexo Único dest</w:t>
      </w:r>
      <w:r w:rsidR="00B83389">
        <w:rPr>
          <w:bCs/>
        </w:rPr>
        <w:t>a Resolução</w:t>
      </w:r>
      <w:r w:rsidR="00197873" w:rsidRPr="00827A5F">
        <w:rPr>
          <w:bCs/>
        </w:rPr>
        <w:t>.</w:t>
      </w:r>
    </w:p>
    <w:p w14:paraId="1C28993E" w14:textId="512CA97D" w:rsidR="00197873" w:rsidRPr="00827A5F" w:rsidRDefault="00197873" w:rsidP="007F7C9C">
      <w:pPr>
        <w:pStyle w:val="Standard"/>
        <w:jc w:val="both"/>
        <w:rPr>
          <w:bCs/>
        </w:rPr>
      </w:pPr>
    </w:p>
    <w:p w14:paraId="3BA0A2E5" w14:textId="49E1777E" w:rsidR="00197873" w:rsidRPr="00827A5F" w:rsidRDefault="007F7C9C" w:rsidP="007F7C9C">
      <w:pPr>
        <w:pStyle w:val="Standard"/>
        <w:ind w:left="425" w:firstLine="709"/>
        <w:jc w:val="both"/>
        <w:rPr>
          <w:bCs/>
        </w:rPr>
      </w:pPr>
      <w:r w:rsidRPr="00827A5F">
        <w:rPr>
          <w:bCs/>
        </w:rPr>
        <w:t>Parágrafo Único</w:t>
      </w:r>
      <w:r w:rsidR="00D309FD" w:rsidRPr="00827A5F">
        <w:rPr>
          <w:bCs/>
        </w:rPr>
        <w:t xml:space="preserve"> Servirá de recurso para o crédito aberto no </w:t>
      </w:r>
      <w:r w:rsidR="00D309FD" w:rsidRPr="00827A5F">
        <w:rPr>
          <w:bCs/>
          <w:i/>
        </w:rPr>
        <w:t>caput</w:t>
      </w:r>
      <w:r w:rsidRPr="00827A5F">
        <w:rPr>
          <w:bCs/>
        </w:rPr>
        <w:t xml:space="preserve"> ${</w:t>
      </w:r>
      <w:proofErr w:type="spellStart"/>
      <w:r w:rsidRPr="00827A5F">
        <w:rPr>
          <w:bCs/>
        </w:rPr>
        <w:t>tipoOrigem</w:t>
      </w:r>
      <w:proofErr w:type="spellEnd"/>
      <w:r w:rsidRPr="00827A5F">
        <w:rPr>
          <w:bCs/>
        </w:rPr>
        <w:t xml:space="preserve">} </w:t>
      </w:r>
      <w:r w:rsidR="00197873" w:rsidRPr="00827A5F">
        <w:rPr>
          <w:bCs/>
        </w:rPr>
        <w:t xml:space="preserve">no valor de R$ </w:t>
      </w:r>
      <w:r w:rsidRPr="00827A5F">
        <w:rPr>
          <w:bCs/>
        </w:rPr>
        <w:t>${</w:t>
      </w:r>
      <w:proofErr w:type="spellStart"/>
      <w:r w:rsidRPr="00827A5F">
        <w:rPr>
          <w:bCs/>
        </w:rPr>
        <w:t>totalOrigem</w:t>
      </w:r>
      <w:proofErr w:type="spellEnd"/>
      <w:r w:rsidRPr="00827A5F">
        <w:rPr>
          <w:bCs/>
        </w:rPr>
        <w:t>}</w:t>
      </w:r>
      <w:r w:rsidR="00197873" w:rsidRPr="00827A5F">
        <w:rPr>
          <w:bCs/>
        </w:rPr>
        <w:t xml:space="preserve"> conforme discriminado no Anexo Único dest</w:t>
      </w:r>
      <w:r w:rsidR="00B83389">
        <w:rPr>
          <w:bCs/>
        </w:rPr>
        <w:t>a Resolução</w:t>
      </w:r>
      <w:r w:rsidRPr="00827A5F">
        <w:rPr>
          <w:bCs/>
        </w:rPr>
        <w:t>.</w:t>
      </w:r>
    </w:p>
    <w:p w14:paraId="2F75B888" w14:textId="77777777" w:rsidR="001631DD" w:rsidRPr="00827A5F" w:rsidRDefault="001631DD" w:rsidP="007F7C9C">
      <w:pPr>
        <w:pStyle w:val="Standard"/>
        <w:jc w:val="both"/>
        <w:rPr>
          <w:bCs/>
        </w:rPr>
      </w:pPr>
    </w:p>
    <w:p w14:paraId="655F4E62" w14:textId="70189CF7" w:rsidR="007F7C9C" w:rsidRPr="00827A5F" w:rsidRDefault="007F7C9C" w:rsidP="007F7C9C">
      <w:pPr>
        <w:pStyle w:val="Standard"/>
        <w:jc w:val="both"/>
        <w:rPr>
          <w:bCs/>
        </w:rPr>
      </w:pPr>
      <w:r w:rsidRPr="00827A5F">
        <w:rPr>
          <w:bCs/>
        </w:rPr>
        <w:t>${/abertura}</w:t>
      </w:r>
    </w:p>
    <w:p w14:paraId="3C65759C" w14:textId="28B09BA2" w:rsidR="00050819" w:rsidRPr="00827A5F" w:rsidRDefault="00786FF4" w:rsidP="008F3FBD">
      <w:pPr>
        <w:pStyle w:val="Standard"/>
        <w:jc w:val="both"/>
        <w:rPr>
          <w:bCs/>
        </w:rPr>
      </w:pPr>
      <w:r w:rsidRPr="00827A5F">
        <w:rPr>
          <w:bCs/>
        </w:rPr>
        <w:t>${limite}</w:t>
      </w:r>
    </w:p>
    <w:p w14:paraId="6F2D0824" w14:textId="3FFAED41" w:rsidR="00786FF4" w:rsidRPr="00827A5F" w:rsidRDefault="005D19D9" w:rsidP="00FD17F0">
      <w:pPr>
        <w:pStyle w:val="Standard"/>
        <w:ind w:firstLine="1134"/>
        <w:jc w:val="both"/>
        <w:rPr>
          <w:bCs/>
        </w:rPr>
      </w:pPr>
      <w:r w:rsidRPr="00827A5F">
        <w:rPr>
          <w:bCs/>
        </w:rPr>
        <w:t>Art. ${artigo}º</w:t>
      </w:r>
      <w:r w:rsidR="00293BEF" w:rsidRPr="00827A5F">
        <w:rPr>
          <w:bCs/>
        </w:rPr>
        <w:t xml:space="preserve"> O percentual de suplementação autorizado na Lei Orçamentária</w:t>
      </w:r>
      <w:r w:rsidR="00786FF4" w:rsidRPr="00827A5F">
        <w:rPr>
          <w:bCs/>
        </w:rPr>
        <w:t xml:space="preserve"> </w:t>
      </w:r>
      <w:r w:rsidR="00293BEF" w:rsidRPr="00827A5F">
        <w:rPr>
          <w:bCs/>
        </w:rPr>
        <w:t xml:space="preserve">alcança </w:t>
      </w:r>
      <w:r w:rsidR="00786FF4" w:rsidRPr="00827A5F">
        <w:rPr>
          <w:bCs/>
        </w:rPr>
        <w:t>${</w:t>
      </w:r>
      <w:proofErr w:type="spellStart"/>
      <w:r w:rsidR="00786FF4" w:rsidRPr="00827A5F">
        <w:rPr>
          <w:bCs/>
        </w:rPr>
        <w:t>percentualLimite</w:t>
      </w:r>
      <w:proofErr w:type="spellEnd"/>
      <w:r w:rsidR="00786FF4" w:rsidRPr="00827A5F">
        <w:rPr>
          <w:bCs/>
        </w:rPr>
        <w:t>}</w:t>
      </w:r>
      <w:r w:rsidR="00293BEF" w:rsidRPr="00827A5F">
        <w:rPr>
          <w:bCs/>
        </w:rPr>
        <w:t>% com est</w:t>
      </w:r>
      <w:r w:rsidR="00B83389">
        <w:rPr>
          <w:bCs/>
        </w:rPr>
        <w:t>a Resolução</w:t>
      </w:r>
      <w:r w:rsidR="00293BEF" w:rsidRPr="00827A5F">
        <w:rPr>
          <w:bCs/>
        </w:rPr>
        <w:t>;</w:t>
      </w:r>
    </w:p>
    <w:p w14:paraId="2BDF8226" w14:textId="4994A1FC" w:rsidR="00786FF4" w:rsidRPr="00827A5F" w:rsidRDefault="00786FF4" w:rsidP="008F3FBD">
      <w:pPr>
        <w:pStyle w:val="Standard"/>
        <w:jc w:val="both"/>
        <w:rPr>
          <w:bCs/>
        </w:rPr>
      </w:pPr>
      <w:r w:rsidRPr="00827A5F">
        <w:rPr>
          <w:bCs/>
        </w:rPr>
        <w:t>${/limite}</w:t>
      </w:r>
    </w:p>
    <w:p w14:paraId="7557091D" w14:textId="77777777" w:rsidR="00050819" w:rsidRPr="00827A5F" w:rsidRDefault="00050819">
      <w:pPr>
        <w:pStyle w:val="Standard"/>
        <w:jc w:val="both"/>
        <w:rPr>
          <w:bCs/>
        </w:rPr>
      </w:pPr>
    </w:p>
    <w:p w14:paraId="27059187" w14:textId="3E5E5D49" w:rsidR="00050819" w:rsidRPr="00827A5F" w:rsidRDefault="005D19D9">
      <w:pPr>
        <w:pStyle w:val="Standard"/>
        <w:ind w:firstLine="1134"/>
        <w:jc w:val="both"/>
        <w:rPr>
          <w:bCs/>
        </w:rPr>
      </w:pPr>
      <w:r w:rsidRPr="00827A5F">
        <w:rPr>
          <w:bCs/>
        </w:rPr>
        <w:t>Art. ${artigo}º</w:t>
      </w:r>
      <w:r w:rsidR="00D309FD" w:rsidRPr="00827A5F">
        <w:rPr>
          <w:bCs/>
        </w:rPr>
        <w:t xml:space="preserve"> </w:t>
      </w:r>
      <w:r w:rsidR="00827A5F" w:rsidRPr="00827A5F">
        <w:rPr>
          <w:bCs/>
        </w:rPr>
        <w:t xml:space="preserve">Esta Resolução </w:t>
      </w:r>
      <w:r w:rsidR="00D309FD" w:rsidRPr="00827A5F">
        <w:rPr>
          <w:bCs/>
        </w:rPr>
        <w:t>entra em vigor na data de sua publicação.</w:t>
      </w:r>
    </w:p>
    <w:p w14:paraId="1BACA26A" w14:textId="77777777" w:rsidR="00050819" w:rsidRDefault="00050819">
      <w:pPr>
        <w:pStyle w:val="Standard"/>
        <w:ind w:firstLine="1134"/>
        <w:jc w:val="both"/>
      </w:pPr>
    </w:p>
    <w:p w14:paraId="48DF8317" w14:textId="77777777" w:rsidR="00050819" w:rsidRDefault="00050819">
      <w:pPr>
        <w:pStyle w:val="Standard"/>
        <w:ind w:firstLine="1134"/>
        <w:jc w:val="both"/>
      </w:pPr>
    </w:p>
    <w:p w14:paraId="41B4E73E" w14:textId="0C651508" w:rsidR="00050819" w:rsidRPr="00827A5F" w:rsidRDefault="000D45CE" w:rsidP="00827A5F">
      <w:pPr>
        <w:pStyle w:val="Standard"/>
        <w:ind w:firstLine="1080"/>
        <w:rPr>
          <w:bCs/>
        </w:rPr>
      </w:pPr>
      <w:r>
        <w:rPr>
          <w:bCs/>
        </w:rPr>
        <w:t>Plenário Francisco Borges Farias</w:t>
      </w:r>
      <w:r w:rsidR="00D309FD" w:rsidRPr="00827A5F">
        <w:rPr>
          <w:bCs/>
        </w:rPr>
        <w:t>,</w:t>
      </w:r>
      <w:r w:rsidR="00C51022" w:rsidRPr="00827A5F">
        <w:rPr>
          <w:bCs/>
        </w:rPr>
        <w:t xml:space="preserve"> </w:t>
      </w:r>
      <w:r w:rsidR="00703842" w:rsidRPr="00827A5F">
        <w:rPr>
          <w:bCs/>
        </w:rPr>
        <w:t>${</w:t>
      </w:r>
      <w:proofErr w:type="spellStart"/>
      <w:r w:rsidR="00703842" w:rsidRPr="00827A5F">
        <w:rPr>
          <w:bCs/>
        </w:rPr>
        <w:t>data</w:t>
      </w:r>
      <w:r w:rsidR="008009AE" w:rsidRPr="00827A5F">
        <w:rPr>
          <w:bCs/>
        </w:rPr>
        <w:t>Decreto</w:t>
      </w:r>
      <w:proofErr w:type="spellEnd"/>
      <w:r w:rsidR="00703842" w:rsidRPr="00827A5F">
        <w:rPr>
          <w:bCs/>
        </w:rPr>
        <w:t>}</w:t>
      </w:r>
      <w:r w:rsidR="00D309FD" w:rsidRPr="00827A5F">
        <w:rPr>
          <w:bCs/>
        </w:rPr>
        <w:t>.</w:t>
      </w:r>
    </w:p>
    <w:p w14:paraId="5417FFDA" w14:textId="77777777" w:rsidR="00050819" w:rsidRDefault="00050819">
      <w:pPr>
        <w:pStyle w:val="Standard"/>
        <w:ind w:firstLine="1080"/>
        <w:jc w:val="both"/>
        <w:rPr>
          <w:b/>
        </w:rPr>
      </w:pPr>
    </w:p>
    <w:p w14:paraId="37BF2F3A" w14:textId="77777777" w:rsidR="00050819" w:rsidRDefault="00050819">
      <w:pPr>
        <w:pStyle w:val="Standard"/>
        <w:jc w:val="center"/>
        <w:rPr>
          <w:b/>
        </w:rPr>
      </w:pPr>
    </w:p>
    <w:p w14:paraId="3C83A687" w14:textId="77777777" w:rsidR="00050819" w:rsidRDefault="00050819">
      <w:pPr>
        <w:pStyle w:val="Standard"/>
        <w:jc w:val="center"/>
        <w:rPr>
          <w:b/>
        </w:rPr>
      </w:pPr>
    </w:p>
    <w:p w14:paraId="21985672" w14:textId="77777777" w:rsidR="00050819" w:rsidRPr="00827A5F" w:rsidRDefault="00DB4B02">
      <w:pPr>
        <w:pStyle w:val="Standard"/>
        <w:jc w:val="center"/>
        <w:rPr>
          <w:bCs/>
        </w:rPr>
      </w:pPr>
      <w:r w:rsidRPr="00827A5F">
        <w:rPr>
          <w:bCs/>
        </w:rPr>
        <w:t>XXXXXXXXXX</w:t>
      </w:r>
    </w:p>
    <w:p w14:paraId="6C391F3D" w14:textId="5ED8FC47" w:rsidR="00050819" w:rsidRPr="00827A5F" w:rsidRDefault="00D309FD">
      <w:pPr>
        <w:pStyle w:val="Standard"/>
        <w:jc w:val="center"/>
        <w:rPr>
          <w:bCs/>
        </w:rPr>
      </w:pPr>
      <w:r w:rsidRPr="00827A5F">
        <w:rPr>
          <w:bCs/>
        </w:rPr>
        <w:t xml:space="preserve"> </w:t>
      </w:r>
      <w:proofErr w:type="spellStart"/>
      <w:r w:rsidR="00827A5F" w:rsidRPr="00827A5F">
        <w:rPr>
          <w:bCs/>
        </w:rPr>
        <w:t>xxxxxxxxx</w:t>
      </w:r>
      <w:proofErr w:type="spellEnd"/>
    </w:p>
    <w:p w14:paraId="66706078" w14:textId="77777777" w:rsidR="00050819" w:rsidRPr="00827A5F" w:rsidRDefault="00050819">
      <w:pPr>
        <w:pStyle w:val="Standard"/>
        <w:jc w:val="center"/>
        <w:rPr>
          <w:bCs/>
        </w:rPr>
      </w:pPr>
    </w:p>
    <w:p w14:paraId="0031B86F" w14:textId="77777777" w:rsidR="00050819" w:rsidRPr="00827A5F" w:rsidRDefault="00050819">
      <w:pPr>
        <w:pStyle w:val="Standard"/>
        <w:jc w:val="center"/>
        <w:rPr>
          <w:bCs/>
        </w:rPr>
      </w:pPr>
    </w:p>
    <w:p w14:paraId="0E7D2FD4" w14:textId="1C44491E" w:rsidR="00050819" w:rsidRPr="00827A5F" w:rsidRDefault="00D309FD">
      <w:pPr>
        <w:pStyle w:val="Standard"/>
        <w:jc w:val="both"/>
        <w:rPr>
          <w:bCs/>
        </w:rPr>
      </w:pPr>
      <w:r w:rsidRPr="00827A5F">
        <w:rPr>
          <w:bCs/>
        </w:rPr>
        <w:t>Registre–se</w:t>
      </w:r>
      <w:r w:rsidR="00827A5F" w:rsidRPr="00827A5F">
        <w:rPr>
          <w:bCs/>
        </w:rPr>
        <w:t xml:space="preserve"> </w:t>
      </w:r>
      <w:proofErr w:type="gramStart"/>
      <w:r w:rsidR="00827A5F" w:rsidRPr="00827A5F">
        <w:rPr>
          <w:bCs/>
        </w:rPr>
        <w:t>e</w:t>
      </w:r>
      <w:proofErr w:type="gramEnd"/>
      <w:r w:rsidRPr="00827A5F">
        <w:rPr>
          <w:bCs/>
        </w:rPr>
        <w:t xml:space="preserve"> publique</w:t>
      </w:r>
      <w:r w:rsidR="00827A5F" w:rsidRPr="00827A5F">
        <w:rPr>
          <w:bCs/>
        </w:rPr>
        <w:t>-</w:t>
      </w:r>
      <w:r w:rsidRPr="00827A5F">
        <w:rPr>
          <w:bCs/>
        </w:rPr>
        <w:t>se.</w:t>
      </w:r>
    </w:p>
    <w:p w14:paraId="73A07FA7" w14:textId="77777777" w:rsidR="00050819" w:rsidRPr="00827A5F" w:rsidRDefault="00050819">
      <w:pPr>
        <w:pStyle w:val="Standard"/>
        <w:jc w:val="both"/>
        <w:rPr>
          <w:bCs/>
          <w:i/>
        </w:rPr>
      </w:pPr>
    </w:p>
    <w:p w14:paraId="6F4E153E" w14:textId="77777777" w:rsidR="00050819" w:rsidRPr="00827A5F" w:rsidRDefault="00050819">
      <w:pPr>
        <w:pStyle w:val="Standard"/>
        <w:ind w:right="85"/>
        <w:jc w:val="both"/>
        <w:rPr>
          <w:bCs/>
          <w:i/>
        </w:rPr>
      </w:pPr>
    </w:p>
    <w:p w14:paraId="2191ED60" w14:textId="77777777" w:rsidR="00050819" w:rsidRPr="00827A5F" w:rsidRDefault="00DB4B02">
      <w:pPr>
        <w:pStyle w:val="Standard"/>
        <w:ind w:right="85"/>
        <w:jc w:val="both"/>
        <w:rPr>
          <w:bCs/>
          <w:i/>
        </w:rPr>
      </w:pPr>
      <w:r w:rsidRPr="00827A5F">
        <w:rPr>
          <w:bCs/>
          <w:i/>
        </w:rPr>
        <w:t>XXXXXXXXX</w:t>
      </w:r>
    </w:p>
    <w:p w14:paraId="6844ED60" w14:textId="02B5C670" w:rsidR="00D309FD" w:rsidRPr="00B83389" w:rsidRDefault="00827A5F" w:rsidP="00B83389">
      <w:pPr>
        <w:pStyle w:val="Standard"/>
        <w:jc w:val="both"/>
        <w:rPr>
          <w:bCs/>
        </w:rPr>
      </w:pPr>
      <w:proofErr w:type="spellStart"/>
      <w:r w:rsidRPr="00827A5F">
        <w:rPr>
          <w:bCs/>
          <w:i/>
        </w:rPr>
        <w:t>xxxxxxxxxxx</w:t>
      </w:r>
      <w:proofErr w:type="spellEnd"/>
      <w:r w:rsidR="00D309FD">
        <w:rPr>
          <w:b/>
        </w:rPr>
        <w:br w:type="page"/>
      </w:r>
    </w:p>
    <w:p w14:paraId="37537496" w14:textId="77777777" w:rsidR="00D309FD" w:rsidRDefault="00D309FD">
      <w:pPr>
        <w:pStyle w:val="Standard"/>
        <w:jc w:val="both"/>
        <w:rPr>
          <w:b/>
        </w:rPr>
        <w:sectPr w:rsidR="00D309FD" w:rsidSect="00C00AAD">
          <w:headerReference w:type="default" r:id="rId6"/>
          <w:footerReference w:type="default" r:id="rId7"/>
          <w:pgSz w:w="11906" w:h="16838"/>
          <w:pgMar w:top="2835" w:right="1418" w:bottom="1418" w:left="1418" w:header="720" w:footer="720" w:gutter="0"/>
          <w:cols w:space="720"/>
          <w:formProt w:val="0"/>
          <w:docGrid w:linePitch="100"/>
        </w:sectPr>
      </w:pPr>
    </w:p>
    <w:p w14:paraId="17AC69DF" w14:textId="7702982A" w:rsidR="00050819" w:rsidRDefault="00D309FD" w:rsidP="00D309FD">
      <w:pPr>
        <w:pStyle w:val="Standard"/>
        <w:jc w:val="center"/>
        <w:rPr>
          <w:b/>
        </w:rPr>
      </w:pPr>
      <w:r>
        <w:rPr>
          <w:b/>
        </w:rPr>
        <w:lastRenderedPageBreak/>
        <w:t xml:space="preserve">ANEXO ÚNICO </w:t>
      </w:r>
      <w:r w:rsidR="00827A5F">
        <w:rPr>
          <w:b/>
        </w:rPr>
        <w:t xml:space="preserve">À RESOLUÇÃO DE MESA DIRETORA </w:t>
      </w:r>
      <w:r>
        <w:rPr>
          <w:b/>
        </w:rPr>
        <w:t xml:space="preserve">Nº </w:t>
      </w:r>
      <w:r w:rsidR="005D19D9">
        <w:rPr>
          <w:b/>
        </w:rPr>
        <w:t>${</w:t>
      </w:r>
      <w:proofErr w:type="spellStart"/>
      <w:r w:rsidR="005D19D9">
        <w:rPr>
          <w:b/>
        </w:rPr>
        <w:t>nrDecreto</w:t>
      </w:r>
      <w:proofErr w:type="spellEnd"/>
      <w:r w:rsidR="005D19D9">
        <w:rPr>
          <w:b/>
        </w:rPr>
        <w:t>}/${</w:t>
      </w:r>
      <w:proofErr w:type="spellStart"/>
      <w:r w:rsidR="005D19D9">
        <w:rPr>
          <w:b/>
        </w:rPr>
        <w:t>exercicio</w:t>
      </w:r>
      <w:proofErr w:type="spellEnd"/>
      <w:r w:rsidR="005D19D9">
        <w:rPr>
          <w:b/>
        </w:rPr>
        <w:t>}</w:t>
      </w:r>
    </w:p>
    <w:p w14:paraId="4C665F83" w14:textId="77777777" w:rsidR="00D309FD" w:rsidRDefault="00D309FD" w:rsidP="00D309FD">
      <w:pPr>
        <w:pStyle w:val="Standard"/>
        <w:jc w:val="center"/>
      </w:pPr>
    </w:p>
    <w:p w14:paraId="3445757A" w14:textId="7FDDC2D3" w:rsidR="00B66F4C" w:rsidRPr="00B66F4C" w:rsidRDefault="00B66F4C" w:rsidP="00B66F4C">
      <w:pPr>
        <w:pStyle w:val="Standard"/>
        <w:tabs>
          <w:tab w:val="right" w:leader="dot" w:pos="9070"/>
        </w:tabs>
      </w:pPr>
      <w:r w:rsidRPr="00B66F4C">
        <w:t>${</w:t>
      </w:r>
      <w:proofErr w:type="spellStart"/>
      <w:r w:rsidRPr="00B66F4C">
        <w:t>itemAnexo</w:t>
      </w:r>
      <w:proofErr w:type="spellEnd"/>
      <w:r w:rsidRPr="00B66F4C">
        <w:t>}</w:t>
      </w:r>
    </w:p>
    <w:p w14:paraId="38C58CEC" w14:textId="39F5286E" w:rsidR="00B66F4C" w:rsidRPr="00B66F4C" w:rsidRDefault="007B3DA8" w:rsidP="00B66F4C">
      <w:pPr>
        <w:pStyle w:val="Standard"/>
        <w:tabs>
          <w:tab w:val="right" w:leader="dot" w:pos="9070"/>
        </w:tabs>
        <w:rPr>
          <w:b/>
          <w:bCs/>
        </w:rPr>
      </w:pPr>
      <w:r>
        <w:rPr>
          <w:b/>
          <w:bCs/>
        </w:rPr>
        <w:t>${</w:t>
      </w:r>
      <w:proofErr w:type="spellStart"/>
      <w:proofErr w:type="gramStart"/>
      <w:r>
        <w:rPr>
          <w:b/>
          <w:bCs/>
        </w:rPr>
        <w:t>creditoTipo</w:t>
      </w:r>
      <w:proofErr w:type="spellEnd"/>
      <w:r>
        <w:rPr>
          <w:b/>
          <w:bCs/>
        </w:rPr>
        <w:t xml:space="preserve">} </w:t>
      </w:r>
      <w:r w:rsidR="00C43D7E">
        <w:rPr>
          <w:b/>
          <w:bCs/>
        </w:rPr>
        <w:t xml:space="preserve"> </w:t>
      </w:r>
      <w:r w:rsidR="00B66F4C" w:rsidRPr="00B66F4C">
        <w:rPr>
          <w:b/>
          <w:bCs/>
        </w:rPr>
        <w:t>em</w:t>
      </w:r>
      <w:proofErr w:type="gramEnd"/>
      <w:r w:rsidR="00B66F4C" w:rsidRPr="00B66F4C">
        <w:rPr>
          <w:b/>
          <w:bCs/>
        </w:rPr>
        <w:t xml:space="preserve"> ${</w:t>
      </w:r>
      <w:proofErr w:type="spellStart"/>
      <w:r w:rsidR="00B66F4C" w:rsidRPr="00B66F4C">
        <w:rPr>
          <w:b/>
          <w:bCs/>
        </w:rPr>
        <w:t>creditoRubrica</w:t>
      </w:r>
      <w:proofErr w:type="spellEnd"/>
      <w:r w:rsidR="00B66F4C" w:rsidRPr="00B66F4C">
        <w:rPr>
          <w:b/>
          <w:bCs/>
        </w:rPr>
        <w:t>}</w:t>
      </w:r>
      <w:r w:rsidR="00B66F4C" w:rsidRPr="00B66F4C">
        <w:rPr>
          <w:b/>
          <w:bCs/>
        </w:rPr>
        <w:tab/>
        <w:t>R$ ${</w:t>
      </w:r>
      <w:proofErr w:type="spellStart"/>
      <w:r w:rsidR="00B66F4C" w:rsidRPr="00B66F4C">
        <w:rPr>
          <w:b/>
          <w:bCs/>
        </w:rPr>
        <w:t>creditoValor</w:t>
      </w:r>
      <w:proofErr w:type="spellEnd"/>
      <w:r w:rsidR="00B66F4C" w:rsidRPr="00B66F4C">
        <w:rPr>
          <w:b/>
          <w:bCs/>
        </w:rPr>
        <w:t>}</w:t>
      </w:r>
    </w:p>
    <w:p w14:paraId="126DDE19" w14:textId="1292F199" w:rsidR="00B66F4C" w:rsidRPr="007B3DA8" w:rsidRDefault="00B66F4C" w:rsidP="00B66F4C">
      <w:pPr>
        <w:pStyle w:val="Standard"/>
        <w:tabs>
          <w:tab w:val="right" w:leader="dot" w:pos="9070"/>
        </w:tabs>
        <w:rPr>
          <w:i/>
          <w:iCs/>
        </w:rPr>
      </w:pPr>
      <w:r w:rsidRPr="00B66F4C">
        <w:rPr>
          <w:i/>
          <w:iCs/>
        </w:rPr>
        <w:t>Por ${</w:t>
      </w:r>
      <w:proofErr w:type="spellStart"/>
      <w:r w:rsidRPr="00B66F4C">
        <w:rPr>
          <w:i/>
          <w:iCs/>
        </w:rPr>
        <w:t>origemTipo</w:t>
      </w:r>
      <w:proofErr w:type="spellEnd"/>
      <w:r w:rsidRPr="00B66F4C">
        <w:rPr>
          <w:i/>
          <w:iCs/>
        </w:rPr>
        <w:t>} ${</w:t>
      </w:r>
      <w:proofErr w:type="spellStart"/>
      <w:r w:rsidRPr="00B66F4C">
        <w:rPr>
          <w:i/>
          <w:iCs/>
        </w:rPr>
        <w:t>origemCodificacao</w:t>
      </w:r>
      <w:proofErr w:type="spellEnd"/>
      <w:r w:rsidRPr="00B66F4C">
        <w:rPr>
          <w:i/>
          <w:iCs/>
        </w:rPr>
        <w:t>}</w:t>
      </w:r>
      <w:r w:rsidR="007B3DA8">
        <w:rPr>
          <w:i/>
          <w:iCs/>
        </w:rPr>
        <w:t>;</w:t>
      </w:r>
    </w:p>
    <w:p w14:paraId="2E6D2458" w14:textId="77777777" w:rsidR="00B66F4C" w:rsidRPr="00B66F4C" w:rsidRDefault="00B66F4C" w:rsidP="00B66F4C">
      <w:pPr>
        <w:pStyle w:val="Standard"/>
        <w:tabs>
          <w:tab w:val="right" w:leader="dot" w:pos="9070"/>
        </w:tabs>
      </w:pPr>
    </w:p>
    <w:p w14:paraId="7F954D34" w14:textId="528F5C2E" w:rsidR="00B66F4C" w:rsidRPr="00B66F4C" w:rsidRDefault="00B66F4C" w:rsidP="00B66F4C">
      <w:pPr>
        <w:pStyle w:val="Standard"/>
        <w:tabs>
          <w:tab w:val="right" w:leader="dot" w:pos="9070"/>
        </w:tabs>
        <w:rPr>
          <w:i/>
          <w:iCs/>
        </w:rPr>
      </w:pPr>
      <w:r w:rsidRPr="00B66F4C">
        <w:t>${/</w:t>
      </w:r>
      <w:proofErr w:type="spellStart"/>
      <w:r w:rsidRPr="00B66F4C">
        <w:t>itemAnexo</w:t>
      </w:r>
      <w:proofErr w:type="spellEnd"/>
      <w:r w:rsidRPr="00B66F4C">
        <w:t>}</w:t>
      </w:r>
    </w:p>
    <w:sectPr w:rsidR="00B66F4C" w:rsidRPr="00B66F4C" w:rsidSect="00C00AAD">
      <w:pgSz w:w="11906" w:h="16838"/>
      <w:pgMar w:top="2835" w:right="1418" w:bottom="1418" w:left="1418" w:header="720" w:footer="720" w:gutter="0"/>
      <w:cols w:space="720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DF7746" w14:textId="77777777" w:rsidR="00A27927" w:rsidRDefault="00A27927">
      <w:r>
        <w:separator/>
      </w:r>
    </w:p>
  </w:endnote>
  <w:endnote w:type="continuationSeparator" w:id="0">
    <w:p w14:paraId="1D43964A" w14:textId="77777777" w:rsidR="00A27927" w:rsidRDefault="00A279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40502020204"/>
    <w:charset w:val="00"/>
    <w:family w:val="swiss"/>
    <w:pitch w:val="variable"/>
    <w:sig w:usb0="8100AAF7" w:usb1="0000807B" w:usb2="00000008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Bodoni MT">
    <w:panose1 w:val="02070603080606020203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565CF9" w14:textId="77777777" w:rsidR="000D45CE" w:rsidRDefault="000D45CE" w:rsidP="000D45CE">
    <w:pPr>
      <w:pBdr>
        <w:top w:val="single" w:sz="8" w:space="1" w:color="auto"/>
      </w:pBdr>
      <w:contextualSpacing/>
      <w:jc w:val="center"/>
      <w:rPr>
        <w:rFonts w:ascii="Bodoni MT" w:hAnsi="Bodoni MT"/>
        <w:b/>
        <w:i/>
        <w:sz w:val="16"/>
        <w:szCs w:val="16"/>
      </w:rPr>
    </w:pPr>
    <w:r w:rsidRPr="000036FB">
      <w:rPr>
        <w:rFonts w:ascii="Bodoni MT" w:hAnsi="Bodoni MT"/>
        <w:b/>
        <w:i/>
        <w:sz w:val="16"/>
        <w:szCs w:val="16"/>
      </w:rPr>
      <w:t xml:space="preserve">Rua Senador Pinheiro, 1348 Independência RS – 98915000 Fone (55) 3539-1295 e-mail: </w:t>
    </w:r>
    <w:hyperlink r:id="rId1" w:history="1">
      <w:r w:rsidRPr="000360E3">
        <w:rPr>
          <w:rStyle w:val="Hyperlink"/>
          <w:rFonts w:ascii="Bodoni MT" w:hAnsi="Bodoni MT"/>
          <w:b/>
          <w:i/>
          <w:sz w:val="16"/>
          <w:szCs w:val="16"/>
        </w:rPr>
        <w:t>camara@independencia.rs.gov.br</w:t>
      </w:r>
    </w:hyperlink>
  </w:p>
  <w:p w14:paraId="0C86E8D0" w14:textId="423BDCC7" w:rsidR="00050819" w:rsidRPr="000D45CE" w:rsidRDefault="000D45CE" w:rsidP="000D45CE">
    <w:pPr>
      <w:pBdr>
        <w:top w:val="single" w:sz="8" w:space="1" w:color="auto"/>
      </w:pBdr>
      <w:jc w:val="center"/>
      <w:rPr>
        <w:rFonts w:ascii="Bodoni MT" w:hAnsi="Bodoni MT"/>
        <w:b/>
        <w:i/>
        <w:sz w:val="16"/>
        <w:szCs w:val="16"/>
      </w:rPr>
    </w:pPr>
    <w:r w:rsidRPr="00BE373B">
      <w:rPr>
        <w:rFonts w:ascii="Bodoni MT" w:hAnsi="Bodoni MT"/>
        <w:b/>
        <w:i/>
        <w:sz w:val="16"/>
        <w:szCs w:val="16"/>
        <w:lang w:val="en-US"/>
      </w:rPr>
      <w:t xml:space="preserve">Home page </w:t>
    </w:r>
    <w:hyperlink r:id="rId2" w:history="1">
      <w:r w:rsidRPr="00BE373B">
        <w:rPr>
          <w:rStyle w:val="Hyperlink"/>
          <w:rFonts w:ascii="Bodoni MT" w:hAnsi="Bodoni MT"/>
          <w:b/>
          <w:i/>
          <w:sz w:val="16"/>
          <w:szCs w:val="16"/>
          <w:lang w:val="en-US"/>
        </w:rPr>
        <w:t>www.camaraindependencia.rs.gov.br</w:t>
      </w:r>
    </w:hyperlink>
    <w:r w:rsidRPr="00BE373B">
      <w:rPr>
        <w:rFonts w:ascii="Bodoni MT" w:hAnsi="Bodoni MT"/>
        <w:b/>
        <w:i/>
        <w:sz w:val="16"/>
        <w:szCs w:val="16"/>
        <w:lang w:val="en-US"/>
      </w:rPr>
      <w:t xml:space="preserve">  CNPJ </w:t>
    </w:r>
    <w:r>
      <w:rPr>
        <w:rFonts w:ascii="Bodoni MT" w:hAnsi="Bodoni MT"/>
        <w:b/>
        <w:i/>
        <w:sz w:val="16"/>
        <w:szCs w:val="16"/>
        <w:lang w:val="en-US"/>
      </w:rPr>
      <w:t>12.292.535/0001-62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7F66DD" w14:textId="77777777" w:rsidR="00A27927" w:rsidRDefault="00A27927">
      <w:r>
        <w:separator/>
      </w:r>
    </w:p>
  </w:footnote>
  <w:footnote w:type="continuationSeparator" w:id="0">
    <w:p w14:paraId="186F0A69" w14:textId="77777777" w:rsidR="00A27927" w:rsidRDefault="00A279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07F97C" w14:textId="77777777" w:rsidR="00827A5F" w:rsidRDefault="00827A5F" w:rsidP="00827A5F">
    <w:pPr>
      <w:pStyle w:val="Cabealho"/>
      <w:tabs>
        <w:tab w:val="clear" w:pos="8504"/>
        <w:tab w:val="left" w:pos="2445"/>
        <w:tab w:val="center" w:pos="4535"/>
        <w:tab w:val="right" w:pos="8364"/>
      </w:tabs>
      <w:jc w:val="center"/>
      <w:rPr>
        <w:rFonts w:ascii="Copperplate Gothic Bold" w:hAnsi="Copperplate Gothic Bold"/>
        <w:color w:val="595959" w:themeColor="text1" w:themeTint="A6"/>
      </w:rPr>
    </w:pPr>
    <w:r>
      <w:rPr>
        <w:rFonts w:ascii="Copperplate Gothic Bold" w:hAnsi="Copperplate Gothic Bold"/>
        <w:noProof/>
        <w:color w:val="595959" w:themeColor="text1" w:themeTint="A6"/>
        <w:lang w:eastAsia="pt-BR"/>
      </w:rPr>
      <w:drawing>
        <wp:anchor distT="0" distB="0" distL="114300" distR="114300" simplePos="0" relativeHeight="251659264" behindDoc="1" locked="0" layoutInCell="1" allowOverlap="1" wp14:anchorId="740C0187" wp14:editId="0BA39374">
          <wp:simplePos x="0" y="0"/>
          <wp:positionH relativeFrom="column">
            <wp:posOffset>-271780</wp:posOffset>
          </wp:positionH>
          <wp:positionV relativeFrom="paragraph">
            <wp:posOffset>-88265</wp:posOffset>
          </wp:positionV>
          <wp:extent cx="733425" cy="971550"/>
          <wp:effectExtent l="19050" t="0" r="9525" b="0"/>
          <wp:wrapNone/>
          <wp:docPr id="5" name="Imagem 0" descr="Brasão colorid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rasão colorid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33425" cy="9715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opperplate Gothic Bold" w:hAnsi="Copperplate Gothic Bold"/>
        <w:noProof/>
        <w:color w:val="595959" w:themeColor="text1" w:themeTint="A6"/>
        <w:lang w:eastAsia="pt-BR"/>
      </w:rPr>
      <w:drawing>
        <wp:anchor distT="0" distB="0" distL="114300" distR="114300" simplePos="0" relativeHeight="251660288" behindDoc="1" locked="0" layoutInCell="1" allowOverlap="1" wp14:anchorId="1D5C82EA" wp14:editId="01170036">
          <wp:simplePos x="0" y="0"/>
          <wp:positionH relativeFrom="column">
            <wp:posOffset>5292090</wp:posOffset>
          </wp:positionH>
          <wp:positionV relativeFrom="paragraph">
            <wp:posOffset>-45720</wp:posOffset>
          </wp:positionV>
          <wp:extent cx="666750" cy="928370"/>
          <wp:effectExtent l="19050" t="0" r="0" b="0"/>
          <wp:wrapNone/>
          <wp:docPr id="6" name="Imagem 1" descr="brasão do poder legislativo municipal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rasão do poder legislativo municipal.jp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666750" cy="9283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5BFAE875" w14:textId="77777777" w:rsidR="00827A5F" w:rsidRPr="00ED7D50" w:rsidRDefault="00827A5F" w:rsidP="00827A5F">
    <w:pPr>
      <w:pStyle w:val="Cabealho"/>
      <w:tabs>
        <w:tab w:val="center" w:pos="4535"/>
      </w:tabs>
      <w:jc w:val="center"/>
      <w:rPr>
        <w:rFonts w:ascii="Copperplate Gothic Bold" w:hAnsi="Copperplate Gothic Bold"/>
        <w:color w:val="595959" w:themeColor="text1" w:themeTint="A6"/>
      </w:rPr>
    </w:pPr>
    <w:r w:rsidRPr="00ED7D50">
      <w:rPr>
        <w:rFonts w:ascii="Copperplate Gothic Bold" w:hAnsi="Copperplate Gothic Bold"/>
        <w:color w:val="595959" w:themeColor="text1" w:themeTint="A6"/>
      </w:rPr>
      <w:t>República Federativa do Brasil</w:t>
    </w:r>
  </w:p>
  <w:p w14:paraId="43B4A53F" w14:textId="77777777" w:rsidR="00827A5F" w:rsidRPr="00ED7D50" w:rsidRDefault="00827A5F" w:rsidP="00827A5F">
    <w:pPr>
      <w:pStyle w:val="Cabealho"/>
      <w:tabs>
        <w:tab w:val="center" w:pos="4748"/>
      </w:tabs>
      <w:jc w:val="center"/>
      <w:rPr>
        <w:rFonts w:ascii="Copperplate Gothic Bold" w:hAnsi="Copperplate Gothic Bold"/>
        <w:color w:val="595959" w:themeColor="text1" w:themeTint="A6"/>
      </w:rPr>
    </w:pPr>
    <w:r w:rsidRPr="00ED7D50">
      <w:rPr>
        <w:rFonts w:ascii="Copperplate Gothic Bold" w:hAnsi="Copperplate Gothic Bold"/>
        <w:color w:val="595959" w:themeColor="text1" w:themeTint="A6"/>
      </w:rPr>
      <w:t>ESTADO DO RIO GRANDE DO SUL</w:t>
    </w:r>
  </w:p>
  <w:p w14:paraId="04344C70" w14:textId="77777777" w:rsidR="00827A5F" w:rsidRPr="00ED7D50" w:rsidRDefault="00827A5F" w:rsidP="00827A5F">
    <w:pPr>
      <w:pStyle w:val="Cabealho"/>
      <w:jc w:val="center"/>
      <w:rPr>
        <w:rFonts w:ascii="Copperplate Gothic Bold" w:hAnsi="Copperplate Gothic Bold"/>
        <w:color w:val="595959" w:themeColor="text1" w:themeTint="A6"/>
      </w:rPr>
    </w:pPr>
    <w:r w:rsidRPr="00ED7D50">
      <w:rPr>
        <w:rFonts w:ascii="Copperplate Gothic Bold" w:hAnsi="Copperplate Gothic Bold"/>
        <w:color w:val="595959" w:themeColor="text1" w:themeTint="A6"/>
      </w:rPr>
      <w:t>CÂMARA DOS VEREADORES DE INDEPENDÊNCIA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842"/>
    <w:rsid w:val="00016F47"/>
    <w:rsid w:val="00031B89"/>
    <w:rsid w:val="000324A8"/>
    <w:rsid w:val="0003341F"/>
    <w:rsid w:val="00050819"/>
    <w:rsid w:val="00075CA0"/>
    <w:rsid w:val="00084951"/>
    <w:rsid w:val="000B565B"/>
    <w:rsid w:val="000D2A51"/>
    <w:rsid w:val="000D45CE"/>
    <w:rsid w:val="000E51DF"/>
    <w:rsid w:val="001631DD"/>
    <w:rsid w:val="00197873"/>
    <w:rsid w:val="001C111E"/>
    <w:rsid w:val="001C7800"/>
    <w:rsid w:val="00292D9F"/>
    <w:rsid w:val="00293BEF"/>
    <w:rsid w:val="002A7624"/>
    <w:rsid w:val="002F3C52"/>
    <w:rsid w:val="00322A44"/>
    <w:rsid w:val="00323232"/>
    <w:rsid w:val="00386DD4"/>
    <w:rsid w:val="003B713E"/>
    <w:rsid w:val="003D77E3"/>
    <w:rsid w:val="003E6C60"/>
    <w:rsid w:val="003F30D3"/>
    <w:rsid w:val="004057B7"/>
    <w:rsid w:val="00427E06"/>
    <w:rsid w:val="00445BFD"/>
    <w:rsid w:val="00445DA5"/>
    <w:rsid w:val="00454236"/>
    <w:rsid w:val="00456716"/>
    <w:rsid w:val="00490A44"/>
    <w:rsid w:val="00493F5A"/>
    <w:rsid w:val="004F638A"/>
    <w:rsid w:val="004F7EC9"/>
    <w:rsid w:val="0050487F"/>
    <w:rsid w:val="00526954"/>
    <w:rsid w:val="00540F1C"/>
    <w:rsid w:val="00580906"/>
    <w:rsid w:val="005D19D9"/>
    <w:rsid w:val="005D1FD4"/>
    <w:rsid w:val="00604F31"/>
    <w:rsid w:val="006069C5"/>
    <w:rsid w:val="006A2373"/>
    <w:rsid w:val="006B45F5"/>
    <w:rsid w:val="006F45D9"/>
    <w:rsid w:val="00703842"/>
    <w:rsid w:val="00735027"/>
    <w:rsid w:val="00747F11"/>
    <w:rsid w:val="00786FF4"/>
    <w:rsid w:val="007B3DA8"/>
    <w:rsid w:val="007B7F65"/>
    <w:rsid w:val="007E4631"/>
    <w:rsid w:val="007F7C9C"/>
    <w:rsid w:val="00800660"/>
    <w:rsid w:val="008009AE"/>
    <w:rsid w:val="00806895"/>
    <w:rsid w:val="008101E6"/>
    <w:rsid w:val="00827A5F"/>
    <w:rsid w:val="008777E9"/>
    <w:rsid w:val="008D5BA6"/>
    <w:rsid w:val="008F3FBD"/>
    <w:rsid w:val="00900A0E"/>
    <w:rsid w:val="00904AEC"/>
    <w:rsid w:val="009326A2"/>
    <w:rsid w:val="00933382"/>
    <w:rsid w:val="00937149"/>
    <w:rsid w:val="0095394C"/>
    <w:rsid w:val="00981760"/>
    <w:rsid w:val="009B45A2"/>
    <w:rsid w:val="00A06B3D"/>
    <w:rsid w:val="00A27927"/>
    <w:rsid w:val="00A445DA"/>
    <w:rsid w:val="00A81F70"/>
    <w:rsid w:val="00AA297B"/>
    <w:rsid w:val="00AB6DDD"/>
    <w:rsid w:val="00AE5F8B"/>
    <w:rsid w:val="00B05BA7"/>
    <w:rsid w:val="00B3217C"/>
    <w:rsid w:val="00B5232C"/>
    <w:rsid w:val="00B63A51"/>
    <w:rsid w:val="00B66F4C"/>
    <w:rsid w:val="00B83389"/>
    <w:rsid w:val="00BB56BE"/>
    <w:rsid w:val="00C00AAD"/>
    <w:rsid w:val="00C05236"/>
    <w:rsid w:val="00C05F70"/>
    <w:rsid w:val="00C11736"/>
    <w:rsid w:val="00C305FC"/>
    <w:rsid w:val="00C43D7E"/>
    <w:rsid w:val="00C51022"/>
    <w:rsid w:val="00C51386"/>
    <w:rsid w:val="00C5755F"/>
    <w:rsid w:val="00CB0D75"/>
    <w:rsid w:val="00CB44DC"/>
    <w:rsid w:val="00CC188C"/>
    <w:rsid w:val="00CF3941"/>
    <w:rsid w:val="00D06D62"/>
    <w:rsid w:val="00D243FD"/>
    <w:rsid w:val="00D26454"/>
    <w:rsid w:val="00D309FD"/>
    <w:rsid w:val="00D31C08"/>
    <w:rsid w:val="00D56E2C"/>
    <w:rsid w:val="00D649D3"/>
    <w:rsid w:val="00D8284E"/>
    <w:rsid w:val="00DB0FBD"/>
    <w:rsid w:val="00DB2344"/>
    <w:rsid w:val="00DB4B02"/>
    <w:rsid w:val="00E12432"/>
    <w:rsid w:val="00E26434"/>
    <w:rsid w:val="00E274AE"/>
    <w:rsid w:val="00E42163"/>
    <w:rsid w:val="00E57629"/>
    <w:rsid w:val="00E578E6"/>
    <w:rsid w:val="00E67758"/>
    <w:rsid w:val="00E819F6"/>
    <w:rsid w:val="00EB3CED"/>
    <w:rsid w:val="00EB6F40"/>
    <w:rsid w:val="00EC05AA"/>
    <w:rsid w:val="00EF25C8"/>
    <w:rsid w:val="00FA2386"/>
    <w:rsid w:val="00FD17F0"/>
    <w:rsid w:val="00FE7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5FF9F0"/>
  <w15:docId w15:val="{65F43F62-C44F-4476-B626-5BD87E16A3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Lucida Sans"/>
        <w:kern w:val="2"/>
        <w:sz w:val="24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textAlignment w:val="baseline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Char">
    <w:name w:val="Título Char"/>
    <w:qFormat/>
    <w:rPr>
      <w:rFonts w:ascii="Tahoma" w:eastAsia="Tahoma" w:hAnsi="Tahoma" w:cs="Tahoma"/>
      <w:b/>
      <w:sz w:val="22"/>
    </w:rPr>
  </w:style>
  <w:style w:type="character" w:customStyle="1" w:styleId="CabealhoChar">
    <w:name w:val="Cabeçalho Char"/>
    <w:uiPriority w:val="99"/>
    <w:qFormat/>
    <w:rPr>
      <w:sz w:val="24"/>
      <w:szCs w:val="24"/>
    </w:rPr>
  </w:style>
  <w:style w:type="character" w:customStyle="1" w:styleId="RodapChar">
    <w:name w:val="Rodapé Char"/>
    <w:qFormat/>
    <w:rPr>
      <w:sz w:val="24"/>
      <w:szCs w:val="24"/>
    </w:rPr>
  </w:style>
  <w:style w:type="paragraph" w:styleId="Ttulo">
    <w:name w:val="Title"/>
    <w:basedOn w:val="Standard"/>
    <w:next w:val="Corpodetexto"/>
    <w:qFormat/>
    <w:pPr>
      <w:jc w:val="center"/>
    </w:pPr>
    <w:rPr>
      <w:rFonts w:ascii="Tahoma" w:eastAsia="Tahoma" w:hAnsi="Tahoma" w:cs="Tahoma"/>
      <w:b/>
      <w:sz w:val="22"/>
      <w:szCs w:val="20"/>
    </w:rPr>
  </w:style>
  <w:style w:type="paragraph" w:styleId="Corpodetexto">
    <w:name w:val="Body Text"/>
    <w:basedOn w:val="Standard"/>
    <w:pPr>
      <w:spacing w:after="140" w:line="288" w:lineRule="auto"/>
    </w:pPr>
  </w:style>
  <w:style w:type="paragraph" w:styleId="Lista">
    <w:name w:val="List"/>
    <w:rPr>
      <w:rFonts w:cs="FreeSans"/>
    </w:rPr>
  </w:style>
  <w:style w:type="paragraph" w:styleId="Legenda">
    <w:name w:val="caption"/>
    <w:basedOn w:val="Standard"/>
    <w:qFormat/>
    <w:pPr>
      <w:suppressLineNumbers/>
      <w:spacing w:before="120" w:after="120"/>
    </w:pPr>
    <w:rPr>
      <w:rFonts w:cs="FreeSans"/>
      <w:i/>
      <w:iCs/>
    </w:rPr>
  </w:style>
  <w:style w:type="paragraph" w:customStyle="1" w:styleId="ndice">
    <w:name w:val="Índice"/>
    <w:basedOn w:val="Standard"/>
    <w:qFormat/>
    <w:pPr>
      <w:suppressLineNumbers/>
    </w:pPr>
    <w:rPr>
      <w:rFonts w:cs="FreeSans"/>
    </w:rPr>
  </w:style>
  <w:style w:type="paragraph" w:customStyle="1" w:styleId="Standard">
    <w:name w:val="Standard"/>
    <w:qFormat/>
    <w:rPr>
      <w:color w:val="00000A"/>
    </w:rPr>
  </w:style>
  <w:style w:type="paragraph" w:customStyle="1" w:styleId="Textbody">
    <w:name w:val="Text body"/>
    <w:basedOn w:val="Standard"/>
    <w:qFormat/>
    <w:pPr>
      <w:spacing w:after="140" w:line="288" w:lineRule="auto"/>
    </w:pPr>
  </w:style>
  <w:style w:type="paragraph" w:styleId="Textodebalo">
    <w:name w:val="Balloon Text"/>
    <w:basedOn w:val="Standard"/>
    <w:qFormat/>
    <w:rPr>
      <w:rFonts w:ascii="Tahoma" w:eastAsia="Tahoma" w:hAnsi="Tahoma" w:cs="Tahoma"/>
      <w:sz w:val="16"/>
      <w:szCs w:val="16"/>
    </w:rPr>
  </w:style>
  <w:style w:type="paragraph" w:customStyle="1" w:styleId="SemEspaamento1">
    <w:name w:val="Sem Espaçamento1"/>
    <w:qFormat/>
    <w:rPr>
      <w:rFonts w:ascii="Calibri" w:eastAsia="Calibri" w:hAnsi="Calibri" w:cs="Calibri"/>
      <w:color w:val="00000A"/>
      <w:sz w:val="22"/>
      <w:szCs w:val="22"/>
      <w:lang w:eastAsia="en-US"/>
    </w:rPr>
  </w:style>
  <w:style w:type="paragraph" w:styleId="Cabealho">
    <w:name w:val="header"/>
    <w:basedOn w:val="Standard"/>
    <w:uiPriority w:val="99"/>
    <w:pPr>
      <w:tabs>
        <w:tab w:val="center" w:pos="4252"/>
        <w:tab w:val="right" w:pos="8504"/>
      </w:tabs>
    </w:pPr>
  </w:style>
  <w:style w:type="paragraph" w:styleId="Rodap">
    <w:name w:val="footer"/>
    <w:basedOn w:val="Standard"/>
    <w:pPr>
      <w:tabs>
        <w:tab w:val="center" w:pos="4252"/>
        <w:tab w:val="right" w:pos="8504"/>
      </w:tabs>
    </w:pPr>
  </w:style>
  <w:style w:type="paragraph" w:customStyle="1" w:styleId="Contedodatabela">
    <w:name w:val="Conteúdo da tabela"/>
    <w:basedOn w:val="Standard"/>
    <w:qFormat/>
  </w:style>
  <w:style w:type="paragraph" w:customStyle="1" w:styleId="Ttulodetabela">
    <w:name w:val="Título de tabela"/>
    <w:basedOn w:val="Contedodatabela"/>
    <w:qFormat/>
  </w:style>
  <w:style w:type="numbering" w:customStyle="1" w:styleId="Semlista1">
    <w:name w:val="Sem lista1"/>
    <w:qFormat/>
  </w:style>
  <w:style w:type="character" w:styleId="Hyperlink">
    <w:name w:val="Hyperlink"/>
    <w:basedOn w:val="Fontepargpadro"/>
    <w:uiPriority w:val="99"/>
    <w:unhideWhenUsed/>
    <w:rsid w:val="000D45CE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camaraindependencia.rs.gov.br" TargetMode="External"/><Relationship Id="rId1" Type="http://schemas.openxmlformats.org/officeDocument/2006/relationships/hyperlink" Target="mailto:camara@independencia.rs.gov.br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Everton\Desktop\credman\resources\templates\decreto-loa.dotx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decreto-loa.dotx</Template>
  <TotalTime>50</TotalTime>
  <Pages>2</Pages>
  <Words>199</Words>
  <Characters>1075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PROJETO DE LEI N</vt:lpstr>
    </vt:vector>
  </TitlesOfParts>
  <Company/>
  <LinksUpToDate>false</LinksUpToDate>
  <CharactersWithSpaces>1272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DE LEI N</dc:title>
  <dc:subject/>
  <dc:creator>Everton da Rosa</dc:creator>
  <dc:description/>
  <cp:lastModifiedBy>Everton da Rosa</cp:lastModifiedBy>
  <cp:revision>42</cp:revision>
  <dcterms:created xsi:type="dcterms:W3CDTF">2024-05-29T18:36:00Z</dcterms:created>
  <dcterms:modified xsi:type="dcterms:W3CDTF">2024-11-22T14:17:00Z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