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EE0E" w14:textId="12E413AC" w:rsidR="00932C13" w:rsidRPr="00BF7C98" w:rsidRDefault="00C6097A" w:rsidP="00BF7C98">
      <w:pPr>
        <w:spacing w:after="0" w:line="240" w:lineRule="auto"/>
        <w:ind w:right="1134"/>
        <w:jc w:val="right"/>
        <w:rPr>
          <w:i/>
          <w:iCs/>
        </w:rPr>
      </w:pPr>
      <w:r w:rsidRPr="00BF7C9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718D0" wp14:editId="5AFB0882">
                <wp:simplePos x="0" y="0"/>
                <wp:positionH relativeFrom="page">
                  <wp:posOffset>15766</wp:posOffset>
                </wp:positionH>
                <wp:positionV relativeFrom="page">
                  <wp:posOffset>15766</wp:posOffset>
                </wp:positionV>
                <wp:extent cx="2963917" cy="10691495"/>
                <wp:effectExtent l="0" t="0" r="8255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917" cy="1069149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30000"/>
                          </a:blip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07D61" id="Retângulo 2" o:spid="_x0000_s1026" style="position:absolute;margin-left:1.25pt;margin-top:1.25pt;width:233.4pt;height:8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" stroked="f" strokeweight="1pt">
                <v:fill r:id="rId8" o:title="" opacity="19661f" recolor="t" rotate="t" type="tile"/>
                <w10:wrap anchorx="page" anchory="page"/>
              </v:rect>
            </w:pict>
          </mc:Fallback>
        </mc:AlternateContent>
      </w:r>
      <w:r w:rsidR="00BF7C98" w:rsidRPr="00BF7C9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6BD62" wp14:editId="7BB10A9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00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692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37D4" id="Retângulo 1" o:spid="_x0000_s1026" style="position:absolute;margin-left:20.8pt;margin-top:0;width:1in;height:841.9pt;z-index:251659264;visibility:visible;mso-wrap-style:square;mso-height-percent:0;mso-wrap-distance-left:9pt;mso-wrap-distance-top:0;mso-wrap-distance-right:9pt;mso-wrap-distance-bottom:0;mso-position-horizontal:right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" fillcolor="#cfcdcd [2894]" stroked="f" strokeweight="1pt">
                <w10:wrap anchorx="page" anchory="page"/>
              </v:rect>
            </w:pict>
          </mc:Fallback>
        </mc:AlternateContent>
      </w:r>
      <w:r w:rsidR="00BF7C98" w:rsidRPr="00BF7C98">
        <w:rPr>
          <w:i/>
          <w:iCs/>
        </w:rPr>
        <w:t>Rio Grande do Sul</w:t>
      </w:r>
    </w:p>
    <w:p w14:paraId="74652DCD" w14:textId="5A553BCD" w:rsidR="00BF7C98" w:rsidRPr="00BF7C98" w:rsidRDefault="00BF7C98" w:rsidP="00BF7C98">
      <w:pPr>
        <w:spacing w:after="0" w:line="240" w:lineRule="auto"/>
        <w:ind w:right="1134"/>
        <w:jc w:val="right"/>
        <w:rPr>
          <w:b/>
          <w:bCs/>
        </w:rPr>
      </w:pPr>
      <w:r w:rsidRPr="00BF7C98">
        <w:rPr>
          <w:b/>
          <w:bCs/>
        </w:rPr>
        <w:t>Município de Independência</w:t>
      </w:r>
    </w:p>
    <w:p w14:paraId="5A711272" w14:textId="40EC5B59" w:rsidR="00BF7C98" w:rsidRDefault="00BF7C98" w:rsidP="00BF7C98">
      <w:pPr>
        <w:spacing w:after="0" w:line="240" w:lineRule="auto"/>
        <w:ind w:right="1134"/>
        <w:jc w:val="right"/>
      </w:pPr>
    </w:p>
    <w:p w14:paraId="646886B5" w14:textId="27F477AE" w:rsidR="00BF7C98" w:rsidRDefault="00BF7C98" w:rsidP="00BF7C98">
      <w:pPr>
        <w:spacing w:after="0" w:line="240" w:lineRule="auto"/>
        <w:ind w:right="1134"/>
        <w:jc w:val="right"/>
      </w:pPr>
    </w:p>
    <w:p w14:paraId="628FE489" w14:textId="527A8D9B" w:rsidR="00BF7C98" w:rsidRDefault="00BF7C98" w:rsidP="00BF7C98">
      <w:pPr>
        <w:spacing w:after="0" w:line="240" w:lineRule="auto"/>
        <w:ind w:right="1134"/>
        <w:jc w:val="right"/>
      </w:pPr>
    </w:p>
    <w:p w14:paraId="27FDB08F" w14:textId="0B450768" w:rsidR="00BF7C98" w:rsidRDefault="00BF7C98" w:rsidP="00BF7C98">
      <w:pPr>
        <w:spacing w:after="0" w:line="240" w:lineRule="auto"/>
        <w:ind w:right="1134"/>
        <w:jc w:val="right"/>
      </w:pPr>
    </w:p>
    <w:p w14:paraId="090F6E32" w14:textId="126BBFDC" w:rsidR="00BF7C98" w:rsidRDefault="00BF7C98" w:rsidP="00BF7C98">
      <w:pPr>
        <w:spacing w:after="0" w:line="240" w:lineRule="auto"/>
        <w:ind w:right="1134"/>
        <w:jc w:val="right"/>
      </w:pPr>
    </w:p>
    <w:p w14:paraId="03BB7443" w14:textId="4967EE07" w:rsidR="00BF7C98" w:rsidRDefault="00BF7C98" w:rsidP="00BF7C98">
      <w:pPr>
        <w:spacing w:after="0" w:line="240" w:lineRule="auto"/>
        <w:ind w:right="1134"/>
        <w:jc w:val="right"/>
      </w:pPr>
    </w:p>
    <w:p w14:paraId="33236B85" w14:textId="70E09326" w:rsidR="00BF7C98" w:rsidRDefault="00BF7C98" w:rsidP="00BF7C98">
      <w:pPr>
        <w:spacing w:after="0" w:line="240" w:lineRule="auto"/>
        <w:ind w:right="1134"/>
        <w:jc w:val="right"/>
      </w:pPr>
    </w:p>
    <w:p w14:paraId="7279FDBB" w14:textId="4D07E28C" w:rsidR="00BF7C98" w:rsidRDefault="00BF7C98" w:rsidP="00BF7C98">
      <w:pPr>
        <w:spacing w:after="0" w:line="240" w:lineRule="auto"/>
        <w:ind w:right="1134"/>
        <w:jc w:val="right"/>
      </w:pPr>
    </w:p>
    <w:p w14:paraId="428AF930" w14:textId="77777777" w:rsidR="00BF7C98" w:rsidRDefault="00BF7C98" w:rsidP="00BF7C98">
      <w:pPr>
        <w:spacing w:after="0" w:line="240" w:lineRule="auto"/>
        <w:ind w:right="1134"/>
        <w:jc w:val="right"/>
      </w:pPr>
    </w:p>
    <w:p w14:paraId="066798A4" w14:textId="7BB20C61" w:rsidR="00BF7C98" w:rsidRPr="00BF7C98" w:rsidRDefault="00BF7C98" w:rsidP="00BF7C98">
      <w:pPr>
        <w:spacing w:after="0" w:line="240" w:lineRule="auto"/>
        <w:ind w:right="1134"/>
        <w:jc w:val="right"/>
        <w:rPr>
          <w:b/>
          <w:bCs/>
          <w:sz w:val="44"/>
          <w:szCs w:val="44"/>
        </w:rPr>
      </w:pPr>
      <w:r w:rsidRPr="00BF7C98">
        <w:rPr>
          <w:b/>
          <w:bCs/>
          <w:sz w:val="44"/>
          <w:szCs w:val="44"/>
        </w:rPr>
        <w:t>RELATÓRIO DE</w:t>
      </w:r>
    </w:p>
    <w:p w14:paraId="7891D494" w14:textId="68868897" w:rsidR="00BF7C98" w:rsidRDefault="00BF7C98" w:rsidP="00BF7C98">
      <w:pPr>
        <w:spacing w:after="0" w:line="240" w:lineRule="auto"/>
        <w:ind w:right="1134"/>
        <w:jc w:val="right"/>
        <w:rPr>
          <w:b/>
          <w:bCs/>
          <w:sz w:val="44"/>
          <w:szCs w:val="44"/>
        </w:rPr>
      </w:pPr>
      <w:r w:rsidRPr="00BF7C98">
        <w:rPr>
          <w:b/>
          <w:bCs/>
          <w:sz w:val="44"/>
          <w:szCs w:val="44"/>
        </w:rPr>
        <w:t>INDICADORES MENSAIS</w:t>
      </w:r>
    </w:p>
    <w:p w14:paraId="0C33071D" w14:textId="62C96A86" w:rsidR="00BF7C98" w:rsidRDefault="00BF7C98" w:rsidP="00BF7C98">
      <w:pPr>
        <w:spacing w:after="0" w:line="240" w:lineRule="auto"/>
        <w:ind w:right="1134"/>
        <w:jc w:val="right"/>
        <w:rPr>
          <w:b/>
          <w:bCs/>
          <w:sz w:val="44"/>
          <w:szCs w:val="44"/>
        </w:rPr>
      </w:pPr>
    </w:p>
    <w:p w14:paraId="64089502" w14:textId="77777777" w:rsidR="00BF7C98" w:rsidRPr="00BF7C98" w:rsidRDefault="00BF7C98" w:rsidP="00BF7C98">
      <w:pPr>
        <w:spacing w:after="0" w:line="240" w:lineRule="auto"/>
        <w:ind w:right="1134"/>
        <w:jc w:val="right"/>
        <w:rPr>
          <w:b/>
          <w:bCs/>
          <w:sz w:val="44"/>
          <w:szCs w:val="44"/>
        </w:rPr>
      </w:pPr>
    </w:p>
    <w:p w14:paraId="50C5B0F9" w14:textId="664CE325" w:rsidR="00BF7C98" w:rsidRPr="00BF7C98" w:rsidRDefault="00BF7C98" w:rsidP="00BF7C98">
      <w:pPr>
        <w:spacing w:after="0" w:line="240" w:lineRule="auto"/>
        <w:ind w:right="1134"/>
        <w:jc w:val="right"/>
        <w:rPr>
          <w:caps/>
          <w:sz w:val="32"/>
          <w:szCs w:val="32"/>
        </w:rPr>
      </w:pPr>
      <w:r w:rsidRPr="00BF7C98">
        <w:rPr>
          <w:caps/>
          <w:sz w:val="32"/>
          <w:szCs w:val="32"/>
        </w:rPr>
        <w:fldChar w:fldCharType="begin"/>
      </w:r>
      <w:r w:rsidRPr="00BF7C98">
        <w:rPr>
          <w:caps/>
          <w:sz w:val="32"/>
          <w:szCs w:val="32"/>
        </w:rPr>
        <w:instrText xml:space="preserve"> LINK </w:instrText>
      </w:r>
      <w:r w:rsidR="00271027">
        <w:rPr>
          <w:caps/>
          <w:sz w:val="32"/>
          <w:szCs w:val="32"/>
        </w:rPr>
        <w:instrText xml:space="preserve">Excel.Sheet.12 C:\\Users\\Everton\\Desktop\\Contabil\\indicadores3\\pm_view.xlsx Extra!L3C5 </w:instrText>
      </w:r>
      <w:r w:rsidRPr="00BF7C98">
        <w:rPr>
          <w:caps/>
          <w:sz w:val="32"/>
          <w:szCs w:val="32"/>
        </w:rPr>
        <w:instrText xml:space="preserve">\a \t  \* MERGEFORMAT </w:instrText>
      </w:r>
      <w:r w:rsidRPr="00BF7C98">
        <w:rPr>
          <w:caps/>
          <w:sz w:val="32"/>
          <w:szCs w:val="32"/>
        </w:rPr>
        <w:fldChar w:fldCharType="separate"/>
      </w:r>
      <w:r w:rsidRPr="00BF7C98">
        <w:rPr>
          <w:caps/>
          <w:sz w:val="32"/>
          <w:szCs w:val="32"/>
        </w:rPr>
        <w:t>outubro de 2022</w:t>
      </w:r>
      <w:r w:rsidRPr="00BF7C98">
        <w:rPr>
          <w:caps/>
          <w:sz w:val="32"/>
          <w:szCs w:val="32"/>
        </w:rPr>
        <w:fldChar w:fldCharType="end"/>
      </w:r>
    </w:p>
    <w:p w14:paraId="0351C5C9" w14:textId="1CA4997C" w:rsidR="00BF7C98" w:rsidRDefault="00BF7C98" w:rsidP="00BF7C98">
      <w:pPr>
        <w:spacing w:after="0" w:line="240" w:lineRule="auto"/>
        <w:ind w:right="1134"/>
        <w:jc w:val="right"/>
      </w:pPr>
    </w:p>
    <w:p w14:paraId="71A0FB7E" w14:textId="47DCFB9F" w:rsidR="00BF7C98" w:rsidRDefault="00BF7C98" w:rsidP="00BF7C98">
      <w:pPr>
        <w:spacing w:after="0" w:line="240" w:lineRule="auto"/>
        <w:ind w:right="1134"/>
        <w:jc w:val="right"/>
      </w:pPr>
    </w:p>
    <w:p w14:paraId="03ADDD81" w14:textId="40175011" w:rsidR="00BF7C98" w:rsidRDefault="00BF7C98" w:rsidP="00BF7C98">
      <w:pPr>
        <w:spacing w:after="0" w:line="240" w:lineRule="auto"/>
        <w:ind w:right="1134"/>
        <w:jc w:val="right"/>
      </w:pPr>
    </w:p>
    <w:p w14:paraId="59676A7A" w14:textId="6F6C9D0A" w:rsidR="00BF7C98" w:rsidRDefault="00BF7C98" w:rsidP="00BF7C98">
      <w:pPr>
        <w:spacing w:after="0" w:line="240" w:lineRule="auto"/>
        <w:ind w:right="1134"/>
        <w:jc w:val="right"/>
      </w:pPr>
    </w:p>
    <w:p w14:paraId="34D176DA" w14:textId="77777777" w:rsidR="00BF7C98" w:rsidRDefault="00BF7C98" w:rsidP="00BF7C98">
      <w:pPr>
        <w:spacing w:after="0" w:line="240" w:lineRule="auto"/>
        <w:ind w:right="1134"/>
        <w:jc w:val="right"/>
      </w:pPr>
    </w:p>
    <w:p w14:paraId="48B879BC" w14:textId="21669183" w:rsidR="00BF7C98" w:rsidRPr="00BF7C98" w:rsidRDefault="00BF7C98" w:rsidP="00BF7C98">
      <w:pPr>
        <w:spacing w:after="0" w:line="240" w:lineRule="auto"/>
        <w:ind w:right="1134"/>
        <w:jc w:val="right"/>
        <w:rPr>
          <w:sz w:val="28"/>
          <w:szCs w:val="28"/>
        </w:rPr>
      </w:pPr>
      <w:r w:rsidRPr="00BF7C98">
        <w:rPr>
          <w:sz w:val="28"/>
          <w:szCs w:val="28"/>
        </w:rPr>
        <w:t>Poder Executivo</w:t>
      </w:r>
    </w:p>
    <w:p w14:paraId="76E9073C" w14:textId="7D113D09" w:rsidR="00BF7C98" w:rsidRPr="00BF7C98" w:rsidRDefault="00BF7C98" w:rsidP="00BF7C98">
      <w:pPr>
        <w:spacing w:after="0" w:line="240" w:lineRule="auto"/>
        <w:ind w:right="1134"/>
        <w:jc w:val="right"/>
        <w:rPr>
          <w:sz w:val="24"/>
          <w:szCs w:val="24"/>
        </w:rPr>
      </w:pPr>
      <w:r w:rsidRPr="00BF7C98">
        <w:rPr>
          <w:sz w:val="24"/>
          <w:szCs w:val="24"/>
        </w:rPr>
        <w:t>Exceto o RPPS</w:t>
      </w:r>
    </w:p>
    <w:p w14:paraId="195F7896" w14:textId="38495102" w:rsidR="00BF7C98" w:rsidRDefault="00BF7C98" w:rsidP="00BF7C98">
      <w:pPr>
        <w:spacing w:after="0" w:line="240" w:lineRule="auto"/>
        <w:ind w:right="1134"/>
        <w:jc w:val="right"/>
      </w:pPr>
    </w:p>
    <w:p w14:paraId="6FB5870D" w14:textId="220AE8F2" w:rsidR="00BF7C98" w:rsidRDefault="00BF7C98" w:rsidP="00BF7C98">
      <w:pPr>
        <w:spacing w:after="0" w:line="240" w:lineRule="auto"/>
        <w:ind w:right="1134"/>
        <w:jc w:val="right"/>
      </w:pPr>
    </w:p>
    <w:p w14:paraId="1797630F" w14:textId="25BFF371" w:rsidR="00BF7C98" w:rsidRDefault="00BF7C98" w:rsidP="00BF7C98">
      <w:pPr>
        <w:spacing w:after="0" w:line="240" w:lineRule="auto"/>
        <w:ind w:right="1134"/>
        <w:jc w:val="right"/>
      </w:pPr>
    </w:p>
    <w:p w14:paraId="4FEB0A58" w14:textId="06F8B913" w:rsidR="00BF7C98" w:rsidRDefault="00BF7C98" w:rsidP="00BF7C98">
      <w:pPr>
        <w:spacing w:after="0" w:line="240" w:lineRule="auto"/>
        <w:ind w:right="1134"/>
        <w:jc w:val="right"/>
      </w:pPr>
    </w:p>
    <w:p w14:paraId="0EE0BEFC" w14:textId="5F0B7C0C" w:rsidR="00BF7C98" w:rsidRDefault="00BF7C98" w:rsidP="00BF7C98">
      <w:pPr>
        <w:spacing w:after="0" w:line="240" w:lineRule="auto"/>
        <w:ind w:right="1134"/>
        <w:jc w:val="right"/>
      </w:pPr>
    </w:p>
    <w:p w14:paraId="56A2C288" w14:textId="3D0DC402" w:rsidR="00BF7C98" w:rsidRDefault="00BF7C98" w:rsidP="00BF7C98">
      <w:pPr>
        <w:spacing w:after="0" w:line="240" w:lineRule="auto"/>
        <w:ind w:right="1134"/>
        <w:jc w:val="right"/>
      </w:pPr>
    </w:p>
    <w:p w14:paraId="54254A15" w14:textId="3597DACD" w:rsidR="00BF7C98" w:rsidRDefault="00BF7C98" w:rsidP="00BF7C98">
      <w:pPr>
        <w:spacing w:after="0" w:line="240" w:lineRule="auto"/>
        <w:ind w:right="1134"/>
        <w:jc w:val="right"/>
      </w:pPr>
    </w:p>
    <w:p w14:paraId="1DB1B5C7" w14:textId="45975BD3" w:rsidR="00BF7C98" w:rsidRDefault="00BF7C98" w:rsidP="00BF7C98">
      <w:pPr>
        <w:spacing w:after="0" w:line="240" w:lineRule="auto"/>
        <w:ind w:right="1134"/>
        <w:jc w:val="right"/>
      </w:pPr>
    </w:p>
    <w:p w14:paraId="5AAA80E5" w14:textId="5A1FC9D3" w:rsidR="00BF7C98" w:rsidRDefault="00BF7C98" w:rsidP="00BF7C98">
      <w:pPr>
        <w:spacing w:after="0" w:line="240" w:lineRule="auto"/>
        <w:ind w:right="1134"/>
        <w:jc w:val="right"/>
      </w:pPr>
    </w:p>
    <w:p w14:paraId="108E8E6E" w14:textId="47FABF38" w:rsidR="00BF7C98" w:rsidRDefault="00BF7C98" w:rsidP="00BF7C98">
      <w:pPr>
        <w:spacing w:after="0" w:line="240" w:lineRule="auto"/>
        <w:ind w:right="1134"/>
        <w:jc w:val="right"/>
      </w:pPr>
    </w:p>
    <w:p w14:paraId="79869617" w14:textId="3B38ECE3" w:rsidR="00BF7C98" w:rsidRDefault="00BF7C98" w:rsidP="00BF7C98">
      <w:pPr>
        <w:spacing w:after="0" w:line="240" w:lineRule="auto"/>
        <w:ind w:right="1134"/>
        <w:jc w:val="right"/>
      </w:pPr>
    </w:p>
    <w:p w14:paraId="11E4961C" w14:textId="095F7B41" w:rsidR="00BF7C98" w:rsidRDefault="00BF7C98" w:rsidP="00BF7C98">
      <w:pPr>
        <w:spacing w:after="0" w:line="240" w:lineRule="auto"/>
        <w:ind w:right="1134"/>
        <w:jc w:val="right"/>
      </w:pPr>
    </w:p>
    <w:p w14:paraId="2F08203E" w14:textId="65C9A3C4" w:rsidR="00BF7C98" w:rsidRDefault="00BF7C98" w:rsidP="00BF7C98">
      <w:pPr>
        <w:spacing w:after="0" w:line="240" w:lineRule="auto"/>
        <w:ind w:right="1134"/>
        <w:jc w:val="right"/>
      </w:pPr>
    </w:p>
    <w:p w14:paraId="039C8DB8" w14:textId="27F57475" w:rsidR="00BF7C98" w:rsidRDefault="00BF7C98" w:rsidP="00BF7C98">
      <w:pPr>
        <w:spacing w:after="0" w:line="240" w:lineRule="auto"/>
        <w:ind w:right="1134"/>
        <w:jc w:val="right"/>
      </w:pPr>
    </w:p>
    <w:p w14:paraId="0E817137" w14:textId="16E1141D" w:rsidR="00BF7C98" w:rsidRDefault="00BF7C98" w:rsidP="00BF7C98">
      <w:pPr>
        <w:spacing w:after="0" w:line="240" w:lineRule="auto"/>
        <w:ind w:right="1134"/>
        <w:jc w:val="right"/>
      </w:pPr>
    </w:p>
    <w:p w14:paraId="53CD5ACD" w14:textId="08214224" w:rsidR="00BF7C98" w:rsidRDefault="00BF7C98" w:rsidP="00BF7C98">
      <w:pPr>
        <w:spacing w:after="0" w:line="240" w:lineRule="auto"/>
        <w:ind w:right="1134"/>
        <w:jc w:val="right"/>
      </w:pPr>
    </w:p>
    <w:p w14:paraId="7EF3267B" w14:textId="511840DB" w:rsidR="00BF7C98" w:rsidRDefault="00BF7C98" w:rsidP="00BF7C98">
      <w:pPr>
        <w:spacing w:after="0" w:line="240" w:lineRule="auto"/>
        <w:ind w:right="1134"/>
        <w:jc w:val="right"/>
      </w:pPr>
    </w:p>
    <w:p w14:paraId="5D1D5EC7" w14:textId="77777777" w:rsidR="00BF7C98" w:rsidRDefault="00BF7C98" w:rsidP="00BF7C98">
      <w:pPr>
        <w:spacing w:after="0" w:line="240" w:lineRule="auto"/>
        <w:ind w:right="1134"/>
        <w:jc w:val="right"/>
      </w:pPr>
    </w:p>
    <w:p w14:paraId="1E20992F" w14:textId="5FE4893D" w:rsidR="00BF7C98" w:rsidRDefault="00BF7C98" w:rsidP="00BF7C98">
      <w:pPr>
        <w:spacing w:after="0" w:line="240" w:lineRule="auto"/>
        <w:ind w:right="1134"/>
        <w:jc w:val="right"/>
      </w:pPr>
      <w:r>
        <w:t>Elaborado por:</w:t>
      </w:r>
    </w:p>
    <w:p w14:paraId="5D71D5CE" w14:textId="73242835" w:rsidR="00BF7C98" w:rsidRDefault="00BF7C98" w:rsidP="00BF7C98">
      <w:pPr>
        <w:spacing w:after="0" w:line="240" w:lineRule="auto"/>
        <w:ind w:right="1134"/>
        <w:jc w:val="right"/>
      </w:pPr>
    </w:p>
    <w:p w14:paraId="4D277A6E" w14:textId="37E6E417" w:rsidR="00BF7C98" w:rsidRDefault="00BF7C98" w:rsidP="00BF7C98">
      <w:pPr>
        <w:spacing w:after="0" w:line="240" w:lineRule="auto"/>
        <w:ind w:right="1134"/>
        <w:jc w:val="right"/>
      </w:pPr>
      <w:r>
        <w:t>EVERTON DA ROSA</w:t>
      </w:r>
    </w:p>
    <w:p w14:paraId="2FC91B07" w14:textId="6DD8A049" w:rsidR="00BF7C98" w:rsidRDefault="00BF7C98" w:rsidP="00BF7C98">
      <w:pPr>
        <w:spacing w:after="0" w:line="240" w:lineRule="auto"/>
        <w:ind w:right="1134"/>
        <w:jc w:val="right"/>
      </w:pPr>
      <w:r>
        <w:t>Contador</w:t>
      </w:r>
    </w:p>
    <w:p w14:paraId="2A89F7EC" w14:textId="44B7D8AA" w:rsidR="00BF7C98" w:rsidRDefault="00BF7C98" w:rsidP="00BF7C98">
      <w:pPr>
        <w:spacing w:after="0" w:line="240" w:lineRule="auto"/>
        <w:ind w:right="1134"/>
        <w:jc w:val="right"/>
      </w:pPr>
      <w:r>
        <w:t>CRC RS-076595/O-3</w:t>
      </w:r>
    </w:p>
    <w:p w14:paraId="4AC9EF94" w14:textId="77777777" w:rsidR="00BF7C98" w:rsidRDefault="00BF7C98" w:rsidP="00BF7C98">
      <w:pPr>
        <w:ind w:right="1133"/>
        <w:jc w:val="right"/>
        <w:sectPr w:rsidR="00BF7C98" w:rsidSect="00A92FBF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HAnsi"/>
          <w:b/>
          <w:bCs/>
          <w:color w:val="auto"/>
        </w:rPr>
        <w:id w:val="1313291860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p w14:paraId="0337582C" w14:textId="2C4AE682" w:rsidR="00256793" w:rsidRPr="00256793" w:rsidRDefault="00256793" w:rsidP="00256793">
          <w:pPr>
            <w:pStyle w:val="Ttulo1"/>
            <w:pBdr>
              <w:top w:val="thinThickSmallGap" w:sz="12" w:space="1" w:color="auto"/>
            </w:pBdr>
            <w:spacing w:before="480" w:after="100" w:afterAutospacing="1" w:line="240" w:lineRule="auto"/>
            <w:rPr>
              <w:rFonts w:asciiTheme="minorHAnsi" w:hAnsiTheme="minorHAnsi" w:cstheme="minorHAnsi"/>
              <w:b/>
              <w:bCs/>
              <w:color w:val="auto"/>
            </w:rPr>
          </w:pPr>
          <w:r w:rsidRPr="00256793">
            <w:rPr>
              <w:rFonts w:asciiTheme="minorHAnsi" w:hAnsiTheme="minorHAnsi" w:cstheme="minorHAnsi"/>
              <w:b/>
              <w:bCs/>
              <w:color w:val="auto"/>
            </w:rPr>
            <w:t>Sumário</w:t>
          </w:r>
        </w:p>
        <w:p w14:paraId="1D653FBA" w14:textId="56B18CF0" w:rsidR="00256793" w:rsidRDefault="00256793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18115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Educação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78F8" w14:textId="2652F850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16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Aplicação de receitas de impostos em MDE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96FD" w14:textId="7DE362E3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17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Aplicação dos recursos recebidos do FUNDEB na remuneração dos profissionais da Educação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3A07" w14:textId="4A2ADE13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18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Transferências recebidas do FUNDEB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21BD" w14:textId="49B74D19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19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Transferências recebidas vinculadas à Educação, exceto do FUNDEB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51F7" w14:textId="0ED3B92D" w:rsidR="00256793" w:rsidRDefault="0025679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518120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1F69" w14:textId="50914A47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21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Aplicação de receitas de impostos em ASPS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DF35" w14:textId="2CE4C506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22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Transferências recebidas vinculadas à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A27C" w14:textId="15912D0C" w:rsidR="00256793" w:rsidRDefault="0025679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518123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Assistência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4BA8" w14:textId="4A4BEFB4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24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Transferências recebidas vinculadas à Assistência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595B" w14:textId="16198C51" w:rsidR="00256793" w:rsidRDefault="0025679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518125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Despesa com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AC22" w14:textId="50DF3180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26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Índice de Despesa Total com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7768" w14:textId="0A8B50F9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27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RCL e Despesa Total com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AF90" w14:textId="3B423DDB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28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Despesa com pessoal e encargos sociais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1EE5" w14:textId="34F78985" w:rsidR="00256793" w:rsidRDefault="0025679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518129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Arrecadação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3380" w14:textId="5D933296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0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Receita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7616" w14:textId="29F9FC7F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1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Receita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19DC" w14:textId="398B60FA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2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Arrecadação Própria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EE07" w14:textId="2617B20A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3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Transferências 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6BF9" w14:textId="401B097B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4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FPM – Fundo de Participação dos Municípios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D260" w14:textId="1D2C926C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5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ICMS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7914" w14:textId="7D65037E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6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Transferências de origem Federal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C3B1" w14:textId="728E84C7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7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Transferências de origem Estadual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2574" w14:textId="75E119BF" w:rsidR="00256793" w:rsidRDefault="0025679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518138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D046" w14:textId="096189F3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39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Limite constitucional das despesas correntes em relação às receitas correntes, nos últimos 12 meses.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CDF2" w14:textId="5F16E01E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40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Despesa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7F74" w14:textId="31C4A659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41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Despesa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4402" w14:textId="7118C1C2" w:rsidR="00256793" w:rsidRDefault="0025679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518142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Disponibilidades Financeiras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C369" w14:textId="4A303626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43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Saldo de caixa projetado para o encerramento do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4864F" w14:textId="5150E6BA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44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Saldo financeiro disponível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6595" w14:textId="32BE6127" w:rsidR="00256793" w:rsidRDefault="0025679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518145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Dotação e Créditos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D9A6" w14:textId="7780FDC1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46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Limite de suplementação autorizado pela LOA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8AF3" w14:textId="0377013F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47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Projeção da dotação com folha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575B" w14:textId="0BB0E0BB" w:rsidR="00256793" w:rsidRDefault="00256793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518148" w:history="1">
            <w:r w:rsidRPr="00E72044">
              <w:rPr>
                <w:rStyle w:val="Hyperlink"/>
                <w:rFonts w:cstheme="minorHAnsi"/>
                <w:b/>
                <w:bCs/>
                <w:noProof/>
              </w:rPr>
              <w:t>Projeção da dotação com vale-alimentação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C274" w14:textId="3C8998B0" w:rsidR="00BF7C98" w:rsidRDefault="00256793" w:rsidP="00256793">
          <w:r>
            <w:rPr>
              <w:b/>
              <w:bCs/>
            </w:rPr>
            <w:fldChar w:fldCharType="end"/>
          </w:r>
        </w:p>
      </w:sdtContent>
    </w:sdt>
    <w:p w14:paraId="5BE47B32" w14:textId="77777777" w:rsidR="00BF7C98" w:rsidRDefault="00BF7C98" w:rsidP="00BF7C98">
      <w:pPr>
        <w:ind w:right="1133"/>
        <w:jc w:val="right"/>
        <w:sectPr w:rsidR="00BF7C98" w:rsidSect="00BF7C9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1E8F842" w14:textId="28221FC7" w:rsidR="001E64EE" w:rsidRPr="001E64EE" w:rsidRDefault="001E64EE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E64EE">
        <w:rPr>
          <w:rFonts w:asciiTheme="majorHAnsi" w:hAnsiTheme="majorHAnsi" w:cstheme="majorHAnsi"/>
          <w:sz w:val="24"/>
          <w:szCs w:val="24"/>
        </w:rPr>
        <w:lastRenderedPageBreak/>
        <w:t xml:space="preserve">Este relatório apresenta os principais indicadores legais e gerenciais relativos à </w:t>
      </w:r>
      <w:r w:rsidRPr="001E64EE">
        <w:rPr>
          <w:rFonts w:asciiTheme="majorHAnsi" w:hAnsiTheme="majorHAnsi" w:cstheme="majorHAnsi"/>
          <w:b/>
          <w:bCs/>
          <w:sz w:val="24"/>
          <w:szCs w:val="24"/>
        </w:rPr>
        <w:t>Prefeitura do Município de Independência/RS</w:t>
      </w:r>
      <w:r w:rsidRPr="001E64EE">
        <w:rPr>
          <w:rFonts w:asciiTheme="majorHAnsi" w:hAnsiTheme="majorHAnsi" w:cstheme="majorHAnsi"/>
          <w:sz w:val="24"/>
          <w:szCs w:val="24"/>
        </w:rPr>
        <w:t>.</w:t>
      </w:r>
    </w:p>
    <w:p w14:paraId="49E43299" w14:textId="3CD4F3FD" w:rsidR="00BF7C98" w:rsidRPr="001E64EE" w:rsidRDefault="001E64EE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E64EE">
        <w:rPr>
          <w:rFonts w:asciiTheme="majorHAnsi" w:hAnsiTheme="majorHAnsi" w:cstheme="majorHAnsi"/>
          <w:sz w:val="24"/>
          <w:szCs w:val="24"/>
        </w:rPr>
        <w:t>Os valores expressos englobam o Poder Executivo, excetuado o RPPS, a não ser que seja especificado diferente.</w:t>
      </w:r>
    </w:p>
    <w:p w14:paraId="0076A6F9" w14:textId="442805DB" w:rsidR="00BE6D30" w:rsidRPr="001E64EE" w:rsidRDefault="001E64EE" w:rsidP="00357FDA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E64EE">
        <w:rPr>
          <w:rFonts w:asciiTheme="majorHAnsi" w:hAnsiTheme="majorHAnsi" w:cstheme="majorHAnsi"/>
          <w:sz w:val="24"/>
          <w:szCs w:val="24"/>
        </w:rPr>
        <w:t>O relatório está separado por áreas temáticas, tais como Educação, Saúde, Pessoal, etc.</w:t>
      </w:r>
    </w:p>
    <w:p w14:paraId="07F8274F" w14:textId="3D8783ED" w:rsidR="001E64EE" w:rsidRPr="001E64EE" w:rsidRDefault="001E64EE" w:rsidP="001E64EE">
      <w:pPr>
        <w:pStyle w:val="Ttulo1"/>
        <w:pBdr>
          <w:top w:val="thinThickSmallGap" w:sz="12" w:space="1" w:color="auto"/>
        </w:pBdr>
        <w:spacing w:before="480" w:after="100" w:afterAutospacing="1" w:line="240" w:lineRule="auto"/>
        <w:rPr>
          <w:rFonts w:asciiTheme="minorHAnsi" w:hAnsiTheme="minorHAnsi" w:cstheme="minorHAnsi"/>
          <w:b/>
          <w:bCs/>
          <w:color w:val="auto"/>
        </w:rPr>
      </w:pPr>
      <w:bookmarkStart w:id="0" w:name="_Toc120518115"/>
      <w:r w:rsidRPr="001E64EE">
        <w:rPr>
          <w:rFonts w:asciiTheme="minorHAnsi" w:hAnsiTheme="minorHAnsi" w:cstheme="minorHAnsi"/>
          <w:b/>
          <w:bCs/>
          <w:color w:val="auto"/>
        </w:rPr>
        <w:t>Educação</w:t>
      </w:r>
      <w:bookmarkEnd w:id="0"/>
    </w:p>
    <w:p w14:paraId="12DCF025" w14:textId="5671E803" w:rsidR="001E64EE" w:rsidRPr="00F37522" w:rsidRDefault="00F37522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" w:name="_Toc120518116"/>
      <w:r w:rsidRPr="00F37522">
        <w:rPr>
          <w:rFonts w:asciiTheme="minorHAnsi" w:hAnsiTheme="minorHAnsi" w:cstheme="minorHAnsi"/>
          <w:b/>
          <w:bCs/>
          <w:color w:val="auto"/>
          <w:sz w:val="28"/>
          <w:szCs w:val="28"/>
        </w:rPr>
        <w:t>Aplicação de receitas de impostos em MDE</w:t>
      </w:r>
      <w:bookmarkEnd w:id="1"/>
    </w:p>
    <w:p w14:paraId="1D343384" w14:textId="45CF54C5" w:rsidR="00F37522" w:rsidRDefault="00F37522" w:rsidP="00357FDA">
      <w:r w:rsidRPr="00357FDA">
        <w:object w:dxaOrig="9091" w:dyaOrig="5131" w14:anchorId="33F2A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255.25pt" o:ole="">
            <v:imagedata r:id="rId11" o:title=""/>
          </v:shape>
          <o:OLEObject Type="Link" ProgID="Excel.Sheet.12" ShapeID="_x0000_i1025" DrawAspect="Content" r:id="rId12" UpdateMode="Always">
            <o:LinkType>EnhancedMetaFile</o:LinkType>
            <o:LockedField>false</o:LockedField>
            <o:FieldCodes>\* MERGEFORMAT</o:FieldCodes>
          </o:OLEObject>
        </w:object>
      </w:r>
    </w:p>
    <w:p w14:paraId="47C7AF2F" w14:textId="5115A106" w:rsidR="00F37522" w:rsidRDefault="00F37522" w:rsidP="00357FDA">
      <w:r w:rsidRPr="00357FDA">
        <w:object w:dxaOrig="12360" w:dyaOrig="6961" w14:anchorId="2FB4F66D">
          <v:shape id="_x0000_i1026" type="#_x0000_t75" style="width:453.8pt;height:255.25pt" o:ole="">
            <v:imagedata r:id="rId13" o:title=""/>
          </v:shape>
          <o:OLEObject Type="Link" ProgID="Excel.Sheet.12" ShapeID="_x0000_i1026" DrawAspect="Content" r:id="rId14" UpdateMode="Always">
            <o:LinkType>EnhancedMetaFile</o:LinkType>
            <o:LockedField>false</o:LockedField>
            <o:FieldCodes>\* MERGEFORMAT</o:FieldCodes>
          </o:OLEObject>
        </w:object>
      </w:r>
    </w:p>
    <w:p w14:paraId="73695D4F" w14:textId="6B32B9A9" w:rsidR="00F37522" w:rsidRDefault="00F37522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120518117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Aplicação dos recursos recebidos do FUNDEB na remuneração dos profissionais da Educação</w:t>
      </w:r>
      <w:bookmarkEnd w:id="2"/>
    </w:p>
    <w:p w14:paraId="4F24457B" w14:textId="1B7420A9" w:rsidR="00BE6D30" w:rsidRDefault="00BE6D30" w:rsidP="00357FDA">
      <w:r w:rsidRPr="00357FDA">
        <w:object w:dxaOrig="9075" w:dyaOrig="5116" w14:anchorId="52F738E4">
          <v:shape id="_x0000_i1027" type="#_x0000_t75" style="width:453.8pt;height:255.25pt" o:ole="">
            <v:imagedata r:id="rId15" o:title=""/>
          </v:shape>
          <o:OLEObject Type="Link" ProgID="Excel.Sheet.12" ShapeID="_x0000_i1027" DrawAspect="Content" r:id="rId16" UpdateMode="Always">
            <o:LinkType>EnhancedMetaFile</o:LinkType>
            <o:LockedField>false</o:LockedField>
            <o:FieldCodes>\* MERGEFORMAT</o:FieldCodes>
          </o:OLEObject>
        </w:object>
      </w:r>
    </w:p>
    <w:p w14:paraId="055BB939" w14:textId="332A9476" w:rsidR="00BE6D30" w:rsidRDefault="00BE6D30" w:rsidP="00357FDA">
      <w:r w:rsidRPr="00357FDA">
        <w:object w:dxaOrig="12000" w:dyaOrig="6751" w14:anchorId="37E03E9E">
          <v:shape id="_x0000_i1028" type="#_x0000_t75" style="width:453.8pt;height:255.25pt" o:ole="">
            <v:imagedata r:id="rId17" o:title=""/>
          </v:shape>
          <o:OLEObject Type="Link" ProgID="Excel.Sheet.12" ShapeID="_x0000_i1028" DrawAspect="Content" r:id="rId18" UpdateMode="Always">
            <o:LinkType>EnhancedMetaFile</o:LinkType>
            <o:LockedField>false</o:LockedField>
            <o:FieldCodes>\* MERGEFORMAT</o:FieldCodes>
          </o:OLEObject>
        </w:object>
      </w:r>
    </w:p>
    <w:p w14:paraId="038E351C" w14:textId="634C16D3" w:rsidR="00AB058D" w:rsidRPr="00AB058D" w:rsidRDefault="00AB058D" w:rsidP="00AB058D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20518118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Transferências recebidas do FUNDEB</w:t>
      </w:r>
      <w:bookmarkEnd w:id="3"/>
    </w:p>
    <w:p w14:paraId="42971C6E" w14:textId="0A650676" w:rsidR="00AB058D" w:rsidRDefault="00AB058D" w:rsidP="00357FDA">
      <w:r>
        <w:object w:dxaOrig="12391" w:dyaOrig="6991" w14:anchorId="65FD32FF">
          <v:shape id="_x0000_i1146" type="#_x0000_t75" style="width:453.8pt;height:256.35pt" o:ole="">
            <v:imagedata r:id="rId19" o:title=""/>
          </v:shape>
          <o:OLEObject Type="Link" ProgID="Excel.Sheet.12" ShapeID="_x0000_i1146" DrawAspect="Content" r:id="rId20" UpdateMode="Always">
            <o:LinkType>EnhancedMetaFile</o:LinkType>
            <o:LockedField>false</o:LockedField>
          </o:OLEObject>
        </w:object>
      </w:r>
    </w:p>
    <w:p w14:paraId="60B5992F" w14:textId="6A2FDEDE" w:rsidR="00AB058D" w:rsidRDefault="00AB058D" w:rsidP="00357FDA">
      <w:r>
        <w:object w:dxaOrig="13516" w:dyaOrig="7621" w14:anchorId="6996E16F">
          <v:shape id="_x0000_i1148" type="#_x0000_t75" style="width:453.8pt;height:255.25pt" o:ole="">
            <v:imagedata r:id="rId21" o:title=""/>
          </v:shape>
          <o:OLEObject Type="Link" ProgID="Excel.Sheet.12" ShapeID="_x0000_i1148" DrawAspect="Content" r:id="rId22" UpdateMode="Always">
            <o:LinkType>EnhancedMetaFile</o:LinkType>
            <o:LockedField>false</o:LockedField>
          </o:OLEObject>
        </w:object>
      </w:r>
    </w:p>
    <w:p w14:paraId="4985DDAA" w14:textId="4B7466EF" w:rsidR="00AB058D" w:rsidRDefault="00AB058D" w:rsidP="00357FDA">
      <w:r>
        <w:object w:dxaOrig="14115" w:dyaOrig="7830" w14:anchorId="79ECAB72">
          <v:shape id="_x0000_i1150" type="#_x0000_t75" style="width:453.8pt;height:252pt" o:ole="">
            <v:imagedata r:id="rId23" o:title=""/>
          </v:shape>
          <o:OLEObject Type="Link" ProgID="Excel.Sheet.12" ShapeID="_x0000_i1150" DrawAspect="Content" r:id="rId24" UpdateMode="Always">
            <o:LinkType>EnhancedMetaFile</o:LinkType>
            <o:LockedField>false</o:LockedField>
          </o:OLEObject>
        </w:object>
      </w:r>
    </w:p>
    <w:p w14:paraId="4B9DBC69" w14:textId="34B09966" w:rsidR="00AB058D" w:rsidRDefault="00AB058D" w:rsidP="00357FDA">
      <w:r>
        <w:object w:dxaOrig="13606" w:dyaOrig="7830" w14:anchorId="3E919D5E">
          <v:shape id="_x0000_i1152" type="#_x0000_t75" style="width:453.8pt;height:260.75pt" o:ole="">
            <v:imagedata r:id="rId25" o:title=""/>
          </v:shape>
          <o:OLEObject Type="Link" ProgID="Excel.Sheet.12" ShapeID="_x0000_i1152" DrawAspect="Content" r:id="rId26" UpdateMode="Always">
            <o:LinkType>EnhancedMetaFile</o:LinkType>
            <o:LockedField>false</o:LockedField>
          </o:OLEObject>
        </w:object>
      </w:r>
    </w:p>
    <w:p w14:paraId="75F9AFE0" w14:textId="6FED90DB" w:rsidR="00A862EC" w:rsidRPr="00A862EC" w:rsidRDefault="00A862EC" w:rsidP="00A862EC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20518119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Transferências recebidas vinculadas à Educação, exceto do FUNDEB</w:t>
      </w:r>
      <w:bookmarkEnd w:id="4"/>
    </w:p>
    <w:p w14:paraId="6916BE72" w14:textId="5DC145EE" w:rsidR="00A862EC" w:rsidRDefault="00A862EC" w:rsidP="00357FDA">
      <w:r>
        <w:object w:dxaOrig="12391" w:dyaOrig="6991" w14:anchorId="2F033840">
          <v:shape id="_x0000_i1162" type="#_x0000_t75" style="width:453.8pt;height:255.25pt" o:ole="">
            <v:imagedata r:id="rId27" o:title=""/>
          </v:shape>
          <o:OLEObject Type="Link" ProgID="Excel.Sheet.12" ShapeID="_x0000_i1162" DrawAspect="Content" r:id="rId28" UpdateMode="Always">
            <o:LinkType>EnhancedMetaFile</o:LinkType>
            <o:LockedField>false</o:LockedField>
          </o:OLEObject>
        </w:object>
      </w:r>
    </w:p>
    <w:p w14:paraId="5AA4A196" w14:textId="5B242BD6" w:rsidR="00A862EC" w:rsidRDefault="00A862EC" w:rsidP="00357FDA">
      <w:r>
        <w:object w:dxaOrig="13516" w:dyaOrig="7621" w14:anchorId="6321F0D4">
          <v:shape id="_x0000_i1164" type="#_x0000_t75" style="width:453.8pt;height:255.25pt" o:ole="">
            <v:imagedata r:id="rId29" o:title=""/>
          </v:shape>
          <o:OLEObject Type="Link" ProgID="Excel.Sheet.12" ShapeID="_x0000_i1164" DrawAspect="Content" r:id="rId30" UpdateMode="Always">
            <o:LinkType>EnhancedMetaFile</o:LinkType>
            <o:LockedField>false</o:LockedField>
          </o:OLEObject>
        </w:object>
      </w:r>
    </w:p>
    <w:p w14:paraId="15B2A136" w14:textId="430C02E4" w:rsidR="00A862EC" w:rsidRDefault="00A862EC" w:rsidP="00357FDA">
      <w:r>
        <w:object w:dxaOrig="14115" w:dyaOrig="7830" w14:anchorId="7609E666">
          <v:shape id="_x0000_i1166" type="#_x0000_t75" style="width:453.8pt;height:252pt" o:ole="">
            <v:imagedata r:id="rId31" o:title=""/>
          </v:shape>
          <o:OLEObject Type="Link" ProgID="Excel.Sheet.12" ShapeID="_x0000_i1166" DrawAspect="Content" r:id="rId32" UpdateMode="Always">
            <o:LinkType>EnhancedMetaFile</o:LinkType>
            <o:LockedField>false</o:LockedField>
          </o:OLEObject>
        </w:object>
      </w:r>
    </w:p>
    <w:p w14:paraId="3ED7B47A" w14:textId="400337A7" w:rsidR="00A862EC" w:rsidRDefault="00A862EC" w:rsidP="00357FDA">
      <w:r>
        <w:object w:dxaOrig="13606" w:dyaOrig="7830" w14:anchorId="44178E2E">
          <v:shape id="_x0000_i1168" type="#_x0000_t75" style="width:453.8pt;height:260.75pt" o:ole="">
            <v:imagedata r:id="rId33" o:title=""/>
          </v:shape>
          <o:OLEObject Type="Link" ProgID="Excel.Sheet.12" ShapeID="_x0000_i1168" DrawAspect="Content" r:id="rId34" UpdateMode="Always">
            <o:LinkType>EnhancedMetaFile</o:LinkType>
            <o:LockedField>false</o:LockedField>
          </o:OLEObject>
        </w:object>
      </w:r>
    </w:p>
    <w:p w14:paraId="631D38AA" w14:textId="16CE58DE" w:rsidR="001E64EE" w:rsidRPr="001E64EE" w:rsidRDefault="001E64EE" w:rsidP="001E64EE">
      <w:pPr>
        <w:pStyle w:val="Ttulo1"/>
        <w:pBdr>
          <w:top w:val="thinThickSmallGap" w:sz="12" w:space="1" w:color="auto"/>
        </w:pBdr>
        <w:spacing w:before="480" w:after="100" w:afterAutospacing="1" w:line="240" w:lineRule="auto"/>
        <w:rPr>
          <w:rFonts w:asciiTheme="minorHAnsi" w:hAnsiTheme="minorHAnsi" w:cstheme="minorHAnsi"/>
          <w:b/>
          <w:bCs/>
          <w:color w:val="auto"/>
        </w:rPr>
      </w:pPr>
      <w:bookmarkStart w:id="5" w:name="_Toc120518120"/>
      <w:r w:rsidRPr="001E64EE">
        <w:rPr>
          <w:rFonts w:asciiTheme="minorHAnsi" w:hAnsiTheme="minorHAnsi" w:cstheme="minorHAnsi"/>
          <w:b/>
          <w:bCs/>
          <w:color w:val="auto"/>
        </w:rPr>
        <w:t>Saúde</w:t>
      </w:r>
      <w:bookmarkEnd w:id="5"/>
    </w:p>
    <w:p w14:paraId="392E33B2" w14:textId="67BC1B03" w:rsidR="00BE6D30" w:rsidRPr="00F37522" w:rsidRDefault="00BE6D30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20518121"/>
      <w:r w:rsidRPr="00F37522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Aplicação de receitas de impostos em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ASPS</w:t>
      </w:r>
      <w:bookmarkEnd w:id="6"/>
    </w:p>
    <w:p w14:paraId="1C00A4F0" w14:textId="54EAC618" w:rsidR="00BE6D30" w:rsidRDefault="00BE6D30" w:rsidP="00357FDA">
      <w:r w:rsidRPr="00357FDA">
        <w:object w:dxaOrig="9075" w:dyaOrig="5116" w14:anchorId="682D4A47">
          <v:shape id="_x0000_i1029" type="#_x0000_t75" style="width:453.8pt;height:255.25pt" o:ole="">
            <v:imagedata r:id="rId35" o:title=""/>
          </v:shape>
          <o:OLEObject Type="Link" ProgID="Excel.Sheet.12" ShapeID="_x0000_i1029" DrawAspect="Content" r:id="rId36" UpdateMode="Always">
            <o:LinkType>EnhancedMetaFile</o:LinkType>
            <o:LockedField>false</o:LockedField>
            <o:FieldCodes>\* MERGEFORMAT</o:FieldCodes>
          </o:OLEObject>
        </w:object>
      </w:r>
    </w:p>
    <w:p w14:paraId="2FC0F149" w14:textId="02029F1A" w:rsidR="00BE6D30" w:rsidRDefault="00BE6D30" w:rsidP="00357FDA">
      <w:r>
        <w:object w:dxaOrig="13711" w:dyaOrig="7726" w14:anchorId="0A547649">
          <v:shape id="_x0000_i1030" type="#_x0000_t75" style="width:453.8pt;height:255.25pt" o:ole="">
            <v:imagedata r:id="rId37" o:title=""/>
          </v:shape>
          <o:OLEObject Type="Link" ProgID="Excel.Sheet.12" ShapeID="_x0000_i1030" DrawAspect="Content" r:id="rId38" UpdateMode="Always">
            <o:LinkType>EnhancedMetaFile</o:LinkType>
            <o:LockedField>false</o:LockedField>
            <o:FieldCodes>\* MERGEFORMAT</o:FieldCodes>
          </o:OLEObject>
        </w:object>
      </w:r>
    </w:p>
    <w:p w14:paraId="399E4AD7" w14:textId="699C9818" w:rsidR="00AB058D" w:rsidRPr="00AB058D" w:rsidRDefault="00AB058D" w:rsidP="00AB058D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2051812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Transferências recebidas</w:t>
      </w:r>
      <w:r w:rsidR="00A862E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vinculadas à Saúde</w:t>
      </w:r>
      <w:bookmarkEnd w:id="7"/>
    </w:p>
    <w:p w14:paraId="7765BD19" w14:textId="35DE11CE" w:rsidR="00AB058D" w:rsidRDefault="00A862EC" w:rsidP="00357FDA">
      <w:r>
        <w:object w:dxaOrig="12391" w:dyaOrig="6991" w14:anchorId="376FDF5F">
          <v:shape id="_x0000_i1154" type="#_x0000_t75" style="width:453.8pt;height:255.25pt" o:ole="">
            <v:imagedata r:id="rId39" o:title=""/>
          </v:shape>
          <o:OLEObject Type="Link" ProgID="Excel.Sheet.12" ShapeID="_x0000_i1154" DrawAspect="Content" r:id="rId40" UpdateMode="Always">
            <o:LinkType>EnhancedMetaFile</o:LinkType>
            <o:LockedField>false</o:LockedField>
          </o:OLEObject>
        </w:object>
      </w:r>
    </w:p>
    <w:p w14:paraId="235DED78" w14:textId="01E2C0D0" w:rsidR="00A862EC" w:rsidRDefault="00A862EC" w:rsidP="00357FDA">
      <w:r>
        <w:object w:dxaOrig="13516" w:dyaOrig="7621" w14:anchorId="342EDADE">
          <v:shape id="_x0000_i1156" type="#_x0000_t75" style="width:453.8pt;height:255.25pt" o:ole="">
            <v:imagedata r:id="rId41" o:title=""/>
          </v:shape>
          <o:OLEObject Type="Link" ProgID="Excel.Sheet.12" ShapeID="_x0000_i1156" DrawAspect="Content" r:id="rId42" UpdateMode="Always">
            <o:LinkType>EnhancedMetaFile</o:LinkType>
            <o:LockedField>false</o:LockedField>
          </o:OLEObject>
        </w:object>
      </w:r>
    </w:p>
    <w:p w14:paraId="730BAEEC" w14:textId="041BE24D" w:rsidR="00A862EC" w:rsidRDefault="00A862EC" w:rsidP="00357FDA">
      <w:r>
        <w:object w:dxaOrig="14115" w:dyaOrig="7830" w14:anchorId="3D971649">
          <v:shape id="_x0000_i1158" type="#_x0000_t75" style="width:453.8pt;height:252pt" o:ole="">
            <v:imagedata r:id="rId43" o:title=""/>
          </v:shape>
          <o:OLEObject Type="Link" ProgID="Excel.Sheet.12" ShapeID="_x0000_i1158" DrawAspect="Content" r:id="rId44" UpdateMode="Always">
            <o:LinkType>EnhancedMetaFile</o:LinkType>
            <o:LockedField>false</o:LockedField>
          </o:OLEObject>
        </w:object>
      </w:r>
    </w:p>
    <w:p w14:paraId="3CC560F7" w14:textId="6617A8B8" w:rsidR="00A862EC" w:rsidRDefault="00A862EC" w:rsidP="00357FDA">
      <w:r>
        <w:object w:dxaOrig="13606" w:dyaOrig="7830" w14:anchorId="2DDEB23D">
          <v:shape id="_x0000_i1160" type="#_x0000_t75" style="width:453.8pt;height:260.75pt" o:ole="">
            <v:imagedata r:id="rId45" o:title=""/>
          </v:shape>
          <o:OLEObject Type="Link" ProgID="Excel.Sheet.12" ShapeID="_x0000_i1160" DrawAspect="Content" r:id="rId46" UpdateMode="Always">
            <o:LinkType>EnhancedMetaFile</o:LinkType>
            <o:LockedField>false</o:LockedField>
          </o:OLEObject>
        </w:object>
      </w:r>
    </w:p>
    <w:p w14:paraId="3CC558E1" w14:textId="7E1D1C10" w:rsidR="001E64EE" w:rsidRPr="001E64EE" w:rsidRDefault="001E64EE" w:rsidP="001E64EE">
      <w:pPr>
        <w:pStyle w:val="Ttulo1"/>
        <w:pBdr>
          <w:top w:val="thinThickSmallGap" w:sz="12" w:space="1" w:color="auto"/>
        </w:pBdr>
        <w:spacing w:before="480" w:after="100" w:afterAutospacing="1" w:line="240" w:lineRule="auto"/>
        <w:rPr>
          <w:rFonts w:asciiTheme="minorHAnsi" w:hAnsiTheme="minorHAnsi" w:cstheme="minorHAnsi"/>
          <w:b/>
          <w:bCs/>
          <w:color w:val="auto"/>
        </w:rPr>
      </w:pPr>
      <w:bookmarkStart w:id="8" w:name="_Toc120518123"/>
      <w:r w:rsidRPr="001E64EE">
        <w:rPr>
          <w:rFonts w:asciiTheme="minorHAnsi" w:hAnsiTheme="minorHAnsi" w:cstheme="minorHAnsi"/>
          <w:b/>
          <w:bCs/>
          <w:color w:val="auto"/>
        </w:rPr>
        <w:t>Assistência Social</w:t>
      </w:r>
      <w:bookmarkEnd w:id="8"/>
    </w:p>
    <w:p w14:paraId="3DCA9ADB" w14:textId="106F0BB2" w:rsidR="001E64EE" w:rsidRPr="00A862EC" w:rsidRDefault="00A862EC" w:rsidP="00A862EC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20518124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Transferências recebidas vinculadas à Assistência Social</w:t>
      </w:r>
      <w:bookmarkEnd w:id="9"/>
    </w:p>
    <w:p w14:paraId="43A56BFE" w14:textId="4B7DBDE5" w:rsidR="00A862EC" w:rsidRDefault="00A862EC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333EB66F">
          <v:shape id="_x0000_i1170" type="#_x0000_t75" style="width:453.8pt;height:255.25pt" o:ole="">
            <v:imagedata r:id="rId47" o:title=""/>
          </v:shape>
          <o:OLEObject Type="Link" ProgID="Excel.Sheet.12" ShapeID="_x0000_i1170" DrawAspect="Content" r:id="rId48" UpdateMode="Always">
            <o:LinkType>EnhancedMetaFile</o:LinkType>
            <o:LockedField>false</o:LockedField>
          </o:OLEObject>
        </w:object>
      </w:r>
    </w:p>
    <w:p w14:paraId="31EAE4F7" w14:textId="2ECE84D0" w:rsidR="00A862EC" w:rsidRDefault="00A862EC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754F4D60">
          <v:shape id="_x0000_i1172" type="#_x0000_t75" style="width:453.8pt;height:255.25pt" o:ole="">
            <v:imagedata r:id="rId49" o:title=""/>
          </v:shape>
          <o:OLEObject Type="Link" ProgID="Excel.Sheet.12" ShapeID="_x0000_i1172" DrawAspect="Content" r:id="rId50" UpdateMode="Always">
            <o:LinkType>EnhancedMetaFile</o:LinkType>
            <o:LockedField>false</o:LockedField>
          </o:OLEObject>
        </w:object>
      </w:r>
    </w:p>
    <w:p w14:paraId="43C9F043" w14:textId="5E38119C" w:rsidR="00A862EC" w:rsidRDefault="00A862EC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69E6F055">
          <v:shape id="_x0000_i1174" type="#_x0000_t75" style="width:453.8pt;height:252pt;mso-position-vertical:absolute" o:ole="">
            <v:imagedata r:id="rId51" o:title=""/>
          </v:shape>
          <o:OLEObject Type="Link" ProgID="Excel.Sheet.12" ShapeID="_x0000_i1174" DrawAspect="Content" r:id="rId52" UpdateMode="Always">
            <o:LinkType>EnhancedMetaFile</o:LinkType>
            <o:LockedField>false</o:LockedField>
          </o:OLEObject>
        </w:object>
      </w:r>
    </w:p>
    <w:p w14:paraId="28086DA8" w14:textId="2D393DCA" w:rsidR="00A862EC" w:rsidRPr="001E64EE" w:rsidRDefault="00A862EC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6D4AC040">
          <v:shape id="_x0000_i1176" type="#_x0000_t75" style="width:453.8pt;height:260.75pt" o:ole="">
            <v:imagedata r:id="rId53" o:title=""/>
          </v:shape>
          <o:OLEObject Type="Link" ProgID="Excel.Sheet.12" ShapeID="_x0000_i1176" DrawAspect="Content" r:id="rId54" UpdateMode="Always">
            <o:LinkType>EnhancedMetaFile</o:LinkType>
            <o:LockedField>false</o:LockedField>
          </o:OLEObject>
        </w:object>
      </w:r>
    </w:p>
    <w:p w14:paraId="65143ACB" w14:textId="668D8010" w:rsidR="001E64EE" w:rsidRDefault="001E64EE" w:rsidP="001E64EE">
      <w:pPr>
        <w:pStyle w:val="Ttulo1"/>
        <w:pBdr>
          <w:top w:val="thinThickSmallGap" w:sz="12" w:space="1" w:color="auto"/>
        </w:pBdr>
        <w:spacing w:before="480" w:after="100" w:afterAutospacing="1" w:line="240" w:lineRule="auto"/>
        <w:rPr>
          <w:rFonts w:asciiTheme="minorHAnsi" w:hAnsiTheme="minorHAnsi" w:cstheme="minorHAnsi"/>
          <w:b/>
          <w:bCs/>
          <w:color w:val="auto"/>
        </w:rPr>
      </w:pPr>
      <w:bookmarkStart w:id="10" w:name="_Toc120518125"/>
      <w:r w:rsidRPr="001E64EE">
        <w:rPr>
          <w:rFonts w:asciiTheme="minorHAnsi" w:hAnsiTheme="minorHAnsi" w:cstheme="minorHAnsi"/>
          <w:b/>
          <w:bCs/>
          <w:color w:val="auto"/>
        </w:rPr>
        <w:t>Despesa com Pessoal</w:t>
      </w:r>
      <w:bookmarkEnd w:id="10"/>
    </w:p>
    <w:p w14:paraId="5D76D155" w14:textId="08CFFBD3" w:rsidR="0087483C" w:rsidRPr="0087483C" w:rsidRDefault="0087483C" w:rsidP="0087483C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1" w:name="_Toc120518126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Índice de Despesa Total com Pessoal</w:t>
      </w:r>
      <w:bookmarkEnd w:id="11"/>
    </w:p>
    <w:p w14:paraId="2F903128" w14:textId="2DFC92F6" w:rsidR="00A047E2" w:rsidRDefault="00A047E2" w:rsidP="00357FDA">
      <w:r w:rsidRPr="00357FDA">
        <w:object w:dxaOrig="13351" w:dyaOrig="7531" w14:anchorId="2DB868FF">
          <v:shape id="_x0000_i1031" type="#_x0000_t75" style="width:452.75pt;height:255.25pt" o:ole="">
            <v:imagedata r:id="rId55" o:title=""/>
          </v:shape>
          <o:OLEObject Type="Link" ProgID="Excel.Sheet.12" ShapeID="_x0000_i1031" DrawAspect="Content" r:id="rId56" UpdateMode="Always">
            <o:LinkType>EnhancedMetaFile</o:LinkType>
            <o:LockedField>false</o:LockedField>
            <o:FieldCodes>\* MERGEFORMAT</o:FieldCodes>
          </o:OLEObject>
        </w:object>
      </w:r>
    </w:p>
    <w:p w14:paraId="4D9EC1E1" w14:textId="0444EC20" w:rsidR="0087483C" w:rsidRPr="0087483C" w:rsidRDefault="0087483C" w:rsidP="0087483C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2" w:name="_Toc120518127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RCL e Despesa Total com Pessoal</w:t>
      </w:r>
      <w:bookmarkEnd w:id="12"/>
    </w:p>
    <w:p w14:paraId="7670CDD4" w14:textId="128B881A" w:rsidR="00291058" w:rsidRDefault="00291058" w:rsidP="00357FDA">
      <w:r w:rsidRPr="00357FDA">
        <w:object w:dxaOrig="12961" w:dyaOrig="7291" w14:anchorId="3BF6F3F0">
          <v:shape id="_x0000_i1032" type="#_x0000_t75" style="width:453.8pt;height:255.25pt" o:ole="">
            <v:imagedata r:id="rId57" o:title=""/>
          </v:shape>
          <o:OLEObject Type="Link" ProgID="Excel.Sheet.12" ShapeID="_x0000_i1032" DrawAspect="Content" r:id="rId58" UpdateMode="Always">
            <o:LinkType>EnhancedMetaFile</o:LinkType>
            <o:LockedField>false</o:LockedField>
            <o:FieldCodes>\* MERGEFORMAT</o:FieldCodes>
          </o:OLEObject>
        </w:object>
      </w:r>
    </w:p>
    <w:p w14:paraId="0DF11335" w14:textId="2FA33D09" w:rsidR="00084382" w:rsidRPr="00084382" w:rsidRDefault="00084382" w:rsidP="00084382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120518128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Despesa com pessoal e encargos sociais</w:t>
      </w:r>
      <w:bookmarkEnd w:id="13"/>
    </w:p>
    <w:p w14:paraId="1CED6F7F" w14:textId="2C9E3771" w:rsidR="00084382" w:rsidRDefault="00084382" w:rsidP="00357FDA">
      <w:r>
        <w:object w:dxaOrig="12331" w:dyaOrig="6945" w14:anchorId="0CD09AC0">
          <v:shape id="_x0000_i1214" type="#_x0000_t75" style="width:453.8pt;height:255.25pt" o:ole="">
            <v:imagedata r:id="rId59" o:title=""/>
          </v:shape>
          <o:OLEObject Type="Link" ProgID="Excel.Sheet.12" ShapeID="_x0000_i1214" DrawAspect="Content" r:id="rId60" UpdateMode="Always">
            <o:LinkType>EnhancedMetaFile</o:LinkType>
            <o:LockedField>false</o:LockedField>
          </o:OLEObject>
        </w:object>
      </w:r>
    </w:p>
    <w:p w14:paraId="4CC1B3E4" w14:textId="1D374545" w:rsidR="00084382" w:rsidRDefault="00084382" w:rsidP="00357FDA">
      <w:r>
        <w:object w:dxaOrig="14461" w:dyaOrig="8146" w14:anchorId="59903154">
          <v:shape id="_x0000_i1216" type="#_x0000_t75" style="width:453.8pt;height:255.25pt" o:ole="">
            <v:imagedata r:id="rId61" o:title=""/>
          </v:shape>
          <o:OLEObject Type="Link" ProgID="Excel.Sheet.12" ShapeID="_x0000_i1216" DrawAspect="Content" r:id="rId62" UpdateMode="Always">
            <o:LinkType>EnhancedMetaFile</o:LinkType>
            <o:LockedField>false</o:LockedField>
          </o:OLEObject>
        </w:object>
      </w:r>
    </w:p>
    <w:p w14:paraId="6C692056" w14:textId="7C38E6E2" w:rsidR="00084382" w:rsidRDefault="00084382" w:rsidP="00357FDA">
      <w:r>
        <w:object w:dxaOrig="12766" w:dyaOrig="7321" w14:anchorId="4DFC93D6">
          <v:shape id="_x0000_i1218" type="#_x0000_t75" style="width:453.8pt;height:260.75pt" o:ole="">
            <v:imagedata r:id="rId63" o:title=""/>
          </v:shape>
          <o:OLEObject Type="Link" ProgID="Excel.Sheet.12" ShapeID="_x0000_i1218" DrawAspect="Content" r:id="rId64" UpdateMode="Always">
            <o:LinkType>EnhancedMetaFile</o:LinkType>
            <o:LockedField>false</o:LockedField>
          </o:OLEObject>
        </w:object>
      </w:r>
    </w:p>
    <w:p w14:paraId="2DFE5D2B" w14:textId="56DB1FAA" w:rsidR="00084382" w:rsidRDefault="00084382" w:rsidP="00357FDA">
      <w:r>
        <w:object w:dxaOrig="12766" w:dyaOrig="7321" w14:anchorId="6EB9BBF4">
          <v:shape id="_x0000_i1220" type="#_x0000_t75" style="width:453.8pt;height:260.75pt" o:ole="">
            <v:imagedata r:id="rId65" o:title=""/>
          </v:shape>
          <o:OLEObject Type="Link" ProgID="Excel.Sheet.12" ShapeID="_x0000_i1220" DrawAspect="Content" r:id="rId66" UpdateMode="Always">
            <o:LinkType>EnhancedMetaFile</o:LinkType>
            <o:LockedField>false</o:LockedField>
          </o:OLEObject>
        </w:object>
      </w:r>
    </w:p>
    <w:p w14:paraId="2F5A927A" w14:textId="4520699E" w:rsidR="00084382" w:rsidRDefault="00084382" w:rsidP="00357FDA">
      <w:r>
        <w:object w:dxaOrig="14071" w:dyaOrig="7921" w14:anchorId="11EE3FDD">
          <v:shape id="_x0000_i1222" type="#_x0000_t75" style="width:453.8pt;height:255.25pt" o:ole="">
            <v:imagedata r:id="rId67" o:title=""/>
          </v:shape>
          <o:OLEObject Type="Link" ProgID="Excel.Sheet.12" ShapeID="_x0000_i1222" DrawAspect="Content" r:id="rId68" UpdateMode="Always">
            <o:LinkType>EnhancedMetaFile</o:LinkType>
            <o:LockedField>false</o:LockedField>
          </o:OLEObject>
        </w:object>
      </w:r>
    </w:p>
    <w:p w14:paraId="4121D4FC" w14:textId="6500B44B" w:rsidR="001E64EE" w:rsidRDefault="001E64EE" w:rsidP="001E64EE">
      <w:pPr>
        <w:pStyle w:val="Ttulo1"/>
        <w:pBdr>
          <w:top w:val="thinThickSmallGap" w:sz="12" w:space="1" w:color="auto"/>
        </w:pBdr>
        <w:spacing w:before="480" w:after="100" w:afterAutospacing="1" w:line="240" w:lineRule="auto"/>
        <w:rPr>
          <w:rFonts w:asciiTheme="minorHAnsi" w:hAnsiTheme="minorHAnsi" w:cstheme="minorHAnsi"/>
          <w:b/>
          <w:bCs/>
          <w:color w:val="auto"/>
        </w:rPr>
      </w:pPr>
      <w:bookmarkStart w:id="14" w:name="_Toc120518129"/>
      <w:r w:rsidRPr="001E64EE">
        <w:rPr>
          <w:rFonts w:asciiTheme="minorHAnsi" w:hAnsiTheme="minorHAnsi" w:cstheme="minorHAnsi"/>
          <w:b/>
          <w:bCs/>
          <w:color w:val="auto"/>
        </w:rPr>
        <w:lastRenderedPageBreak/>
        <w:t>Arrecadação</w:t>
      </w:r>
      <w:bookmarkEnd w:id="14"/>
    </w:p>
    <w:p w14:paraId="67118FEA" w14:textId="685D3437" w:rsidR="00357FDA" w:rsidRPr="00357FDA" w:rsidRDefault="00357FDA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120518130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Receita Total</w:t>
      </w:r>
      <w:bookmarkEnd w:id="15"/>
    </w:p>
    <w:p w14:paraId="7834CFC5" w14:textId="75351559" w:rsidR="001E64EE" w:rsidRDefault="00E372CA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1609B259">
          <v:shape id="_x0000_i1084" type="#_x0000_t75" style="width:453.8pt;height:255.25pt" o:ole="">
            <v:imagedata r:id="rId69" o:title=""/>
          </v:shape>
          <o:OLEObject Type="Link" ProgID="Excel.Sheet.12" ShapeID="_x0000_i1084" DrawAspect="Content" r:id="rId70" UpdateMode="Always">
            <o:LinkType>EnhancedMetaFile</o:LinkType>
            <o:LockedField>false</o:LockedField>
          </o:OLEObject>
        </w:object>
      </w:r>
    </w:p>
    <w:p w14:paraId="1080EB2D" w14:textId="0B7EEF71" w:rsidR="00E372CA" w:rsidRDefault="00357FDA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1B08DDD3">
          <v:shape id="_x0000_i1086" type="#_x0000_t75" style="width:453.8pt;height:255.25pt" o:ole="">
            <v:imagedata r:id="rId71" o:title=""/>
          </v:shape>
          <o:OLEObject Type="Link" ProgID="Excel.Sheet.12" ShapeID="_x0000_i1086" DrawAspect="Content" r:id="rId72" UpdateMode="Always">
            <o:LinkType>EnhancedMetaFile</o:LinkType>
            <o:LockedField>false</o:LockedField>
          </o:OLEObject>
        </w:object>
      </w:r>
    </w:p>
    <w:p w14:paraId="4FD50B37" w14:textId="1988D2CE" w:rsidR="00E372CA" w:rsidRDefault="00357FDA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741B9413">
          <v:shape id="_x0000_i1088" type="#_x0000_t75" style="width:453.8pt;height:252pt;mso-position-vertical:absolute" o:ole="">
            <v:imagedata r:id="rId73" o:title=""/>
          </v:shape>
          <o:OLEObject Type="Link" ProgID="Excel.Sheet.12" ShapeID="_x0000_i1088" DrawAspect="Content" r:id="rId74" UpdateMode="Always">
            <o:LinkType>EnhancedMetaFile</o:LinkType>
            <o:LockedField>false</o:LockedField>
          </o:OLEObject>
        </w:object>
      </w:r>
    </w:p>
    <w:p w14:paraId="310BD6FE" w14:textId="01435393" w:rsidR="00357FDA" w:rsidRDefault="00357FDA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205DEB47">
          <v:shape id="_x0000_i1090" type="#_x0000_t75" style="width:453.8pt;height:260.75pt" o:ole="">
            <v:imagedata r:id="rId75" o:title=""/>
          </v:shape>
          <o:OLEObject Type="Link" ProgID="Excel.Sheet.12" ShapeID="_x0000_i1090" DrawAspect="Content" r:id="rId76" UpdateMode="Always">
            <o:LinkType>EnhancedMetaFile</o:LinkType>
            <o:LockedField>false</o:LockedField>
          </o:OLEObject>
        </w:object>
      </w:r>
    </w:p>
    <w:p w14:paraId="0EE9DB36" w14:textId="0CEF2273" w:rsidR="00357FDA" w:rsidRPr="00357FDA" w:rsidRDefault="00357FDA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6" w:name="_Toc120518131"/>
      <w:r w:rsidRPr="00357FDA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Receita Corrente</w:t>
      </w:r>
      <w:bookmarkEnd w:id="16"/>
    </w:p>
    <w:p w14:paraId="4D09438F" w14:textId="5947B3CE" w:rsidR="00357FDA" w:rsidRDefault="00357FDA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220A2D7C">
          <v:shape id="_x0000_i1106" type="#_x0000_t75" style="width:453.8pt;height:255.25pt" o:ole="">
            <v:imagedata r:id="rId77" o:title=""/>
          </v:shape>
          <o:OLEObject Type="Link" ProgID="Excel.Sheet.12" ShapeID="_x0000_i1106" DrawAspect="Content" r:id="rId78" UpdateMode="Always">
            <o:LinkType>EnhancedMetaFile</o:LinkType>
            <o:LockedField>false</o:LockedField>
          </o:OLEObject>
        </w:object>
      </w:r>
    </w:p>
    <w:p w14:paraId="2EC9D8DA" w14:textId="107C0017" w:rsidR="00357FDA" w:rsidRDefault="00357FDA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7B7108DB">
          <v:shape id="_x0000_i1108" type="#_x0000_t75" style="width:453.8pt;height:255.25pt" o:ole="">
            <v:imagedata r:id="rId79" o:title=""/>
          </v:shape>
          <o:OLEObject Type="Link" ProgID="Excel.Sheet.12" ShapeID="_x0000_i1108" DrawAspect="Content" r:id="rId80" UpdateMode="Always">
            <o:LinkType>EnhancedMetaFile</o:LinkType>
            <o:LockedField>false</o:LockedField>
          </o:OLEObject>
        </w:object>
      </w:r>
    </w:p>
    <w:p w14:paraId="001C326C" w14:textId="2C1E1588" w:rsidR="00357FDA" w:rsidRDefault="00357FDA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5F04189E">
          <v:shape id="_x0000_i1110" type="#_x0000_t75" style="width:453.8pt;height:252pt;mso-position-vertical:absolute" o:ole="">
            <v:imagedata r:id="rId81" o:title=""/>
          </v:shape>
          <o:OLEObject Type="Link" ProgID="Excel.Sheet.12" ShapeID="_x0000_i1110" DrawAspect="Content" r:id="rId82" UpdateMode="Always">
            <o:LinkType>EnhancedMetaFile</o:LinkType>
            <o:LockedField>false</o:LockedField>
          </o:OLEObject>
        </w:object>
      </w:r>
    </w:p>
    <w:p w14:paraId="192CD727" w14:textId="29065A01" w:rsidR="00357FDA" w:rsidRDefault="00357FDA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72440C2A">
          <v:shape id="_x0000_i1112" type="#_x0000_t75" style="width:453.8pt;height:260.75pt" o:ole="">
            <v:imagedata r:id="rId83" o:title=""/>
          </v:shape>
          <o:OLEObject Type="Link" ProgID="Excel.Sheet.12" ShapeID="_x0000_i1112" DrawAspect="Content" r:id="rId84" UpdateMode="Always">
            <o:LinkType>EnhancedMetaFile</o:LinkType>
            <o:LockedField>false</o:LockedField>
          </o:OLEObject>
        </w:object>
      </w:r>
    </w:p>
    <w:p w14:paraId="73B7AE74" w14:textId="6BB256FD" w:rsidR="00447DD5" w:rsidRPr="00447DD5" w:rsidRDefault="00447DD5" w:rsidP="00447DD5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2051813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Arrecadação Própria</w:t>
      </w:r>
      <w:bookmarkEnd w:id="17"/>
    </w:p>
    <w:p w14:paraId="3EAB2D2B" w14:textId="2A2CC86D" w:rsidR="00447DD5" w:rsidRDefault="00447DD5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2589F507">
          <v:shape id="_x0000_i1114" type="#_x0000_t75" style="width:453.8pt;height:255.25pt" o:ole="">
            <v:imagedata r:id="rId85" o:title=""/>
          </v:shape>
          <o:OLEObject Type="Link" ProgID="Excel.Sheet.12" ShapeID="_x0000_i1114" DrawAspect="Content" r:id="rId86" UpdateMode="Always">
            <o:LinkType>EnhancedMetaFile</o:LinkType>
            <o:LockedField>false</o:LockedField>
          </o:OLEObject>
        </w:object>
      </w:r>
    </w:p>
    <w:p w14:paraId="1311B5B9" w14:textId="6F496B7D" w:rsidR="00447DD5" w:rsidRDefault="00447DD5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30B18303">
          <v:shape id="_x0000_i1116" type="#_x0000_t75" style="width:453.8pt;height:255.25pt" o:ole="">
            <v:imagedata r:id="rId87" o:title=""/>
          </v:shape>
          <o:OLEObject Type="Link" ProgID="Excel.Sheet.12" ShapeID="_x0000_i1116" DrawAspect="Content" r:id="rId88" UpdateMode="Always">
            <o:LinkType>EnhancedMetaFile</o:LinkType>
            <o:LockedField>false</o:LockedField>
          </o:OLEObject>
        </w:object>
      </w:r>
    </w:p>
    <w:p w14:paraId="6EAD7E49" w14:textId="49B6A952" w:rsidR="00447DD5" w:rsidRDefault="0033078E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30662BF2">
          <v:shape id="_x0000_i1118" type="#_x0000_t75" style="width:453.8pt;height:252pt;mso-position-vertical:absolute" o:ole="">
            <v:imagedata r:id="rId89" o:title=""/>
          </v:shape>
          <o:OLEObject Type="Link" ProgID="Excel.Sheet.12" ShapeID="_x0000_i1118" DrawAspect="Content" r:id="rId90" UpdateMode="Always">
            <o:LinkType>EnhancedMetaFile</o:LinkType>
            <o:LockedField>false</o:LockedField>
          </o:OLEObject>
        </w:object>
      </w:r>
    </w:p>
    <w:p w14:paraId="7F8A7BBD" w14:textId="787250E4" w:rsidR="0033078E" w:rsidRDefault="0033078E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3E60F07E">
          <v:shape id="_x0000_i1120" type="#_x0000_t75" style="width:453.8pt;height:260.75pt" o:ole="">
            <v:imagedata r:id="rId91" o:title=""/>
          </v:shape>
          <o:OLEObject Type="Link" ProgID="Excel.Sheet.12" ShapeID="_x0000_i1120" DrawAspect="Content" r:id="rId92" UpdateMode="Always">
            <o:LinkType>EnhancedMetaFile</o:LinkType>
            <o:LockedField>false</o:LockedField>
          </o:OLEObject>
        </w:object>
      </w:r>
    </w:p>
    <w:p w14:paraId="549621C7" w14:textId="78559223" w:rsidR="00AC55D4" w:rsidRPr="00AC55D4" w:rsidRDefault="00AC55D4" w:rsidP="00AC55D4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8" w:name="_Toc120518133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Transferências Correntes</w:t>
      </w:r>
      <w:bookmarkEnd w:id="18"/>
    </w:p>
    <w:p w14:paraId="31AA28BF" w14:textId="7B80E215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4090B776">
          <v:shape id="_x0000_i1122" type="#_x0000_t75" style="width:453.8pt;height:255.25pt" o:ole="">
            <v:imagedata r:id="rId93" o:title=""/>
          </v:shape>
          <o:OLEObject Type="Link" ProgID="Excel.Sheet.12" ShapeID="_x0000_i1122" DrawAspect="Content" r:id="rId94" UpdateMode="Always">
            <o:LinkType>EnhancedMetaFile</o:LinkType>
            <o:LockedField>false</o:LockedField>
          </o:OLEObject>
        </w:object>
      </w:r>
    </w:p>
    <w:p w14:paraId="1A6E3365" w14:textId="2C76037B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3C7ABDA8">
          <v:shape id="_x0000_i1124" type="#_x0000_t75" style="width:453.8pt;height:255.25pt" o:ole="">
            <v:imagedata r:id="rId95" o:title=""/>
          </v:shape>
          <o:OLEObject Type="Link" ProgID="Excel.Sheet.12" ShapeID="_x0000_i1124" DrawAspect="Content" r:id="rId96" UpdateMode="Always">
            <o:LinkType>EnhancedMetaFile</o:LinkType>
            <o:LockedField>false</o:LockedField>
          </o:OLEObject>
        </w:object>
      </w:r>
    </w:p>
    <w:p w14:paraId="46704885" w14:textId="1FD410A1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6A62EDE9">
          <v:shape id="_x0000_i1126" type="#_x0000_t75" style="width:453.8pt;height:252pt;mso-position-vertical:absolute" o:ole="">
            <v:imagedata r:id="rId97" o:title=""/>
          </v:shape>
          <o:OLEObject Type="Link" ProgID="Excel.Sheet.12" ShapeID="_x0000_i1126" DrawAspect="Content" r:id="rId98" UpdateMode="Always">
            <o:LinkType>EnhancedMetaFile</o:LinkType>
            <o:LockedField>false</o:LockedField>
          </o:OLEObject>
        </w:object>
      </w:r>
    </w:p>
    <w:p w14:paraId="258EB8A5" w14:textId="4F39EB50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070C2DCA">
          <v:shape id="_x0000_i1128" type="#_x0000_t75" style="width:453.8pt;height:260.75pt" o:ole="">
            <v:imagedata r:id="rId99" o:title=""/>
          </v:shape>
          <o:OLEObject Type="Link" ProgID="Excel.Sheet.12" ShapeID="_x0000_i1128" DrawAspect="Content" r:id="rId100" UpdateMode="Always">
            <o:LinkType>EnhancedMetaFile</o:LinkType>
            <o:LockedField>false</o:LockedField>
          </o:OLEObject>
        </w:object>
      </w:r>
    </w:p>
    <w:p w14:paraId="7C05439C" w14:textId="0D18BF1F" w:rsidR="00AC55D4" w:rsidRPr="00AC55D4" w:rsidRDefault="00AC55D4" w:rsidP="00AC55D4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9" w:name="_Toc120518134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FPM – Fundo de Participação dos Municípios</w:t>
      </w:r>
      <w:bookmarkEnd w:id="19"/>
    </w:p>
    <w:p w14:paraId="1D661C50" w14:textId="4A3387C2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5E684ECF">
          <v:shape id="_x0000_i1130" type="#_x0000_t75" style="width:453.8pt;height:255.25pt" o:ole="">
            <v:imagedata r:id="rId101" o:title=""/>
          </v:shape>
          <o:OLEObject Type="Link" ProgID="Excel.Sheet.12" ShapeID="_x0000_i1130" DrawAspect="Content" r:id="rId102" UpdateMode="Always">
            <o:LinkType>EnhancedMetaFile</o:LinkType>
            <o:LockedField>false</o:LockedField>
          </o:OLEObject>
        </w:object>
      </w:r>
    </w:p>
    <w:p w14:paraId="35EBEF26" w14:textId="02824C84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0F611E5A">
          <v:shape id="_x0000_i1132" type="#_x0000_t75" style="width:453.8pt;height:255.25pt" o:ole="">
            <v:imagedata r:id="rId103" o:title=""/>
          </v:shape>
          <o:OLEObject Type="Link" ProgID="Excel.Sheet.12" ShapeID="_x0000_i1132" DrawAspect="Content" r:id="rId104" UpdateMode="Always">
            <o:LinkType>EnhancedMetaFile</o:LinkType>
            <o:LockedField>false</o:LockedField>
          </o:OLEObject>
        </w:object>
      </w:r>
    </w:p>
    <w:p w14:paraId="5BBE0A3D" w14:textId="789761A3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46C2E11B">
          <v:shape id="_x0000_i1134" type="#_x0000_t75" style="width:453.8pt;height:252pt;mso-position-vertical:absolute" o:ole="">
            <v:imagedata r:id="rId105" o:title=""/>
          </v:shape>
          <o:OLEObject Type="Link" ProgID="Excel.Sheet.12" ShapeID="_x0000_i1134" DrawAspect="Content" r:id="rId106" UpdateMode="Always">
            <o:LinkType>EnhancedMetaFile</o:LinkType>
            <o:LockedField>false</o:LockedField>
          </o:OLEObject>
        </w:object>
      </w:r>
    </w:p>
    <w:p w14:paraId="6289A03A" w14:textId="3DEFA252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5C4AC28A">
          <v:shape id="_x0000_i1136" type="#_x0000_t75" style="width:453.8pt;height:260.75pt" o:ole="">
            <v:imagedata r:id="rId107" o:title=""/>
          </v:shape>
          <o:OLEObject Type="Link" ProgID="Excel.Sheet.12" ShapeID="_x0000_i1136" DrawAspect="Content" r:id="rId108" UpdateMode="Always">
            <o:LinkType>EnhancedMetaFile</o:LinkType>
            <o:LockedField>false</o:LockedField>
          </o:OLEObject>
        </w:object>
      </w:r>
    </w:p>
    <w:p w14:paraId="2D32F46A" w14:textId="35258B4E" w:rsidR="00AC55D4" w:rsidRPr="00AC55D4" w:rsidRDefault="00AC55D4" w:rsidP="00AC55D4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0" w:name="_Toc120518135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ICMS</w:t>
      </w:r>
      <w:bookmarkEnd w:id="20"/>
    </w:p>
    <w:p w14:paraId="5C67ACBB" w14:textId="0BCA6D20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2FBD153E">
          <v:shape id="_x0000_i1138" type="#_x0000_t75" style="width:453.8pt;height:255.25pt" o:ole="">
            <v:imagedata r:id="rId109" o:title=""/>
          </v:shape>
          <o:OLEObject Type="Link" ProgID="Excel.Sheet.12" ShapeID="_x0000_i1138" DrawAspect="Content" r:id="rId110" UpdateMode="Always">
            <o:LinkType>EnhancedMetaFile</o:LinkType>
            <o:LockedField>false</o:LockedField>
          </o:OLEObject>
        </w:object>
      </w:r>
    </w:p>
    <w:p w14:paraId="6FC91C12" w14:textId="015202B8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47CD8B7E">
          <v:shape id="_x0000_i1140" type="#_x0000_t75" style="width:453.8pt;height:255.25pt" o:ole="">
            <v:imagedata r:id="rId111" o:title=""/>
          </v:shape>
          <o:OLEObject Type="Link" ProgID="Excel.Sheet.12" ShapeID="_x0000_i1140" DrawAspect="Content" r:id="rId112" UpdateMode="Always">
            <o:LinkType>EnhancedMetaFile</o:LinkType>
            <o:LockedField>false</o:LockedField>
          </o:OLEObject>
        </w:object>
      </w:r>
    </w:p>
    <w:p w14:paraId="423EF528" w14:textId="7365E696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76212384">
          <v:shape id="_x0000_i1142" type="#_x0000_t75" style="width:453.8pt;height:252pt;mso-position-vertical:absolute" o:ole="">
            <v:imagedata r:id="rId113" o:title=""/>
          </v:shape>
          <o:OLEObject Type="Link" ProgID="Excel.Sheet.12" ShapeID="_x0000_i1142" DrawAspect="Content" r:id="rId114" UpdateMode="Always">
            <o:LinkType>EnhancedMetaFile</o:LinkType>
            <o:LockedField>false</o:LockedField>
          </o:OLEObject>
        </w:object>
      </w:r>
    </w:p>
    <w:p w14:paraId="274C0733" w14:textId="091EA6C5" w:rsidR="00AC55D4" w:rsidRDefault="00AC55D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590B8015">
          <v:shape id="_x0000_i1144" type="#_x0000_t75" style="width:453.8pt;height:260.75pt" o:ole="">
            <v:imagedata r:id="rId115" o:title=""/>
          </v:shape>
          <o:OLEObject Type="Link" ProgID="Excel.Sheet.12" ShapeID="_x0000_i1144" DrawAspect="Content" r:id="rId116" UpdateMode="Always">
            <o:LinkType>EnhancedMetaFile</o:LinkType>
            <o:LockedField>false</o:LockedField>
          </o:OLEObject>
        </w:object>
      </w:r>
    </w:p>
    <w:p w14:paraId="77F08192" w14:textId="20713C66" w:rsidR="00AC55D4" w:rsidRPr="004C3644" w:rsidRDefault="004C3644" w:rsidP="004C3644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1" w:name="_Toc120518136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Transferências de origem Federal</w:t>
      </w:r>
      <w:bookmarkEnd w:id="21"/>
    </w:p>
    <w:p w14:paraId="1AA67A3D" w14:textId="4B88D54A" w:rsidR="004C3644" w:rsidRDefault="004C364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1D162A16">
          <v:shape id="_x0000_i1178" type="#_x0000_t75" style="width:453.8pt;height:256.35pt" o:ole="">
            <v:imagedata r:id="rId117" o:title=""/>
          </v:shape>
          <o:OLEObject Type="Link" ProgID="Excel.Sheet.12" ShapeID="_x0000_i1178" DrawAspect="Content" r:id="rId118" UpdateMode="Always">
            <o:LinkType>EnhancedMetaFile</o:LinkType>
            <o:LockedField>false</o:LockedField>
          </o:OLEObject>
        </w:object>
      </w:r>
    </w:p>
    <w:p w14:paraId="5B6B49C7" w14:textId="445F5D39" w:rsidR="004C3644" w:rsidRDefault="004C364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43CF9011">
          <v:shape id="_x0000_i1180" type="#_x0000_t75" style="width:453.8pt;height:255.25pt" o:ole="">
            <v:imagedata r:id="rId119" o:title=""/>
          </v:shape>
          <o:OLEObject Type="Link" ProgID="Excel.Sheet.12" ShapeID="_x0000_i1180" DrawAspect="Content" r:id="rId120" UpdateMode="Always">
            <o:LinkType>EnhancedMetaFile</o:LinkType>
            <o:LockedField>false</o:LockedField>
          </o:OLEObject>
        </w:object>
      </w:r>
    </w:p>
    <w:p w14:paraId="19882ADA" w14:textId="505C8900" w:rsidR="004C3644" w:rsidRDefault="004C364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41E307C7">
          <v:shape id="_x0000_i1182" type="#_x0000_t75" style="width:453.8pt;height:252pt;mso-position-vertical:absolute" o:ole="">
            <v:imagedata r:id="rId121" o:title=""/>
          </v:shape>
          <o:OLEObject Type="Link" ProgID="Excel.Sheet.12" ShapeID="_x0000_i1182" DrawAspect="Content" r:id="rId122" UpdateMode="Always">
            <o:LinkType>EnhancedMetaFile</o:LinkType>
            <o:LockedField>false</o:LockedField>
          </o:OLEObject>
        </w:object>
      </w:r>
    </w:p>
    <w:p w14:paraId="09009CAB" w14:textId="73C297FE" w:rsidR="004C3644" w:rsidRDefault="004C364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79238DE4">
          <v:shape id="_x0000_i1184" type="#_x0000_t75" style="width:453.8pt;height:260.75pt" o:ole="">
            <v:imagedata r:id="rId123" o:title=""/>
          </v:shape>
          <o:OLEObject Type="Link" ProgID="Excel.Sheet.12" ShapeID="_x0000_i1184" DrawAspect="Content" r:id="rId124" UpdateMode="Always">
            <o:LinkType>EnhancedMetaFile</o:LinkType>
            <o:LockedField>false</o:LockedField>
          </o:OLEObject>
        </w:object>
      </w:r>
    </w:p>
    <w:p w14:paraId="0B4DD3BA" w14:textId="5244DBCF" w:rsidR="004C3644" w:rsidRPr="004C3644" w:rsidRDefault="004C3644" w:rsidP="004C3644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2" w:name="_Toc120518137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Transferências de origem Estadual</w:t>
      </w:r>
      <w:bookmarkEnd w:id="22"/>
    </w:p>
    <w:p w14:paraId="41B62210" w14:textId="2025C6A6" w:rsidR="004C3644" w:rsidRDefault="004C364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2391" w:dyaOrig="6991" w14:anchorId="2D3B7C83">
          <v:shape id="_x0000_i1186" type="#_x0000_t75" style="width:453.8pt;height:256.35pt" o:ole="">
            <v:imagedata r:id="rId125" o:title=""/>
          </v:shape>
          <o:OLEObject Type="Link" ProgID="Excel.Sheet.12" ShapeID="_x0000_i1186" DrawAspect="Content" r:id="rId126" UpdateMode="Always">
            <o:LinkType>EnhancedMetaFile</o:LinkType>
            <o:LockedField>false</o:LockedField>
          </o:OLEObject>
        </w:object>
      </w:r>
    </w:p>
    <w:p w14:paraId="64428D05" w14:textId="1FE4628A" w:rsidR="004C3644" w:rsidRDefault="004C364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516" w:dyaOrig="7621" w14:anchorId="7A25C8B4">
          <v:shape id="_x0000_i1188" type="#_x0000_t75" style="width:453.8pt;height:255.25pt" o:ole="">
            <v:imagedata r:id="rId127" o:title=""/>
          </v:shape>
          <o:OLEObject Type="Link" ProgID="Excel.Sheet.12" ShapeID="_x0000_i1188" DrawAspect="Content" r:id="rId128" UpdateMode="Always">
            <o:LinkType>EnhancedMetaFile</o:LinkType>
            <o:LockedField>false</o:LockedField>
          </o:OLEObject>
        </w:object>
      </w:r>
    </w:p>
    <w:p w14:paraId="17A50FFE" w14:textId="716F4005" w:rsidR="004C3644" w:rsidRDefault="004C364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4115" w:dyaOrig="7830" w14:anchorId="3C9E73B2">
          <v:shape id="_x0000_i1190" type="#_x0000_t75" style="width:453.8pt;height:252pt;mso-position-vertical:absolute" o:ole="">
            <v:imagedata r:id="rId129" o:title=""/>
          </v:shape>
          <o:OLEObject Type="Link" ProgID="Excel.Sheet.12" ShapeID="_x0000_i1190" DrawAspect="Content" r:id="rId130" UpdateMode="Always">
            <o:LinkType>EnhancedMetaFile</o:LinkType>
            <o:LockedField>false</o:LockedField>
          </o:OLEObject>
        </w:object>
      </w:r>
    </w:p>
    <w:p w14:paraId="53F7F228" w14:textId="6C30364E" w:rsidR="004C3644" w:rsidRPr="001E64EE" w:rsidRDefault="004C3644" w:rsidP="001E64EE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object w:dxaOrig="13606" w:dyaOrig="7830" w14:anchorId="2D3ABC98">
          <v:shape id="_x0000_i1192" type="#_x0000_t75" style="width:453.8pt;height:260.75pt" o:ole="">
            <v:imagedata r:id="rId131" o:title=""/>
          </v:shape>
          <o:OLEObject Type="Link" ProgID="Excel.Sheet.12" ShapeID="_x0000_i1192" DrawAspect="Content" r:id="rId132" UpdateMode="Always">
            <o:LinkType>EnhancedMetaFile</o:LinkType>
            <o:LockedField>false</o:LockedField>
          </o:OLEObject>
        </w:object>
      </w:r>
    </w:p>
    <w:p w14:paraId="54C435B2" w14:textId="37A9EB21" w:rsidR="001E64EE" w:rsidRPr="00560422" w:rsidRDefault="001E64EE" w:rsidP="001E64EE">
      <w:pPr>
        <w:pStyle w:val="Ttulo1"/>
        <w:pBdr>
          <w:top w:val="thinThickSmallGap" w:sz="12" w:space="1" w:color="auto"/>
        </w:pBdr>
        <w:spacing w:before="480" w:after="100" w:afterAutospacing="1" w:line="240" w:lineRule="auto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23" w:name="_Toc120518138"/>
      <w:r w:rsidRPr="001E64EE">
        <w:rPr>
          <w:rFonts w:asciiTheme="minorHAnsi" w:hAnsiTheme="minorHAnsi" w:cstheme="minorHAnsi"/>
          <w:b/>
          <w:bCs/>
          <w:color w:val="auto"/>
        </w:rPr>
        <w:lastRenderedPageBreak/>
        <w:t>Despesas</w:t>
      </w:r>
      <w:bookmarkEnd w:id="23"/>
    </w:p>
    <w:p w14:paraId="2421474D" w14:textId="03C57CD9" w:rsidR="00357FDA" w:rsidRPr="00357FDA" w:rsidRDefault="00357FDA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4" w:name="_Toc120518139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Limite constitucional das despesas correntes em relação às receitas correntes, nos últimos 12 meses.</w:t>
      </w:r>
      <w:bookmarkEnd w:id="24"/>
    </w:p>
    <w:p w14:paraId="138EB0D3" w14:textId="4BCCEFE5" w:rsidR="00271027" w:rsidRDefault="00271027" w:rsidP="00357FDA">
      <w:r w:rsidRPr="00357FDA">
        <w:object w:dxaOrig="14371" w:dyaOrig="8101" w14:anchorId="4BB3BAB9">
          <v:shape id="_x0000_i1039" type="#_x0000_t75" style="width:453.8pt;height:255.25pt" o:ole="">
            <v:imagedata r:id="rId133" o:title=""/>
          </v:shape>
          <o:OLEObject Type="Link" ProgID="Excel.Sheet.12" ShapeID="_x0000_i1039" DrawAspect="Content" r:id="rId134" UpdateMode="Always">
            <o:LinkType>EnhancedMetaFile</o:LinkType>
            <o:LockedField>false</o:LockedField>
            <o:FieldCodes>\* MERGEFORMAT</o:FieldCodes>
          </o:OLEObject>
        </w:object>
      </w:r>
    </w:p>
    <w:p w14:paraId="1BC1E97C" w14:textId="0CAE2F67" w:rsidR="00271027" w:rsidRDefault="00271027" w:rsidP="00271027">
      <w:r>
        <w:object w:dxaOrig="12360" w:dyaOrig="6961" w14:anchorId="51054C80">
          <v:shape id="_x0000_i1044" type="#_x0000_t75" style="width:453.8pt;height:255.25pt" o:ole="">
            <v:imagedata r:id="rId135" o:title=""/>
          </v:shape>
          <o:OLEObject Type="Link" ProgID="Excel.Sheet.12" ShapeID="_x0000_i1044" DrawAspect="Content" r:id="rId136" UpdateMode="Always">
            <o:LinkType>EnhancedMetaFile</o:LinkType>
            <o:LockedField>false</o:LockedField>
            <o:FieldCodes>\* MERGEFORMAT</o:FieldCodes>
          </o:OLEObject>
        </w:object>
      </w:r>
    </w:p>
    <w:p w14:paraId="115D30CD" w14:textId="7C3A31D0" w:rsidR="00560422" w:rsidRPr="00560422" w:rsidRDefault="00560422" w:rsidP="00560422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5" w:name="_Toc120518140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Despesa Total</w:t>
      </w:r>
      <w:bookmarkEnd w:id="25"/>
    </w:p>
    <w:p w14:paraId="2CF4CE1C" w14:textId="5E76DEE2" w:rsidR="00560422" w:rsidRDefault="00560422" w:rsidP="00271027">
      <w:r>
        <w:object w:dxaOrig="12331" w:dyaOrig="6945" w14:anchorId="1D9E6872">
          <v:shape id="_x0000_i1194" type="#_x0000_t75" style="width:453.8pt;height:255.25pt" o:ole="">
            <v:imagedata r:id="rId137" o:title=""/>
          </v:shape>
          <o:OLEObject Type="Link" ProgID="Excel.Sheet.12" ShapeID="_x0000_i1194" DrawAspect="Content" r:id="rId138" UpdateMode="Always">
            <o:LinkType>EnhancedMetaFile</o:LinkType>
            <o:LockedField>false</o:LockedField>
          </o:OLEObject>
        </w:object>
      </w:r>
    </w:p>
    <w:p w14:paraId="115171F3" w14:textId="7D3D0C6D" w:rsidR="00560422" w:rsidRDefault="00560422" w:rsidP="00271027">
      <w:r>
        <w:object w:dxaOrig="14461" w:dyaOrig="8146" w14:anchorId="23D46A53">
          <v:shape id="_x0000_i1196" type="#_x0000_t75" style="width:453.8pt;height:255.25pt" o:ole="">
            <v:imagedata r:id="rId139" o:title=""/>
          </v:shape>
          <o:OLEObject Type="Link" ProgID="Excel.Sheet.12" ShapeID="_x0000_i1196" DrawAspect="Content" r:id="rId140" UpdateMode="Always">
            <o:LinkType>EnhancedMetaFile</o:LinkType>
            <o:LockedField>false</o:LockedField>
          </o:OLEObject>
        </w:object>
      </w:r>
    </w:p>
    <w:p w14:paraId="2A12B938" w14:textId="4253E0F7" w:rsidR="00560422" w:rsidRDefault="00560422" w:rsidP="00271027">
      <w:r>
        <w:object w:dxaOrig="12766" w:dyaOrig="7321" w14:anchorId="68BFE3D5">
          <v:shape id="_x0000_i1198" type="#_x0000_t75" style="width:453.8pt;height:260.75pt" o:ole="">
            <v:imagedata r:id="rId141" o:title=""/>
          </v:shape>
          <o:OLEObject Type="Link" ProgID="Excel.Sheet.12" ShapeID="_x0000_i1198" DrawAspect="Content" r:id="rId142" UpdateMode="Always">
            <o:LinkType>EnhancedMetaFile</o:LinkType>
            <o:LockedField>false</o:LockedField>
          </o:OLEObject>
        </w:object>
      </w:r>
    </w:p>
    <w:p w14:paraId="26EA2E10" w14:textId="15993441" w:rsidR="00560422" w:rsidRDefault="00560422" w:rsidP="00271027">
      <w:r>
        <w:object w:dxaOrig="12766" w:dyaOrig="7321" w14:anchorId="78253020">
          <v:shape id="_x0000_i1200" type="#_x0000_t75" style="width:453.8pt;height:260.75pt" o:ole="">
            <v:imagedata r:id="rId143" o:title=""/>
          </v:shape>
          <o:OLEObject Type="Link" ProgID="Excel.Sheet.12" ShapeID="_x0000_i1200" DrawAspect="Content" r:id="rId144" UpdateMode="Always">
            <o:LinkType>EnhancedMetaFile</o:LinkType>
            <o:LockedField>false</o:LockedField>
          </o:OLEObject>
        </w:object>
      </w:r>
    </w:p>
    <w:p w14:paraId="31766C78" w14:textId="1CDD4807" w:rsidR="00560422" w:rsidRDefault="00560422" w:rsidP="00271027">
      <w:r>
        <w:object w:dxaOrig="14071" w:dyaOrig="7921" w14:anchorId="052C6394">
          <v:shape id="_x0000_i1202" type="#_x0000_t75" style="width:453.8pt;height:255.25pt" o:ole="">
            <v:imagedata r:id="rId145" o:title=""/>
          </v:shape>
          <o:OLEObject Type="Link" ProgID="Excel.Sheet.12" ShapeID="_x0000_i1202" DrawAspect="Content" r:id="rId146" UpdateMode="Always">
            <o:LinkType>EnhancedMetaFile</o:LinkType>
            <o:LockedField>false</o:LockedField>
          </o:OLEObject>
        </w:object>
      </w:r>
    </w:p>
    <w:p w14:paraId="7020F940" w14:textId="456FB6FE" w:rsidR="00560422" w:rsidRPr="00560422" w:rsidRDefault="00560422" w:rsidP="00560422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6" w:name="_Toc120518141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Despesa Corrente</w:t>
      </w:r>
      <w:bookmarkEnd w:id="26"/>
    </w:p>
    <w:p w14:paraId="72F48CA6" w14:textId="78381101" w:rsidR="00560422" w:rsidRDefault="00560422" w:rsidP="00271027">
      <w:r>
        <w:object w:dxaOrig="12331" w:dyaOrig="6945" w14:anchorId="7E43E926">
          <v:shape id="_x0000_i1204" type="#_x0000_t75" style="width:453.8pt;height:255.25pt" o:ole="">
            <v:imagedata r:id="rId147" o:title=""/>
          </v:shape>
          <o:OLEObject Type="Link" ProgID="Excel.Sheet.12" ShapeID="_x0000_i1204" DrawAspect="Content" r:id="rId148" UpdateMode="Always">
            <o:LinkType>EnhancedMetaFile</o:LinkType>
            <o:LockedField>false</o:LockedField>
          </o:OLEObject>
        </w:object>
      </w:r>
    </w:p>
    <w:p w14:paraId="19F14854" w14:textId="2E47A139" w:rsidR="00560422" w:rsidRDefault="00560422" w:rsidP="00271027">
      <w:r>
        <w:object w:dxaOrig="14461" w:dyaOrig="8146" w14:anchorId="7EE679E3">
          <v:shape id="_x0000_i1206" type="#_x0000_t75" style="width:453.8pt;height:255.25pt" o:ole="">
            <v:imagedata r:id="rId149" o:title=""/>
          </v:shape>
          <o:OLEObject Type="Link" ProgID="Excel.Sheet.12" ShapeID="_x0000_i1206" DrawAspect="Content" r:id="rId150" UpdateMode="Always">
            <o:LinkType>EnhancedMetaFile</o:LinkType>
            <o:LockedField>false</o:LockedField>
          </o:OLEObject>
        </w:object>
      </w:r>
    </w:p>
    <w:p w14:paraId="0D00D6E9" w14:textId="7FB91260" w:rsidR="00560422" w:rsidRDefault="00034B55" w:rsidP="00271027">
      <w:r>
        <w:object w:dxaOrig="12766" w:dyaOrig="7321" w14:anchorId="24EFF4E0">
          <v:shape id="_x0000_i1302" type="#_x0000_t75" style="width:453.8pt;height:260.75pt" o:ole="">
            <v:imagedata r:id="rId151" o:title=""/>
          </v:shape>
          <o:OLEObject Type="Link" ProgID="Excel.Sheet.12" ShapeID="_x0000_i1302" DrawAspect="Content" r:id="rId152" UpdateMode="Always">
            <o:LinkType>EnhancedMetaFile</o:LinkType>
            <o:LockedField>false</o:LockedField>
          </o:OLEObject>
        </w:object>
      </w:r>
    </w:p>
    <w:p w14:paraId="7A02EE7F" w14:textId="78F3F5E5" w:rsidR="00034B55" w:rsidRDefault="00034B55" w:rsidP="00271027">
      <w:r>
        <w:object w:dxaOrig="12766" w:dyaOrig="7321" w14:anchorId="500AE0D0">
          <v:shape id="_x0000_i1304" type="#_x0000_t75" style="width:453.8pt;height:260.75pt" o:ole="">
            <v:imagedata r:id="rId153" o:title=""/>
          </v:shape>
          <o:OLEObject Type="Link" ProgID="Excel.Sheet.12" ShapeID="_x0000_i1304" DrawAspect="Content" r:id="rId154" UpdateMode="Always">
            <o:LinkType>EnhancedMetaFile</o:LinkType>
            <o:LockedField>false</o:LockedField>
          </o:OLEObject>
        </w:object>
      </w:r>
    </w:p>
    <w:p w14:paraId="422D4F3F" w14:textId="50244838" w:rsidR="00034B55" w:rsidRPr="00271027" w:rsidRDefault="00034B55" w:rsidP="00271027">
      <w:r>
        <w:object w:dxaOrig="14071" w:dyaOrig="7921" w14:anchorId="5AD7278E">
          <v:shape id="_x0000_i1306" type="#_x0000_t75" style="width:453.8pt;height:255.25pt" o:ole="">
            <v:imagedata r:id="rId155" o:title=""/>
          </v:shape>
          <o:OLEObject Type="Link" ProgID="Excel.Sheet.12" ShapeID="_x0000_i1306" DrawAspect="Content" r:id="rId156" UpdateMode="Always">
            <o:LinkType>EnhancedMetaFile</o:LinkType>
            <o:LockedField>false</o:LockedField>
          </o:OLEObject>
        </w:object>
      </w:r>
    </w:p>
    <w:p w14:paraId="192E291C" w14:textId="4A5339BE" w:rsidR="001E64EE" w:rsidRDefault="001E64EE" w:rsidP="001E64EE">
      <w:pPr>
        <w:pStyle w:val="Ttulo1"/>
        <w:pBdr>
          <w:top w:val="thinThickSmallGap" w:sz="12" w:space="1" w:color="auto"/>
        </w:pBdr>
        <w:spacing w:before="480" w:after="100" w:afterAutospacing="1" w:line="240" w:lineRule="auto"/>
        <w:rPr>
          <w:rFonts w:asciiTheme="minorHAnsi" w:hAnsiTheme="minorHAnsi" w:cstheme="minorHAnsi"/>
          <w:b/>
          <w:bCs/>
          <w:color w:val="auto"/>
        </w:rPr>
      </w:pPr>
      <w:bookmarkStart w:id="27" w:name="_Toc120518142"/>
      <w:r w:rsidRPr="001E64EE">
        <w:rPr>
          <w:rFonts w:asciiTheme="minorHAnsi" w:hAnsiTheme="minorHAnsi" w:cstheme="minorHAnsi"/>
          <w:b/>
          <w:bCs/>
          <w:color w:val="auto"/>
        </w:rPr>
        <w:lastRenderedPageBreak/>
        <w:t>Disponibilidades Financeiras</w:t>
      </w:r>
      <w:bookmarkEnd w:id="27"/>
    </w:p>
    <w:p w14:paraId="75DB0E9A" w14:textId="30C1B7DD" w:rsidR="00357FDA" w:rsidRPr="00357FDA" w:rsidRDefault="00357FDA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8" w:name="_Toc120518143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Saldo de caixa projetado para o encerramento do exercício</w:t>
      </w:r>
      <w:bookmarkEnd w:id="28"/>
    </w:p>
    <w:p w14:paraId="057B53C3" w14:textId="2FE607FC" w:rsidR="00271027" w:rsidRDefault="00271027" w:rsidP="00357FDA">
      <w:r w:rsidRPr="00357FDA">
        <w:object w:dxaOrig="12136" w:dyaOrig="6811" w14:anchorId="18E40592">
          <v:shape id="_x0000_i1054" type="#_x0000_t75" style="width:453.8pt;height:254.2pt" o:ole="">
            <v:imagedata r:id="rId157" o:title=""/>
          </v:shape>
          <o:OLEObject Type="Link" ProgID="Excel.Sheet.12" ShapeID="_x0000_i1054" DrawAspect="Content" r:id="rId158" UpdateMode="Always">
            <o:LinkType>EnhancedMetaFile</o:LinkType>
            <o:LockedField>false</o:LockedField>
            <o:FieldCodes>\* MERGEFORMAT</o:FieldCodes>
          </o:OLEObject>
        </w:object>
      </w:r>
    </w:p>
    <w:p w14:paraId="1E813593" w14:textId="19AA35A6" w:rsidR="00357FDA" w:rsidRPr="00357FDA" w:rsidRDefault="00357FDA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9" w:name="_Toc120518144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Saldo financeiro disponível</w:t>
      </w:r>
      <w:bookmarkEnd w:id="29"/>
    </w:p>
    <w:p w14:paraId="3C2D9661" w14:textId="7FEAFF0B" w:rsidR="00271027" w:rsidRDefault="00271027" w:rsidP="00357FDA">
      <w:r>
        <w:object w:dxaOrig="11911" w:dyaOrig="6720" w14:anchorId="48AB9002">
          <v:shape id="_x0000_i1061" type="#_x0000_t75" style="width:453.8pt;height:255.25pt" o:ole="">
            <v:imagedata r:id="rId159" o:title=""/>
          </v:shape>
          <o:OLEObject Type="Link" ProgID="Excel.Sheet.12" ShapeID="_x0000_i1061" DrawAspect="Content" r:id="rId160" UpdateMode="Always">
            <o:LinkType>EnhancedMetaFile</o:LinkType>
            <o:LockedField>false</o:LockedField>
            <o:FieldCodes>\* MERGEFORMAT</o:FieldCodes>
          </o:OLEObject>
        </w:object>
      </w:r>
    </w:p>
    <w:p w14:paraId="7A192805" w14:textId="31D8E351" w:rsidR="001E64EE" w:rsidRDefault="001E64EE" w:rsidP="001E64EE">
      <w:pPr>
        <w:pStyle w:val="Ttulo1"/>
        <w:pBdr>
          <w:top w:val="thinThickSmallGap" w:sz="12" w:space="1" w:color="auto"/>
        </w:pBdr>
        <w:spacing w:before="480" w:after="100" w:afterAutospacing="1" w:line="240" w:lineRule="auto"/>
        <w:rPr>
          <w:rFonts w:asciiTheme="minorHAnsi" w:hAnsiTheme="minorHAnsi" w:cstheme="minorHAnsi"/>
          <w:b/>
          <w:bCs/>
          <w:color w:val="auto"/>
        </w:rPr>
      </w:pPr>
      <w:bookmarkStart w:id="30" w:name="_Toc120518145"/>
      <w:r w:rsidRPr="001E64EE">
        <w:rPr>
          <w:rFonts w:asciiTheme="minorHAnsi" w:hAnsiTheme="minorHAnsi" w:cstheme="minorHAnsi"/>
          <w:b/>
          <w:bCs/>
          <w:color w:val="auto"/>
        </w:rPr>
        <w:lastRenderedPageBreak/>
        <w:t>Dotação e Créditos Adicionais</w:t>
      </w:r>
      <w:bookmarkEnd w:id="30"/>
    </w:p>
    <w:p w14:paraId="6895753D" w14:textId="2707F909" w:rsidR="00357FDA" w:rsidRPr="00357FDA" w:rsidRDefault="00357FDA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1" w:name="_Toc120518146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Limite de suplementação autorizado pela LOA</w:t>
      </w:r>
      <w:bookmarkEnd w:id="31"/>
    </w:p>
    <w:p w14:paraId="0582789F" w14:textId="7A3FE2C1" w:rsidR="00271027" w:rsidRDefault="00271027" w:rsidP="00357FDA">
      <w:r w:rsidRPr="00357FDA">
        <w:object w:dxaOrig="10350" w:dyaOrig="5851" w14:anchorId="4600D804">
          <v:shape id="_x0000_i1078" type="#_x0000_t75" style="width:453.8pt;height:256.35pt" o:ole="">
            <v:imagedata r:id="rId161" o:title=""/>
          </v:shape>
          <o:OLEObject Type="Link" ProgID="Excel.Sheet.12" ShapeID="_x0000_i1078" DrawAspect="Content" r:id="rId162" UpdateMode="Always">
            <o:LinkType>EnhancedMetaFile</o:LinkType>
            <o:LockedField>false</o:LockedField>
            <o:FieldCodes>\* MERGEFORMAT</o:FieldCodes>
          </o:OLEObject>
        </w:object>
      </w:r>
    </w:p>
    <w:p w14:paraId="1341A81C" w14:textId="580CB31A" w:rsidR="00271027" w:rsidRDefault="00271027" w:rsidP="00357FDA">
      <w:r>
        <w:object w:dxaOrig="13651" w:dyaOrig="7681" w14:anchorId="0CEACF16">
          <v:shape id="_x0000_i1073" type="#_x0000_t75" style="width:452.75pt;height:255.25pt" o:ole="">
            <v:imagedata r:id="rId163" o:title=""/>
          </v:shape>
          <o:OLEObject Type="Link" ProgID="Excel.Sheet.12" ShapeID="_x0000_i1073" DrawAspect="Content" r:id="rId164" UpdateMode="Always">
            <o:LinkType>EnhancedMetaFile</o:LinkType>
            <o:LockedField>false</o:LockedField>
            <o:FieldCodes>\* MERGEFORMAT</o:FieldCodes>
          </o:OLEObject>
        </w:object>
      </w:r>
    </w:p>
    <w:p w14:paraId="585EFD4D" w14:textId="3494A2E0" w:rsidR="00357FDA" w:rsidRPr="00357FDA" w:rsidRDefault="00357FDA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2" w:name="_Toc120518147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Projeção da dotação com folha de pagamento</w:t>
      </w:r>
      <w:bookmarkEnd w:id="32"/>
    </w:p>
    <w:p w14:paraId="45E8AC8D" w14:textId="595B86F0" w:rsidR="00271027" w:rsidRDefault="00271027" w:rsidP="00357FDA">
      <w:r>
        <w:object w:dxaOrig="13771" w:dyaOrig="7756" w14:anchorId="37E74DD2">
          <v:shape id="_x0000_i1074" type="#_x0000_t75" style="width:453.8pt;height:255.25pt" o:ole="">
            <v:imagedata r:id="rId165" o:title=""/>
          </v:shape>
          <o:OLEObject Type="Link" ProgID="Excel.Sheet.12" ShapeID="_x0000_i1074" DrawAspect="Content" r:id="rId166" UpdateMode="Always">
            <o:LinkType>EnhancedMetaFile</o:LinkType>
            <o:LockedField>false</o:LockedField>
            <o:FieldCodes>\* MERGEFORMAT</o:FieldCodes>
          </o:OLEObject>
        </w:object>
      </w:r>
    </w:p>
    <w:p w14:paraId="3F7A93AA" w14:textId="2F590734" w:rsidR="00357FDA" w:rsidRPr="00357FDA" w:rsidRDefault="00357FDA" w:rsidP="00357FDA">
      <w:pPr>
        <w:pStyle w:val="Ttulo2"/>
        <w:spacing w:before="360" w:after="24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3" w:name="_Toc120518148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Projeção da dotação com vale-alimentação</w:t>
      </w:r>
      <w:bookmarkEnd w:id="33"/>
    </w:p>
    <w:p w14:paraId="0A2AFFDF" w14:textId="77777777" w:rsidR="00271027" w:rsidRDefault="00271027" w:rsidP="00357FDA">
      <w:r>
        <w:object w:dxaOrig="11671" w:dyaOrig="6571" w14:anchorId="26EACFA7">
          <v:shape id="_x0000_i1075" type="#_x0000_t75" style="width:453.8pt;height:255.25pt" o:ole="">
            <v:imagedata r:id="rId167" o:title=""/>
          </v:shape>
          <o:OLEObject Type="Link" ProgID="Excel.Sheet.12" ShapeID="_x0000_i1075" DrawAspect="Content" r:id="rId168" UpdateMode="Always">
            <o:LinkType>EnhancedMetaFile</o:LinkType>
            <o:LockedField>false</o:LockedField>
          </o:OLEObject>
        </w:object>
      </w:r>
    </w:p>
    <w:sectPr w:rsidR="00271027" w:rsidSect="00A4577A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3290" w14:textId="77777777" w:rsidR="00EA2642" w:rsidRDefault="00EA2642" w:rsidP="00A4577A">
      <w:pPr>
        <w:spacing w:after="0" w:line="240" w:lineRule="auto"/>
      </w:pPr>
      <w:r>
        <w:separator/>
      </w:r>
    </w:p>
  </w:endnote>
  <w:endnote w:type="continuationSeparator" w:id="0">
    <w:p w14:paraId="38DBE5EC" w14:textId="77777777" w:rsidR="00EA2642" w:rsidRDefault="00EA2642" w:rsidP="00A4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0416" w14:textId="7A067331" w:rsidR="00A92FBF" w:rsidRPr="00A92FBF" w:rsidRDefault="00A92FBF" w:rsidP="00A92FBF">
    <w:pPr>
      <w:pStyle w:val="Rodap"/>
      <w:pBdr>
        <w:top w:val="single" w:sz="6" w:space="1" w:color="808080" w:themeColor="background1" w:themeShade="80"/>
      </w:pBdr>
      <w:tabs>
        <w:tab w:val="clear" w:pos="8504"/>
        <w:tab w:val="right" w:pos="9071"/>
      </w:tabs>
      <w:rPr>
        <w:color w:val="A6A6A6" w:themeColor="background1" w:themeShade="A6"/>
      </w:rPr>
    </w:pPr>
    <w:r w:rsidRPr="00A92FBF">
      <w:rPr>
        <w:color w:val="A6A6A6" w:themeColor="background1" w:themeShade="A6"/>
      </w:rPr>
      <w:t xml:space="preserve">Gerado em </w:t>
    </w:r>
    <w:r w:rsidRPr="00A92FBF">
      <w:rPr>
        <w:color w:val="A6A6A6" w:themeColor="background1" w:themeShade="A6"/>
      </w:rPr>
      <w:fldChar w:fldCharType="begin"/>
    </w:r>
    <w:r w:rsidRPr="00A92FBF">
      <w:rPr>
        <w:color w:val="A6A6A6" w:themeColor="background1" w:themeShade="A6"/>
      </w:rPr>
      <w:instrText xml:space="preserve"> CREATEDATE  \@ "dd/MM/yyyy HH:mm:ss"  \* MERGEFORMAT </w:instrText>
    </w:r>
    <w:r w:rsidRPr="00A92FBF">
      <w:rPr>
        <w:color w:val="A6A6A6" w:themeColor="background1" w:themeShade="A6"/>
      </w:rPr>
      <w:fldChar w:fldCharType="separate"/>
    </w:r>
    <w:r w:rsidR="00256793">
      <w:rPr>
        <w:noProof/>
        <w:color w:val="A6A6A6" w:themeColor="background1" w:themeShade="A6"/>
      </w:rPr>
      <w:t>25/11/2022 16:01:00</w:t>
    </w:r>
    <w:r w:rsidRPr="00A92FBF">
      <w:rPr>
        <w:color w:val="A6A6A6" w:themeColor="background1" w:themeShade="A6"/>
      </w:rPr>
      <w:fldChar w:fldCharType="end"/>
    </w:r>
    <w:r w:rsidRPr="00A92FBF">
      <w:rPr>
        <w:color w:val="A6A6A6" w:themeColor="background1" w:themeShade="A6"/>
      </w:rPr>
      <w:tab/>
    </w:r>
    <w:r w:rsidRPr="00A92FBF">
      <w:rPr>
        <w:color w:val="A6A6A6" w:themeColor="background1" w:themeShade="A6"/>
      </w:rPr>
      <w:tab/>
      <w:t xml:space="preserve">página </w:t>
    </w:r>
    <w:r w:rsidRPr="00A92FBF">
      <w:rPr>
        <w:color w:val="A6A6A6" w:themeColor="background1" w:themeShade="A6"/>
      </w:rPr>
      <w:fldChar w:fldCharType="begin"/>
    </w:r>
    <w:r w:rsidRPr="00A92FBF">
      <w:rPr>
        <w:color w:val="A6A6A6" w:themeColor="background1" w:themeShade="A6"/>
      </w:rPr>
      <w:instrText xml:space="preserve"> PAGE  \* Arabic  \* MERGEFORMAT </w:instrText>
    </w:r>
    <w:r w:rsidRPr="00A92FBF">
      <w:rPr>
        <w:color w:val="A6A6A6" w:themeColor="background1" w:themeShade="A6"/>
      </w:rPr>
      <w:fldChar w:fldCharType="separate"/>
    </w:r>
    <w:r w:rsidRPr="00A92FBF">
      <w:rPr>
        <w:noProof/>
        <w:color w:val="A6A6A6" w:themeColor="background1" w:themeShade="A6"/>
      </w:rPr>
      <w:t>4</w:t>
    </w:r>
    <w:r w:rsidRPr="00A92FBF">
      <w:rPr>
        <w:color w:val="A6A6A6" w:themeColor="background1" w:themeShade="A6"/>
      </w:rPr>
      <w:fldChar w:fldCharType="end"/>
    </w:r>
    <w:r w:rsidRPr="00A92FBF">
      <w:rPr>
        <w:color w:val="A6A6A6" w:themeColor="background1" w:themeShade="A6"/>
      </w:rPr>
      <w:t xml:space="preserve"> de </w:t>
    </w:r>
    <w:r w:rsidRPr="00A92FBF">
      <w:rPr>
        <w:color w:val="A6A6A6" w:themeColor="background1" w:themeShade="A6"/>
      </w:rPr>
      <w:fldChar w:fldCharType="begin"/>
    </w:r>
    <w:r w:rsidRPr="00A92FBF">
      <w:rPr>
        <w:color w:val="A6A6A6" w:themeColor="background1" w:themeShade="A6"/>
      </w:rPr>
      <w:instrText xml:space="preserve"> NUMPAGES   \* MERGEFORMAT </w:instrText>
    </w:r>
    <w:r w:rsidRPr="00A92FBF">
      <w:rPr>
        <w:color w:val="A6A6A6" w:themeColor="background1" w:themeShade="A6"/>
      </w:rPr>
      <w:fldChar w:fldCharType="separate"/>
    </w:r>
    <w:r w:rsidRPr="00A92FBF">
      <w:rPr>
        <w:noProof/>
        <w:color w:val="A6A6A6" w:themeColor="background1" w:themeShade="A6"/>
      </w:rPr>
      <w:t>4</w:t>
    </w:r>
    <w:r w:rsidRPr="00A92FBF">
      <w:rPr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0C86" w14:textId="77777777" w:rsidR="00EA2642" w:rsidRDefault="00EA2642" w:rsidP="00A4577A">
      <w:pPr>
        <w:spacing w:after="0" w:line="240" w:lineRule="auto"/>
      </w:pPr>
      <w:r>
        <w:separator/>
      </w:r>
    </w:p>
  </w:footnote>
  <w:footnote w:type="continuationSeparator" w:id="0">
    <w:p w14:paraId="19CB0AEB" w14:textId="77777777" w:rsidR="00EA2642" w:rsidRDefault="00EA2642" w:rsidP="00A4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C661" w14:textId="1E3BDCEA" w:rsidR="00A4577A" w:rsidRPr="00A92FBF" w:rsidRDefault="00A4577A" w:rsidP="00A92FBF">
    <w:pPr>
      <w:pStyle w:val="Cabealho"/>
      <w:tabs>
        <w:tab w:val="clear" w:pos="8504"/>
        <w:tab w:val="right" w:pos="9071"/>
      </w:tabs>
      <w:rPr>
        <w:i/>
        <w:iCs/>
        <w:color w:val="A6A6A6" w:themeColor="background1" w:themeShade="A6"/>
      </w:rPr>
    </w:pPr>
    <w:r w:rsidRPr="00A92FBF">
      <w:rPr>
        <w:i/>
        <w:iCs/>
        <w:color w:val="A6A6A6" w:themeColor="background1" w:themeShade="A6"/>
      </w:rPr>
      <w:t>Relatório de Indicadores Mensais</w:t>
    </w:r>
    <w:r w:rsidR="00A92FBF" w:rsidRPr="00A92FBF">
      <w:rPr>
        <w:i/>
        <w:iCs/>
        <w:color w:val="A6A6A6" w:themeColor="background1" w:themeShade="A6"/>
      </w:rPr>
      <w:tab/>
    </w:r>
    <w:r w:rsidR="00A92FBF" w:rsidRPr="00A92FBF">
      <w:rPr>
        <w:i/>
        <w:iCs/>
        <w:color w:val="A6A6A6" w:themeColor="background1" w:themeShade="A6"/>
      </w:rPr>
      <w:tab/>
    </w:r>
    <w:r w:rsidR="00A92FBF" w:rsidRPr="00A92FBF">
      <w:rPr>
        <w:i/>
        <w:iCs/>
        <w:color w:val="A6A6A6" w:themeColor="background1" w:themeShade="A6"/>
      </w:rPr>
      <w:fldChar w:fldCharType="begin"/>
    </w:r>
    <w:r w:rsidR="00A92FBF" w:rsidRPr="00A92FBF">
      <w:rPr>
        <w:i/>
        <w:iCs/>
        <w:color w:val="A6A6A6" w:themeColor="background1" w:themeShade="A6"/>
      </w:rPr>
      <w:instrText xml:space="preserve"> LINK </w:instrText>
    </w:r>
    <w:r w:rsidR="00271027">
      <w:rPr>
        <w:i/>
        <w:iCs/>
        <w:color w:val="A6A6A6" w:themeColor="background1" w:themeShade="A6"/>
      </w:rPr>
      <w:instrText xml:space="preserve">Excel.Sheet.12 C:\\Users\\Everton\\Desktop\\Contabil\\indicadores3\\pm_view.xlsx Extra!L3C5 </w:instrText>
    </w:r>
    <w:r w:rsidR="00A92FBF" w:rsidRPr="00A92FBF">
      <w:rPr>
        <w:i/>
        <w:iCs/>
        <w:color w:val="A6A6A6" w:themeColor="background1" w:themeShade="A6"/>
      </w:rPr>
      <w:instrText xml:space="preserve">\a \t </w:instrText>
    </w:r>
    <w:r w:rsidR="00A92FBF" w:rsidRPr="00A92FBF">
      <w:rPr>
        <w:i/>
        <w:iCs/>
        <w:color w:val="A6A6A6" w:themeColor="background1" w:themeShade="A6"/>
      </w:rPr>
      <w:fldChar w:fldCharType="separate"/>
    </w:r>
    <w:r w:rsidR="00A92FBF" w:rsidRPr="00A92FBF">
      <w:rPr>
        <w:color w:val="A6A6A6" w:themeColor="background1" w:themeShade="A6"/>
      </w:rPr>
      <w:t>outubro de 2022</w:t>
    </w:r>
    <w:r w:rsidR="00A92FBF" w:rsidRPr="00A92FBF">
      <w:rPr>
        <w:i/>
        <w:iCs/>
        <w:color w:val="A6A6A6" w:themeColor="background1" w:themeShade="A6"/>
      </w:rPr>
      <w:fldChar w:fldCharType="end"/>
    </w:r>
  </w:p>
  <w:p w14:paraId="23AB57EC" w14:textId="07ED4421" w:rsidR="00A92FBF" w:rsidRPr="00A92FBF" w:rsidRDefault="00A4577A" w:rsidP="00A92FBF">
    <w:pPr>
      <w:pStyle w:val="Cabealho"/>
      <w:pBdr>
        <w:bottom w:val="single" w:sz="6" w:space="1" w:color="A6A6A6" w:themeColor="background1" w:themeShade="A6"/>
      </w:pBdr>
      <w:rPr>
        <w:i/>
        <w:iCs/>
        <w:color w:val="A6A6A6" w:themeColor="background1" w:themeShade="A6"/>
      </w:rPr>
    </w:pPr>
    <w:r w:rsidRPr="00A92FBF">
      <w:rPr>
        <w:i/>
        <w:iCs/>
        <w:color w:val="A6A6A6" w:themeColor="background1" w:themeShade="A6"/>
      </w:rPr>
      <w:t>Prefeitura de Independência/RS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98"/>
    <w:rsid w:val="00034B55"/>
    <w:rsid w:val="00084382"/>
    <w:rsid w:val="001E64EE"/>
    <w:rsid w:val="00256793"/>
    <w:rsid w:val="00271027"/>
    <w:rsid w:val="00291058"/>
    <w:rsid w:val="0033078E"/>
    <w:rsid w:val="00357FDA"/>
    <w:rsid w:val="004352A1"/>
    <w:rsid w:val="00447DD5"/>
    <w:rsid w:val="004C3644"/>
    <w:rsid w:val="00560422"/>
    <w:rsid w:val="00613C11"/>
    <w:rsid w:val="00640346"/>
    <w:rsid w:val="006D3632"/>
    <w:rsid w:val="007D1920"/>
    <w:rsid w:val="0087483C"/>
    <w:rsid w:val="00932C13"/>
    <w:rsid w:val="00A047E2"/>
    <w:rsid w:val="00A4577A"/>
    <w:rsid w:val="00A862EC"/>
    <w:rsid w:val="00A92FBF"/>
    <w:rsid w:val="00AB058D"/>
    <w:rsid w:val="00AC55D4"/>
    <w:rsid w:val="00BE6D30"/>
    <w:rsid w:val="00BF7C98"/>
    <w:rsid w:val="00C310AB"/>
    <w:rsid w:val="00C6097A"/>
    <w:rsid w:val="00E372CA"/>
    <w:rsid w:val="00EA2642"/>
    <w:rsid w:val="00F3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63BF1"/>
  <w15:chartTrackingRefBased/>
  <w15:docId w15:val="{33081757-A2D4-418F-8F9B-E00A427D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30"/>
  </w:style>
  <w:style w:type="paragraph" w:styleId="Ttulo1">
    <w:name w:val="heading 1"/>
    <w:basedOn w:val="Normal"/>
    <w:next w:val="Normal"/>
    <w:link w:val="Ttulo1Char"/>
    <w:uiPriority w:val="9"/>
    <w:qFormat/>
    <w:rsid w:val="001E6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7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45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7A"/>
  </w:style>
  <w:style w:type="paragraph" w:styleId="Rodap">
    <w:name w:val="footer"/>
    <w:basedOn w:val="Normal"/>
    <w:link w:val="RodapChar"/>
    <w:uiPriority w:val="99"/>
    <w:unhideWhenUsed/>
    <w:rsid w:val="00A45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7A"/>
  </w:style>
  <w:style w:type="character" w:customStyle="1" w:styleId="Ttulo2Char">
    <w:name w:val="Título 2 Char"/>
    <w:basedOn w:val="Fontepargpadro"/>
    <w:link w:val="Ttulo2"/>
    <w:uiPriority w:val="9"/>
    <w:rsid w:val="00F37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F375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79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679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5679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56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1" Type="http://schemas.openxmlformats.org/officeDocument/2006/relationships/image" Target="media/image7.emf"/><Relationship Id="rId42" Type="http://schemas.openxmlformats.org/officeDocument/2006/relationships/oleObject" Target="file:///C:\Users\Everton\Desktop\Contabil\indicadores3\pm_view.xlsx!TransfSaude%202!%5bpm_view.xlsx%5dTransfSaude%202%20Gr&#225;fico%201" TargetMode="External"/><Relationship Id="rId63" Type="http://schemas.openxmlformats.org/officeDocument/2006/relationships/image" Target="media/image28.emf"/><Relationship Id="rId84" Type="http://schemas.openxmlformats.org/officeDocument/2006/relationships/oleObject" Target="file:///C:\Users\Everton\Desktop\Contabil\indicadores3\pm_view.xlsx!ReceitaCorrente%204!%5bpm_view.xlsx%5dReceitaCorrente%204%20Gr&#225;fico%201" TargetMode="External"/><Relationship Id="rId138" Type="http://schemas.openxmlformats.org/officeDocument/2006/relationships/oleObject" Target="file:///C:\Users\Everton\Desktop\Contabil\indicadores3\pm_view.xlsx!DespesaTotal%201!%5bpm_view.xlsx%5dDespesaTotal%201%20Gr&#225;fico%201" TargetMode="External"/><Relationship Id="rId159" Type="http://schemas.openxmlformats.org/officeDocument/2006/relationships/image" Target="media/image76.emf"/><Relationship Id="rId170" Type="http://schemas.openxmlformats.org/officeDocument/2006/relationships/theme" Target="theme/theme1.xml"/><Relationship Id="rId107" Type="http://schemas.openxmlformats.org/officeDocument/2006/relationships/image" Target="media/image50.emf"/><Relationship Id="rId11" Type="http://schemas.openxmlformats.org/officeDocument/2006/relationships/image" Target="media/image2.emf"/><Relationship Id="rId32" Type="http://schemas.openxmlformats.org/officeDocument/2006/relationships/oleObject" Target="file:///C:\Users\Everton\Desktop\Contabil\indicadores3\pm_view.xlsx!TransfEducacao%203!%5bpm_view.xlsx%5dTransfEducacao%203%20Gr&#225;fico%201" TargetMode="External"/><Relationship Id="rId53" Type="http://schemas.openxmlformats.org/officeDocument/2006/relationships/image" Target="media/image23.emf"/><Relationship Id="rId74" Type="http://schemas.openxmlformats.org/officeDocument/2006/relationships/oleObject" Target="file:///C:\Users\Everton\Desktop\Contabil\indicadores3\pm_view.xlsx!ReceitaTotal%203!%5bpm_view.xlsx%5dReceitaTotal%203%20Gr&#225;fico%201" TargetMode="External"/><Relationship Id="rId128" Type="http://schemas.openxmlformats.org/officeDocument/2006/relationships/oleObject" Target="file:///C:\Users\Everton\Desktop\Contabil\indicadores3\pm_view.xlsx!TransfEstadual%202!%5bpm_view.xlsx%5dTransfEstadual%202%20Gr&#225;fico%201" TargetMode="External"/><Relationship Id="rId149" Type="http://schemas.openxmlformats.org/officeDocument/2006/relationships/image" Target="media/image71.emf"/><Relationship Id="rId5" Type="http://schemas.openxmlformats.org/officeDocument/2006/relationships/footnotes" Target="footnotes.xml"/><Relationship Id="rId95" Type="http://schemas.openxmlformats.org/officeDocument/2006/relationships/image" Target="media/image44.emf"/><Relationship Id="rId160" Type="http://schemas.openxmlformats.org/officeDocument/2006/relationships/oleObject" Target="file:///C:\Users\Everton\Desktop\Contabil\indicadores3\pm_view.xlsx!Superavit%201!%5bpm_view.xlsx%5dSuperavit%201%20Gr&#225;fico%201" TargetMode="External"/><Relationship Id="rId22" Type="http://schemas.openxmlformats.org/officeDocument/2006/relationships/oleObject" Target="file:///C:\Users\Everton\Desktop\Contabil\indicadores3\pm_view.xlsx!TransfFUNDEB%202!%5bpm_view.xlsx%5dTransfFUNDEB%202%20Gr&#225;fico%201" TargetMode="External"/><Relationship Id="rId43" Type="http://schemas.openxmlformats.org/officeDocument/2006/relationships/image" Target="media/image18.emf"/><Relationship Id="rId64" Type="http://schemas.openxmlformats.org/officeDocument/2006/relationships/oleObject" Target="file:///C:\Users\Everton\Desktop\Contabil\indicadores3\pm_view.xlsx!DespesaPessoal%203!%5bpm_view.xlsx%5dDespesaPessoal%203%20Gr&#225;fico%201" TargetMode="External"/><Relationship Id="rId118" Type="http://schemas.openxmlformats.org/officeDocument/2006/relationships/oleObject" Target="file:///C:\Users\Everton\Desktop\Contabil\indicadores3\pm_view.xlsx!TransfFederal%201!%5bpm_view.xlsx%5dTransfFederal%201%20Gr&#225;fico%201" TargetMode="External"/><Relationship Id="rId139" Type="http://schemas.openxmlformats.org/officeDocument/2006/relationships/image" Target="media/image66.emf"/><Relationship Id="rId85" Type="http://schemas.openxmlformats.org/officeDocument/2006/relationships/image" Target="media/image39.emf"/><Relationship Id="rId150" Type="http://schemas.openxmlformats.org/officeDocument/2006/relationships/oleObject" Target="file:///C:\Users\Everton\Desktop\Contabil\indicadores3\pm_view.xlsx!DespesaCorrente%202!%5bpm_view.xlsx%5dDespesaCorrente%202%20Gr&#225;fico%201" TargetMode="External"/><Relationship Id="rId12" Type="http://schemas.openxmlformats.org/officeDocument/2006/relationships/oleObject" Target="file:///C:\Users\Everton\Desktop\Contabil\indicadores3\pm_view.xlsx!MDE%201!%5bpm_view.xlsx%5dMDE%201%20Gr&#225;fico%201" TargetMode="External"/><Relationship Id="rId33" Type="http://schemas.openxmlformats.org/officeDocument/2006/relationships/image" Target="media/image13.emf"/><Relationship Id="rId108" Type="http://schemas.openxmlformats.org/officeDocument/2006/relationships/oleObject" Target="file:///C:\Users\Everton\Desktop\Contabil\indicadores3\pm_view.xlsx!FPM%204!%5bpm_view.xlsx%5dFPM%204%20Gr&#225;fico%201" TargetMode="External"/><Relationship Id="rId129" Type="http://schemas.openxmlformats.org/officeDocument/2006/relationships/image" Target="media/image61.emf"/><Relationship Id="rId54" Type="http://schemas.openxmlformats.org/officeDocument/2006/relationships/oleObject" Target="file:///C:\Users\Everton\Desktop\Contabil\indicadores3\pm_view.xlsx!TransfAssistSocial%204!%5bpm_view.xlsx%5dTransfAssistSocial%204%20Gr&#225;fico%201" TargetMode="External"/><Relationship Id="rId70" Type="http://schemas.openxmlformats.org/officeDocument/2006/relationships/oleObject" Target="file:///C:\Users\Everton\Desktop\Contabil\indicadores3\pm_view.xlsx!ReceitaTotal%201!%5bpm_view.xlsx%5dReceitaTotal%201%20Gr&#225;fico%201" TargetMode="External"/><Relationship Id="rId75" Type="http://schemas.openxmlformats.org/officeDocument/2006/relationships/image" Target="media/image34.emf"/><Relationship Id="rId91" Type="http://schemas.openxmlformats.org/officeDocument/2006/relationships/image" Target="media/image42.emf"/><Relationship Id="rId96" Type="http://schemas.openxmlformats.org/officeDocument/2006/relationships/oleObject" Target="file:///C:\Users\Everton\Desktop\Contabil\indicadores3\pm_view.xlsx!TransfCorr%202!%5bpm_view.xlsx%5dTransfCorr%202%20Gr&#225;fico%201" TargetMode="External"/><Relationship Id="rId140" Type="http://schemas.openxmlformats.org/officeDocument/2006/relationships/oleObject" Target="file:///C:\Users\Everton\Desktop\Contabil\indicadores3\pm_view.xlsx!DespesaTotal%202!%5bpm_view.xlsx%5dDespesaTotal%202%20Gr&#225;fico%201" TargetMode="External"/><Relationship Id="rId145" Type="http://schemas.openxmlformats.org/officeDocument/2006/relationships/image" Target="media/image69.emf"/><Relationship Id="rId161" Type="http://schemas.openxmlformats.org/officeDocument/2006/relationships/image" Target="media/image77.emf"/><Relationship Id="rId166" Type="http://schemas.openxmlformats.org/officeDocument/2006/relationships/oleObject" Target="file:///C:\Users\Everton\Desktop\Contabil\indicadores3\pm_view.xlsx!DotacaoFolha%201!%5bpm_view.xlsx%5dDotacaoFolha%201%20Gr&#225;fico%20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8.emf"/><Relationship Id="rId28" Type="http://schemas.openxmlformats.org/officeDocument/2006/relationships/oleObject" Target="file:///C:\Users\Everton\Desktop\Contabil\indicadores3\pm_view.xlsx!TransfEducacao%201!%5bpm_view.xlsx%5dTransfEducacao%201%20Gr&#225;fico%201" TargetMode="External"/><Relationship Id="rId49" Type="http://schemas.openxmlformats.org/officeDocument/2006/relationships/image" Target="media/image21.emf"/><Relationship Id="rId114" Type="http://schemas.openxmlformats.org/officeDocument/2006/relationships/oleObject" Target="file:///C:\Users\Everton\Desktop\Contabil\indicadores3\pm_view.xlsx!ICMS%203!%5bpm_view.xlsx%5dICMS%203%20Gr&#225;fico%201" TargetMode="External"/><Relationship Id="rId119" Type="http://schemas.openxmlformats.org/officeDocument/2006/relationships/image" Target="media/image56.emf"/><Relationship Id="rId44" Type="http://schemas.openxmlformats.org/officeDocument/2006/relationships/oleObject" Target="file:///C:\Users\Everton\Desktop\Contabil\indicadores3\pm_view.xlsx!TransfSaude%203!%5bpm_view.xlsx%5dTransfSaude%203%20Gr&#225;fico%201" TargetMode="External"/><Relationship Id="rId60" Type="http://schemas.openxmlformats.org/officeDocument/2006/relationships/oleObject" Target="file:///C:\Users\Everton\Desktop\Contabil\indicadores3\pm_view.xlsx!DespesaPessoal%201!%5bpm_view.xlsx%5dDespesaPessoal%201%20Gr&#225;fico%201" TargetMode="External"/><Relationship Id="rId65" Type="http://schemas.openxmlformats.org/officeDocument/2006/relationships/image" Target="media/image29.emf"/><Relationship Id="rId81" Type="http://schemas.openxmlformats.org/officeDocument/2006/relationships/image" Target="media/image37.emf"/><Relationship Id="rId86" Type="http://schemas.openxmlformats.org/officeDocument/2006/relationships/oleObject" Target="file:///C:\Users\Everton\Desktop\Contabil\indicadores3\pm_view.xlsx!ArrecadacaoPropria%201!%5bpm_view.xlsx%5dArrecadacaoPropria%201%20Gr&#225;fico%201" TargetMode="External"/><Relationship Id="rId130" Type="http://schemas.openxmlformats.org/officeDocument/2006/relationships/oleObject" Target="file:///C:\Users\Everton\Desktop\Contabil\indicadores3\pm_view.xlsx!TransfEstadual%203!%5bpm_view.xlsx%5dTransfEstadual%203%20Gr&#225;fico%201" TargetMode="External"/><Relationship Id="rId135" Type="http://schemas.openxmlformats.org/officeDocument/2006/relationships/image" Target="media/image64.emf"/><Relationship Id="rId151" Type="http://schemas.openxmlformats.org/officeDocument/2006/relationships/image" Target="media/image72.emf"/><Relationship Id="rId156" Type="http://schemas.openxmlformats.org/officeDocument/2006/relationships/oleObject" Target="file:///C:\Users\Everton\Desktop\Contabil\indicadores3\pm_view.xlsx!DespesaCorrente%205!%5bpm_view.xlsx%5dDespesaCorrente%205%20Gr&#225;fico%201" TargetMode="External"/><Relationship Id="rId13" Type="http://schemas.openxmlformats.org/officeDocument/2006/relationships/image" Target="media/image3.emf"/><Relationship Id="rId18" Type="http://schemas.openxmlformats.org/officeDocument/2006/relationships/oleObject" Target="file:///C:\Users\Everton\Desktop\Contabil\indicadores3\pm_view.xlsx!FUNDEB%202!%5bpm_view.xlsx%5dFUNDEB%202%20Gr&#225;fico%201" TargetMode="External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oleObject" Target="file:///C:\Users\Everton\Desktop\Contabil\indicadores3\pm_view.xlsx!TransfEducacao%204!%5bpm_view.xlsx%5dTransfEducacao%204%20Gr&#225;fico%201" TargetMode="External"/><Relationship Id="rId50" Type="http://schemas.openxmlformats.org/officeDocument/2006/relationships/oleObject" Target="file:///C:\Users\Everton\Desktop\Contabil\indicadores3\pm_view.xlsx!TransfAssistSocial%202!%5bpm_view.xlsx%5dTransfAssistSocial%202%20Gr&#225;fico%201" TargetMode="External"/><Relationship Id="rId55" Type="http://schemas.openxmlformats.org/officeDocument/2006/relationships/image" Target="media/image24.emf"/><Relationship Id="rId76" Type="http://schemas.openxmlformats.org/officeDocument/2006/relationships/oleObject" Target="file:///C:\Users\Everton\Desktop\Contabil\indicadores3\pm_view.xlsx!ReceitaTotal%204!%5bpm_view.xlsx%5dReceitaTotal%204%20Gr&#225;fico%201" TargetMode="External"/><Relationship Id="rId97" Type="http://schemas.openxmlformats.org/officeDocument/2006/relationships/image" Target="media/image45.emf"/><Relationship Id="rId104" Type="http://schemas.openxmlformats.org/officeDocument/2006/relationships/oleObject" Target="file:///C:\Users\Everton\Desktop\Contabil\indicadores3\pm_view.xlsx!FPM%202!%5bpm_view.xlsx%5dFPM%202%20Gr&#225;fico%201" TargetMode="External"/><Relationship Id="rId120" Type="http://schemas.openxmlformats.org/officeDocument/2006/relationships/oleObject" Target="file:///C:\Users\Everton\Desktop\Contabil\indicadores3\pm_view.xlsx!TransfFederal%202!%5bpm_view.xlsx%5dTransfFederal%202%20Gr&#225;fico%201" TargetMode="External"/><Relationship Id="rId125" Type="http://schemas.openxmlformats.org/officeDocument/2006/relationships/image" Target="media/image59.emf"/><Relationship Id="rId141" Type="http://schemas.openxmlformats.org/officeDocument/2006/relationships/image" Target="media/image67.emf"/><Relationship Id="rId146" Type="http://schemas.openxmlformats.org/officeDocument/2006/relationships/oleObject" Target="file:///C:\Users\Everton\Desktop\Contabil\indicadores3\pm_view.xlsx!DespesaTotal%205!%5bpm_view.xlsx%5dDespesaTotal%205%20Gr&#225;fico%201" TargetMode="External"/><Relationship Id="rId167" Type="http://schemas.openxmlformats.org/officeDocument/2006/relationships/image" Target="media/image80.emf"/><Relationship Id="rId7" Type="http://schemas.openxmlformats.org/officeDocument/2006/relationships/image" Target="media/image1.png"/><Relationship Id="rId71" Type="http://schemas.openxmlformats.org/officeDocument/2006/relationships/image" Target="media/image32.emf"/><Relationship Id="rId92" Type="http://schemas.openxmlformats.org/officeDocument/2006/relationships/oleObject" Target="file:///C:\Users\Everton\Desktop\Contabil\indicadores3\pm_view.xlsx!ArrecadacaoPropria%204!%5bpm_view.xlsx%5dArrecadacaoPropria%204%20Gr&#225;fico%201" TargetMode="External"/><Relationship Id="rId162" Type="http://schemas.openxmlformats.org/officeDocument/2006/relationships/oleObject" Target="file:///C:\Users\Everton\Desktop\Contabil\indicadores3\pm_view.xlsx!Suplementacao%201!%5bpm_view.xlsx%5dSuplementacao%201%20Gr&#225;fico%201" TargetMode="External"/><Relationship Id="rId2" Type="http://schemas.openxmlformats.org/officeDocument/2006/relationships/styles" Target="styles.xml"/><Relationship Id="rId29" Type="http://schemas.openxmlformats.org/officeDocument/2006/relationships/image" Target="media/image11.emf"/><Relationship Id="rId24" Type="http://schemas.openxmlformats.org/officeDocument/2006/relationships/oleObject" Target="file:///C:\Users\Everton\Desktop\Contabil\indicadores3\pm_view.xlsx!TransfFUNDEB%203!%5bpm_view.xlsx%5dTransfFUNDEB%203%20Gr&#225;fico%201" TargetMode="External"/><Relationship Id="rId40" Type="http://schemas.openxmlformats.org/officeDocument/2006/relationships/oleObject" Target="file:///C:\Users\Everton\Desktop\Contabil\indicadores3\pm_view.xlsx!TransfSaude%201!%5bpm_view.xlsx%5dTransfSaude%201%20Gr&#225;fico%201" TargetMode="External"/><Relationship Id="rId45" Type="http://schemas.openxmlformats.org/officeDocument/2006/relationships/image" Target="media/image19.emf"/><Relationship Id="rId66" Type="http://schemas.openxmlformats.org/officeDocument/2006/relationships/oleObject" Target="file:///C:\Users\Everton\Desktop\Contabil\indicadores3\pm_view.xlsx!DespesaPessoal%204!%5bpm_view.xlsx%5dDespesaPessoal%204%20Gr&#225;fico%201" TargetMode="External"/><Relationship Id="rId87" Type="http://schemas.openxmlformats.org/officeDocument/2006/relationships/image" Target="media/image40.emf"/><Relationship Id="rId110" Type="http://schemas.openxmlformats.org/officeDocument/2006/relationships/oleObject" Target="file:///C:\Users\Everton\Desktop\Contabil\indicadores3\pm_view.xlsx!ICMS%201!%5bpm_view.xlsx%5dICMS%201%20Gr&#225;fico%201" TargetMode="External"/><Relationship Id="rId115" Type="http://schemas.openxmlformats.org/officeDocument/2006/relationships/image" Target="media/image54.emf"/><Relationship Id="rId131" Type="http://schemas.openxmlformats.org/officeDocument/2006/relationships/image" Target="media/image62.emf"/><Relationship Id="rId136" Type="http://schemas.openxmlformats.org/officeDocument/2006/relationships/oleObject" Target="file:///C:\Users\Everton\Desktop\Contabil\indicadores3\pm_view.xlsx!ReceitaDespesaCorrentes%202!%5bpm_view.xlsx%5dReceitaDespesaCorrentes%202%20Gr&#225;fico%201" TargetMode="External"/><Relationship Id="rId157" Type="http://schemas.openxmlformats.org/officeDocument/2006/relationships/image" Target="media/image75.emf"/><Relationship Id="rId61" Type="http://schemas.openxmlformats.org/officeDocument/2006/relationships/image" Target="media/image27.emf"/><Relationship Id="rId82" Type="http://schemas.openxmlformats.org/officeDocument/2006/relationships/oleObject" Target="file:///C:\Users\Everton\Desktop\Contabil\indicadores3\pm_view.xlsx!ReceitaCorrente%203!%5bpm_view.xlsx%5dReceitaCorrente%203%20Gr&#225;fico%201" TargetMode="External"/><Relationship Id="rId152" Type="http://schemas.openxmlformats.org/officeDocument/2006/relationships/oleObject" Target="file:///C:\Users\Everton\Desktop\Contabil\indicadores3\pm_view.xlsx!DespesaCorrente%203!%5bpm_view.xlsx%5dDespesaCorrente%203%20Gr&#225;fico%201" TargetMode="External"/><Relationship Id="rId19" Type="http://schemas.openxmlformats.org/officeDocument/2006/relationships/image" Target="media/image6.emf"/><Relationship Id="rId14" Type="http://schemas.openxmlformats.org/officeDocument/2006/relationships/oleObject" Target="file:///C:\Users\Everton\Desktop\Contabil\indicadores3\pm_view.xlsx!MDE%202!%5bpm_view.xlsx%5dMDE%202%20Gr&#225;fico%201" TargetMode="External"/><Relationship Id="rId30" Type="http://schemas.openxmlformats.org/officeDocument/2006/relationships/oleObject" Target="file:///C:\Users\Everton\Desktop\Contabil\indicadores3\pm_view.xlsx!TransfEducacao%202!%5bpm_view.xlsx%5dTransfEducacao%202%20Gr&#225;fico%201" TargetMode="External"/><Relationship Id="rId35" Type="http://schemas.openxmlformats.org/officeDocument/2006/relationships/image" Target="media/image14.emf"/><Relationship Id="rId56" Type="http://schemas.openxmlformats.org/officeDocument/2006/relationships/oleObject" Target="file:///C:\Users\Everton\Desktop\Contabil\indicadores3\pm_view.xlsx!PessoalLRF%201!%5bpm_view.xlsx%5dPessoalLRF%201%20Gr&#225;fico%201" TargetMode="External"/><Relationship Id="rId77" Type="http://schemas.openxmlformats.org/officeDocument/2006/relationships/image" Target="media/image35.emf"/><Relationship Id="rId100" Type="http://schemas.openxmlformats.org/officeDocument/2006/relationships/oleObject" Target="file:///C:\Users\Everton\Desktop\Contabil\indicadores3\pm_view.xlsx!TransfCorr%204!%5bpm_view.xlsx%5dTransfCorr%204%20Gr&#225;fico%201" TargetMode="External"/><Relationship Id="rId105" Type="http://schemas.openxmlformats.org/officeDocument/2006/relationships/image" Target="media/image49.emf"/><Relationship Id="rId126" Type="http://schemas.openxmlformats.org/officeDocument/2006/relationships/oleObject" Target="file:///C:\Users\Everton\Desktop\Contabil\indicadores3\pm_view.xlsx!TransfEstadual%201!%5bpm_view.xlsx%5dTransfEstadual%201%20Gr&#225;fico%201" TargetMode="External"/><Relationship Id="rId147" Type="http://schemas.openxmlformats.org/officeDocument/2006/relationships/image" Target="media/image70.emf"/><Relationship Id="rId168" Type="http://schemas.openxmlformats.org/officeDocument/2006/relationships/oleObject" Target="file:///C:\Users\Everton\Desktop\Contabil\indicadores3\pm_view.xlsx!DotacaoVale%201!%5bpm_view.xlsx%5dDotacaoVale%201%20Gr&#225;fico%201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2.emf"/><Relationship Id="rId72" Type="http://schemas.openxmlformats.org/officeDocument/2006/relationships/oleObject" Target="file:///C:\Users\Everton\Desktop\Contabil\indicadores3\pm_view.xlsx!ReceitaTotal%202!%5bpm_view.xlsx%5dReceitaTotal%202%20Gr&#225;fico%201" TargetMode="External"/><Relationship Id="rId93" Type="http://schemas.openxmlformats.org/officeDocument/2006/relationships/image" Target="media/image43.emf"/><Relationship Id="rId98" Type="http://schemas.openxmlformats.org/officeDocument/2006/relationships/oleObject" Target="file:///C:\Users\Everton\Desktop\Contabil\indicadores3\pm_view.xlsx!TransfCorr%203!%5bpm_view.xlsx%5dTransfCorr%203%20Gr&#225;fico%201" TargetMode="External"/><Relationship Id="rId121" Type="http://schemas.openxmlformats.org/officeDocument/2006/relationships/image" Target="media/image57.emf"/><Relationship Id="rId142" Type="http://schemas.openxmlformats.org/officeDocument/2006/relationships/oleObject" Target="file:///C:\Users\Everton\Desktop\Contabil\indicadores3\pm_view.xlsx!DespesaTotal%203!%5bpm_view.xlsx%5dDespesaTotal%203%20Gr&#225;fico%201" TargetMode="External"/><Relationship Id="rId163" Type="http://schemas.openxmlformats.org/officeDocument/2006/relationships/image" Target="media/image78.emf"/><Relationship Id="rId3" Type="http://schemas.openxmlformats.org/officeDocument/2006/relationships/settings" Target="settings.xml"/><Relationship Id="rId25" Type="http://schemas.openxmlformats.org/officeDocument/2006/relationships/image" Target="media/image9.emf"/><Relationship Id="rId46" Type="http://schemas.openxmlformats.org/officeDocument/2006/relationships/oleObject" Target="file:///C:\Users\Everton\Desktop\Contabil\indicadores3\pm_view.xlsx!TransfSaude%204!%5bpm_view.xlsx%5dTransfSaude%204%20Gr&#225;fico%201" TargetMode="External"/><Relationship Id="rId67" Type="http://schemas.openxmlformats.org/officeDocument/2006/relationships/image" Target="media/image30.emf"/><Relationship Id="rId116" Type="http://schemas.openxmlformats.org/officeDocument/2006/relationships/oleObject" Target="file:///C:\Users\Everton\Desktop\Contabil\indicadores3\pm_view.xlsx!ICMS%204!%5bpm_view.xlsx%5dICMS%204%20Gr&#225;fico%201" TargetMode="External"/><Relationship Id="rId137" Type="http://schemas.openxmlformats.org/officeDocument/2006/relationships/image" Target="media/image65.emf"/><Relationship Id="rId158" Type="http://schemas.openxmlformats.org/officeDocument/2006/relationships/oleObject" Target="file:///C:\Users\Everton\Desktop\Contabil\indicadores3\pm_view.xlsx!CaixaProjetado%201!%5bpm_view.xlsx%5dCaixaProjetado%201%20Gr&#225;fico%201" TargetMode="External"/><Relationship Id="rId20" Type="http://schemas.openxmlformats.org/officeDocument/2006/relationships/oleObject" Target="file:///C:\Users\Everton\Desktop\Contabil\indicadores3\pm_view.xlsx!TransfFUNDEB%201!%5bpm_view.xlsx%5dTransfFUNDEB%201%20Gr&#225;fico%201" TargetMode="External"/><Relationship Id="rId41" Type="http://schemas.openxmlformats.org/officeDocument/2006/relationships/image" Target="media/image17.emf"/><Relationship Id="rId62" Type="http://schemas.openxmlformats.org/officeDocument/2006/relationships/oleObject" Target="file:///C:\Users\Everton\Desktop\Contabil\indicadores3\pm_view.xlsx!DespesaPessoal%202!%5bpm_view.xlsx%5dDespesaPessoal%202%20Gr&#225;fico%201" TargetMode="External"/><Relationship Id="rId83" Type="http://schemas.openxmlformats.org/officeDocument/2006/relationships/image" Target="media/image38.emf"/><Relationship Id="rId88" Type="http://schemas.openxmlformats.org/officeDocument/2006/relationships/oleObject" Target="file:///C:\Users\Everton\Desktop\Contabil\indicadores3\pm_view.xlsx!ArrecadacaoPropria%202!%5bpm_view.xlsx%5dArrecadacaoPropria%202%20Gr&#225;fico%201" TargetMode="External"/><Relationship Id="rId111" Type="http://schemas.openxmlformats.org/officeDocument/2006/relationships/image" Target="media/image52.emf"/><Relationship Id="rId132" Type="http://schemas.openxmlformats.org/officeDocument/2006/relationships/oleObject" Target="file:///C:\Users\Everton\Desktop\Contabil\indicadores3\pm_view.xlsx!TransfEstadual%204!%5bpm_view.xlsx%5dTransfEstadual%204%20Gr&#225;fico%201" TargetMode="External"/><Relationship Id="rId153" Type="http://schemas.openxmlformats.org/officeDocument/2006/relationships/image" Target="media/image73.emf"/><Relationship Id="rId15" Type="http://schemas.openxmlformats.org/officeDocument/2006/relationships/image" Target="media/image4.emf"/><Relationship Id="rId36" Type="http://schemas.openxmlformats.org/officeDocument/2006/relationships/oleObject" Target="file:///C:\Users\Everton\Desktop\Contabil\indicadores3\pm_view.xlsx!ASPS%201!%5bpm_view.xlsx%5dASPS%201%20Gr&#225;fico%201" TargetMode="External"/><Relationship Id="rId57" Type="http://schemas.openxmlformats.org/officeDocument/2006/relationships/image" Target="media/image25.emf"/><Relationship Id="rId106" Type="http://schemas.openxmlformats.org/officeDocument/2006/relationships/oleObject" Target="file:///C:\Users\Everton\Desktop\Contabil\indicadores3\pm_view.xlsx!FPM%203!%5bpm_view.xlsx%5dFPM%203%20Gr&#225;fico%201" TargetMode="External"/><Relationship Id="rId127" Type="http://schemas.openxmlformats.org/officeDocument/2006/relationships/image" Target="media/image60.emf"/><Relationship Id="rId10" Type="http://schemas.openxmlformats.org/officeDocument/2006/relationships/footer" Target="footer1.xml"/><Relationship Id="rId31" Type="http://schemas.openxmlformats.org/officeDocument/2006/relationships/image" Target="media/image12.emf"/><Relationship Id="rId52" Type="http://schemas.openxmlformats.org/officeDocument/2006/relationships/oleObject" Target="file:///C:\Users\Everton\Desktop\Contabil\indicadores3\pm_view.xlsx!TransfAssistSocial%203!%5bpm_view.xlsx%5dTransfAssistSocial%203%20Gr&#225;fico%201" TargetMode="External"/><Relationship Id="rId73" Type="http://schemas.openxmlformats.org/officeDocument/2006/relationships/image" Target="media/image33.emf"/><Relationship Id="rId78" Type="http://schemas.openxmlformats.org/officeDocument/2006/relationships/oleObject" Target="file:///C:\Users\Everton\Desktop\Contabil\indicadores3\pm_view.xlsx!ReceitaCorrente%201!%5bpm_view.xlsx%5dReceitaCorrente%201%20Gr&#225;fico%201" TargetMode="External"/><Relationship Id="rId94" Type="http://schemas.openxmlformats.org/officeDocument/2006/relationships/oleObject" Target="file:///C:\Users\Everton\Desktop\Contabil\indicadores3\pm_view.xlsx!TransfCorr%201!%5bpm_view.xlsx%5dTransfCorr%201%20Gr&#225;fico%201" TargetMode="External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oleObject" Target="file:///C:\Users\Everton\Desktop\Contabil\indicadores3\pm_view.xlsx!TransfFederal%203!%5bpm_view.xlsx%5dTransfFederal%203%20Gr&#225;fico%201" TargetMode="External"/><Relationship Id="rId143" Type="http://schemas.openxmlformats.org/officeDocument/2006/relationships/image" Target="media/image68.emf"/><Relationship Id="rId148" Type="http://schemas.openxmlformats.org/officeDocument/2006/relationships/oleObject" Target="file:///C:\Users\Everton\Desktop\Contabil\indicadores3\pm_view.xlsx!DespesaCorrente%201!%5bpm_view.xlsx%5dDespesaCorrente%201%20Gr&#225;fico%201" TargetMode="External"/><Relationship Id="rId164" Type="http://schemas.openxmlformats.org/officeDocument/2006/relationships/oleObject" Target="file:///C:\Users\Everton\Desktop\Contabil\indicadores3\pm_view.xlsx!Suplementacao%202!%5bpm_view.xlsx%5dSuplementacao%202%20Gr&#225;fico%201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6" Type="http://schemas.openxmlformats.org/officeDocument/2006/relationships/oleObject" Target="file:///C:\Users\Everton\Desktop\Contabil\indicadores3\pm_view.xlsx!TransfFUNDEB%204!%5bpm_view.xlsx%5dTransfFUNDEB%204%20Gr&#225;fico%201" TargetMode="External"/><Relationship Id="rId47" Type="http://schemas.openxmlformats.org/officeDocument/2006/relationships/image" Target="media/image20.emf"/><Relationship Id="rId68" Type="http://schemas.openxmlformats.org/officeDocument/2006/relationships/oleObject" Target="file:///C:\Users\Everton\Desktop\Contabil\indicadores3\pm_view.xlsx!DespesaPessoal%205!%5bpm_view.xlsx%5dDespesaPessoal%205%20Gr&#225;fico%201" TargetMode="External"/><Relationship Id="rId89" Type="http://schemas.openxmlformats.org/officeDocument/2006/relationships/image" Target="media/image41.emf"/><Relationship Id="rId112" Type="http://schemas.openxmlformats.org/officeDocument/2006/relationships/oleObject" Target="file:///C:\Users\Everton\Desktop\Contabil\indicadores3\pm_view.xlsx!ICMS%202!%5bpm_view.xlsx%5dICMS%202%20Gr&#225;fico%201" TargetMode="External"/><Relationship Id="rId133" Type="http://schemas.openxmlformats.org/officeDocument/2006/relationships/image" Target="media/image63.emf"/><Relationship Id="rId154" Type="http://schemas.openxmlformats.org/officeDocument/2006/relationships/oleObject" Target="file:///C:\Users\Everton\Desktop\Contabil\indicadores3\pm_view.xlsx!DespesaCorrente%204!%5bpm_view.xlsx%5dDespesaCorrente%204%20Gr&#225;fico%201" TargetMode="External"/><Relationship Id="rId16" Type="http://schemas.openxmlformats.org/officeDocument/2006/relationships/oleObject" Target="file:///C:\Users\Everton\Desktop\Contabil\indicadores3\pm_view.xlsx!FUNDEB%201!%5bpm_view.xlsx%5dFUNDEB%201%20Gr&#225;fico%201" TargetMode="External"/><Relationship Id="rId37" Type="http://schemas.openxmlformats.org/officeDocument/2006/relationships/image" Target="media/image15.emf"/><Relationship Id="rId58" Type="http://schemas.openxmlformats.org/officeDocument/2006/relationships/oleObject" Target="file:///C:\Users\Everton\Desktop\Contabil\indicadores3\pm_view.xlsx!PessoalLRF%202!%5bpm_view.xlsx%5dPessoalLRF%202%20Gr&#225;fico%201" TargetMode="External"/><Relationship Id="rId79" Type="http://schemas.openxmlformats.org/officeDocument/2006/relationships/image" Target="media/image36.emf"/><Relationship Id="rId102" Type="http://schemas.openxmlformats.org/officeDocument/2006/relationships/oleObject" Target="file:///C:\Users\Everton\Desktop\Contabil\indicadores3\pm_view.xlsx!FPM%201!%5bpm_view.xlsx%5dFPM%201%20Gr&#225;fico%201" TargetMode="External"/><Relationship Id="rId123" Type="http://schemas.openxmlformats.org/officeDocument/2006/relationships/image" Target="media/image58.emf"/><Relationship Id="rId144" Type="http://schemas.openxmlformats.org/officeDocument/2006/relationships/oleObject" Target="file:///C:\Users\Everton\Desktop\Contabil\indicadores3\pm_view.xlsx!DespesaTotal%204!%5bpm_view.xlsx%5dDespesaTotal%204%20Gr&#225;fico%201" TargetMode="External"/><Relationship Id="rId90" Type="http://schemas.openxmlformats.org/officeDocument/2006/relationships/oleObject" Target="file:///C:\Users\Everton\Desktop\Contabil\indicadores3\pm_view.xlsx!ArrecadacaoPropria%203!%5bpm_view.xlsx%5dArrecadacaoPropria%203%20Gr&#225;fico%201" TargetMode="External"/><Relationship Id="rId165" Type="http://schemas.openxmlformats.org/officeDocument/2006/relationships/image" Target="media/image79.emf"/><Relationship Id="rId27" Type="http://schemas.openxmlformats.org/officeDocument/2006/relationships/image" Target="media/image10.emf"/><Relationship Id="rId48" Type="http://schemas.openxmlformats.org/officeDocument/2006/relationships/oleObject" Target="file:///C:\Users\Everton\Desktop\Contabil\indicadores3\pm_view.xlsx!TransfAssistSocial%201!%5bpm_view.xlsx%5dTransfAssistSocial%201%20Gr&#225;fico%201" TargetMode="External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34" Type="http://schemas.openxmlformats.org/officeDocument/2006/relationships/oleObject" Target="file:///C:\Users\Everton\Desktop\Contabil\indicadores3\pm_view.xlsx!ReceitaDespesaCorrentes%201!%5bpm_view.xlsx%5dReceitaDespesaCorrentes%201%20Gr&#225;fico%201" TargetMode="External"/><Relationship Id="rId80" Type="http://schemas.openxmlformats.org/officeDocument/2006/relationships/oleObject" Target="file:///C:\Users\Everton\Desktop\Contabil\indicadores3\pm_view.xlsx!ReceitaCorrente%202!%5bpm_view.xlsx%5dReceitaCorrente%202%20Gr&#225;fico%201" TargetMode="External"/><Relationship Id="rId155" Type="http://schemas.openxmlformats.org/officeDocument/2006/relationships/image" Target="media/image74.emf"/><Relationship Id="rId17" Type="http://schemas.openxmlformats.org/officeDocument/2006/relationships/image" Target="media/image5.emf"/><Relationship Id="rId38" Type="http://schemas.openxmlformats.org/officeDocument/2006/relationships/oleObject" Target="file:///C:\Users\Everton\Desktop\Contabil\indicadores3\pm_view.xlsx!ASPS%202!%5bpm_view.xlsx%5dASPS%202%20Gr&#225;fico%201" TargetMode="External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24" Type="http://schemas.openxmlformats.org/officeDocument/2006/relationships/oleObject" Target="file:///C:\Users\Everton\Desktop\Contabil\indicadores3\pm_view.xlsx!TransfFederal%204!%5bpm_view.xlsx%5dTransfFederal%204%20Gr&#225;fico%2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72ECD-7721-401A-A9F6-0CD969CE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43</Pages>
  <Words>2788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da Rosa</dc:creator>
  <cp:keywords/>
  <dc:description/>
  <cp:lastModifiedBy>Everton da Rosa</cp:lastModifiedBy>
  <cp:revision>20</cp:revision>
  <cp:lastPrinted>2022-11-28T11:55:00Z</cp:lastPrinted>
  <dcterms:created xsi:type="dcterms:W3CDTF">2022-11-25T19:01:00Z</dcterms:created>
  <dcterms:modified xsi:type="dcterms:W3CDTF">2022-11-28T12:13:00Z</dcterms:modified>
</cp:coreProperties>
</file>