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4F2" w:rsidRPr="00FE24F2" w:rsidRDefault="00FE24F2">
      <w:pPr>
        <w:rPr>
          <w:b/>
          <w:sz w:val="48"/>
        </w:rPr>
      </w:pPr>
      <w:r w:rsidRPr="00FE24F2">
        <w:rPr>
          <w:rFonts w:hint="eastAsia"/>
          <w:b/>
          <w:sz w:val="48"/>
        </w:rPr>
        <w:t>108-003794</w:t>
      </w:r>
    </w:p>
    <w:p w:rsidR="00FE24F2" w:rsidRDefault="00FE24F2"/>
    <w:p w:rsidR="006825EC" w:rsidRDefault="00FE24F2" w:rsidP="006825EC">
      <w:pPr>
        <w:pStyle w:val="a3"/>
        <w:numPr>
          <w:ilvl w:val="0"/>
          <w:numId w:val="1"/>
        </w:numPr>
        <w:ind w:leftChars="0"/>
      </w:pPr>
      <w:r w:rsidRPr="00FE24F2">
        <w:rPr>
          <w:rFonts w:hint="eastAsia"/>
        </w:rPr>
        <w:t>今回の採油は、対象設備停止中にドレンバルブから実施しているため、別紙油中粒子の沈降の影響に示すように、沈降の影響を受けて分析データが高濃度に出る可能性があります。</w:t>
      </w:r>
    </w:p>
    <w:p w:rsidR="006825EC" w:rsidRDefault="00FE24F2" w:rsidP="006825EC">
      <w:pPr>
        <w:pStyle w:val="a3"/>
        <w:numPr>
          <w:ilvl w:val="0"/>
          <w:numId w:val="1"/>
        </w:numPr>
        <w:ind w:leftChars="0"/>
      </w:pPr>
      <w:r w:rsidRPr="00FE24F2">
        <w:rPr>
          <w:rFonts w:hint="eastAsia"/>
        </w:rPr>
        <w:t>今回の分析は、以上のことを踏まえて結果を検討します。</w:t>
      </w:r>
    </w:p>
    <w:p w:rsidR="006825EC" w:rsidRDefault="00FE24F2" w:rsidP="006825EC">
      <w:pPr>
        <w:pStyle w:val="a3"/>
        <w:numPr>
          <w:ilvl w:val="0"/>
          <w:numId w:val="1"/>
        </w:numPr>
        <w:ind w:leftChars="0"/>
      </w:pPr>
      <w:r w:rsidRPr="00FE24F2">
        <w:rPr>
          <w:rFonts w:hint="eastAsia"/>
        </w:rPr>
        <w:t>分析の結果、摩耗粒子診断でμ</w:t>
      </w:r>
      <w:r w:rsidRPr="00FE24F2">
        <w:rPr>
          <w:rFonts w:hint="eastAsia"/>
        </w:rPr>
        <w:t>m</w:t>
      </w:r>
      <w:r w:rsidRPr="00FE24F2">
        <w:rPr>
          <w:rFonts w:hint="eastAsia"/>
        </w:rPr>
        <w:t>以下の疲労摩耗粒子がやや多く観察されたものの、転がり軸受の寿命の指標となるフレーキングの発生が確認されていないことから、軸受は継続使用可能と判断します。</w:t>
      </w:r>
    </w:p>
    <w:p w:rsidR="006825EC" w:rsidRDefault="00FE24F2" w:rsidP="006825EC">
      <w:pPr>
        <w:pStyle w:val="a3"/>
        <w:numPr>
          <w:ilvl w:val="0"/>
          <w:numId w:val="1"/>
        </w:numPr>
        <w:ind w:leftChars="0"/>
      </w:pPr>
      <w:r w:rsidRPr="00FE24F2">
        <w:rPr>
          <w:rFonts w:hint="eastAsia"/>
        </w:rPr>
        <w:t>尚、</w:t>
      </w:r>
      <w:r w:rsidRPr="00FE24F2">
        <w:rPr>
          <w:rFonts w:hint="eastAsia"/>
        </w:rPr>
        <w:t>SOAP</w:t>
      </w:r>
      <w:r w:rsidRPr="00FE24F2">
        <w:rPr>
          <w:rFonts w:hint="eastAsia"/>
        </w:rPr>
        <w:t>の結果でリンが</w:t>
      </w:r>
      <w:r w:rsidRPr="00FE24F2">
        <w:rPr>
          <w:rFonts w:hint="eastAsia"/>
        </w:rPr>
        <w:t>ppm</w:t>
      </w:r>
      <w:r w:rsidRPr="00FE24F2">
        <w:rPr>
          <w:rFonts w:hint="eastAsia"/>
        </w:rPr>
        <w:t>、亜鉛が</w:t>
      </w:r>
      <w:r w:rsidRPr="00FE24F2">
        <w:rPr>
          <w:rFonts w:hint="eastAsia"/>
        </w:rPr>
        <w:t>ppm</w:t>
      </w:r>
      <w:r w:rsidRPr="00FE24F2">
        <w:rPr>
          <w:rFonts w:hint="eastAsia"/>
        </w:rPr>
        <w:t>検出されました。</w:t>
      </w:r>
    </w:p>
    <w:p w:rsidR="006825EC" w:rsidRDefault="00FE24F2" w:rsidP="006825EC">
      <w:pPr>
        <w:pStyle w:val="a3"/>
        <w:numPr>
          <w:ilvl w:val="0"/>
          <w:numId w:val="1"/>
        </w:numPr>
        <w:ind w:leftChars="0"/>
      </w:pPr>
      <w:r w:rsidRPr="00FE24F2">
        <w:rPr>
          <w:rFonts w:hint="eastAsia"/>
        </w:rPr>
        <w:t>使用油である新日石タービンには添加剤としてリン、亜鉛が含まれていないため、異種油の混入、或いは、油名が間違っている可能性があります。</w:t>
      </w:r>
    </w:p>
    <w:p w:rsidR="006825EC" w:rsidRDefault="00FE24F2" w:rsidP="006825EC">
      <w:pPr>
        <w:pStyle w:val="a3"/>
        <w:numPr>
          <w:ilvl w:val="0"/>
          <w:numId w:val="1"/>
        </w:numPr>
        <w:ind w:leftChars="0"/>
      </w:pPr>
      <w:r w:rsidRPr="00FE24F2">
        <w:rPr>
          <w:rFonts w:hint="eastAsia"/>
        </w:rPr>
        <w:t>油名をご確認下さい。</w:t>
      </w:r>
    </w:p>
    <w:p w:rsidR="006825EC" w:rsidRDefault="00FE24F2" w:rsidP="006825EC">
      <w:pPr>
        <w:pStyle w:val="a3"/>
        <w:numPr>
          <w:ilvl w:val="0"/>
          <w:numId w:val="1"/>
        </w:numPr>
        <w:ind w:leftChars="0"/>
      </w:pPr>
      <w:r w:rsidRPr="00FE24F2">
        <w:rPr>
          <w:rFonts w:hint="eastAsia"/>
        </w:rPr>
        <w:t>スラッジの発生重量汚染度が</w:t>
      </w:r>
      <w:r w:rsidRPr="00FE24F2">
        <w:rPr>
          <w:rFonts w:hint="eastAsia"/>
        </w:rPr>
        <w:t>mg/ml</w:t>
      </w:r>
      <w:r w:rsidRPr="00FE24F2">
        <w:rPr>
          <w:rFonts w:hint="eastAsia"/>
        </w:rPr>
        <w:t>と当社推奨の管理限界値を超えていました。</w:t>
      </w:r>
    </w:p>
    <w:p w:rsidR="006825EC" w:rsidRDefault="00FE24F2" w:rsidP="006825EC">
      <w:pPr>
        <w:pStyle w:val="a3"/>
        <w:numPr>
          <w:ilvl w:val="0"/>
          <w:numId w:val="1"/>
        </w:numPr>
        <w:ind w:leftChars="0"/>
      </w:pPr>
      <w:r w:rsidRPr="00FE24F2">
        <w:rPr>
          <w:rFonts w:hint="eastAsia"/>
        </w:rPr>
        <w:t>フィルタ表面の異物観察で表面が茶褐色になっており、</w:t>
      </w:r>
      <w:r w:rsidRPr="00FE24F2">
        <w:rPr>
          <w:rFonts w:hint="eastAsia"/>
        </w:rPr>
        <w:t>D</w:t>
      </w:r>
      <w:r w:rsidRPr="00FE24F2">
        <w:rPr>
          <w:rFonts w:hint="eastAsia"/>
        </w:rPr>
        <w:t>－</w:t>
      </w:r>
      <w:r w:rsidRPr="00FE24F2">
        <w:rPr>
          <w:rFonts w:hint="eastAsia"/>
        </w:rPr>
        <w:t>SOAP</w:t>
      </w:r>
      <w:r w:rsidRPr="00FE24F2">
        <w:rPr>
          <w:rFonts w:hint="eastAsia"/>
        </w:rPr>
        <w:t>で鉄、リン、亜鉛が検出されたことから、汚染度が高い要因は、摩耗と油の添加剤成分の析出によるものと考えられます。</w:t>
      </w:r>
    </w:p>
    <w:p w:rsidR="006825EC" w:rsidRDefault="00FE24F2" w:rsidP="006825EC">
      <w:pPr>
        <w:pStyle w:val="a3"/>
        <w:numPr>
          <w:ilvl w:val="0"/>
          <w:numId w:val="1"/>
        </w:numPr>
        <w:ind w:leftChars="0"/>
      </w:pPr>
      <w:r w:rsidRPr="00FE24F2">
        <w:rPr>
          <w:rFonts w:hint="eastAsia"/>
        </w:rPr>
        <w:t>今後さらに汚染度が増加し、軸受軌道面の油膜形成に影響を及ぼす場合があるため、スラッジを微細化することで無害化する当社製清浄分散剤</w:t>
      </w:r>
      <w:r w:rsidRPr="00FE24F2">
        <w:rPr>
          <w:rFonts w:hint="eastAsia"/>
        </w:rPr>
        <w:t>TS</w:t>
      </w:r>
      <w:r w:rsidRPr="00FE24F2">
        <w:rPr>
          <w:rFonts w:hint="eastAsia"/>
        </w:rPr>
        <w:t>－の投与と濾過を推奨します。</w:t>
      </w:r>
    </w:p>
    <w:p w:rsidR="006825EC" w:rsidRDefault="00FE24F2" w:rsidP="006825EC">
      <w:pPr>
        <w:pStyle w:val="a3"/>
        <w:numPr>
          <w:ilvl w:val="0"/>
          <w:numId w:val="1"/>
        </w:numPr>
        <w:ind w:leftChars="0"/>
      </w:pPr>
      <w:r w:rsidRPr="00FE24F2">
        <w:rPr>
          <w:rFonts w:hint="eastAsia"/>
        </w:rPr>
        <w:t>銅の溶出</w:t>
      </w:r>
      <w:r w:rsidRPr="00FE24F2">
        <w:rPr>
          <w:rFonts w:hint="eastAsia"/>
        </w:rPr>
        <w:t>SOAP</w:t>
      </w:r>
      <w:r w:rsidRPr="00FE24F2">
        <w:rPr>
          <w:rFonts w:hint="eastAsia"/>
        </w:rPr>
        <w:t>の結果、銅が</w:t>
      </w:r>
      <w:r w:rsidRPr="00FE24F2">
        <w:rPr>
          <w:rFonts w:hint="eastAsia"/>
        </w:rPr>
        <w:t>ppm</w:t>
      </w:r>
      <w:r w:rsidRPr="00FE24F2">
        <w:rPr>
          <w:rFonts w:hint="eastAsia"/>
        </w:rPr>
        <w:t>検出されました。</w:t>
      </w:r>
    </w:p>
    <w:p w:rsidR="006825EC" w:rsidRDefault="00FE24F2" w:rsidP="006825EC">
      <w:pPr>
        <w:pStyle w:val="a3"/>
        <w:numPr>
          <w:ilvl w:val="0"/>
          <w:numId w:val="1"/>
        </w:numPr>
        <w:ind w:leftChars="0"/>
      </w:pPr>
      <w:r w:rsidRPr="00FE24F2">
        <w:rPr>
          <w:rFonts w:hint="eastAsia"/>
        </w:rPr>
        <w:t>銅を使用した部分の溶出が発生していると考えられます。</w:t>
      </w:r>
    </w:p>
    <w:p w:rsidR="006825EC" w:rsidRDefault="00FE24F2" w:rsidP="006825EC">
      <w:pPr>
        <w:pStyle w:val="a3"/>
        <w:numPr>
          <w:ilvl w:val="0"/>
          <w:numId w:val="1"/>
        </w:numPr>
        <w:ind w:leftChars="0"/>
      </w:pPr>
      <w:r w:rsidRPr="00FE24F2">
        <w:rPr>
          <w:rFonts w:hint="eastAsia"/>
        </w:rPr>
        <w:t>この検出された銅は、潤滑油添加剤として使用されている亜鉛系添加剤の影響により溶出することが知られており、今回の検出は、この溶出によるものと考えられます。</w:t>
      </w:r>
    </w:p>
    <w:p w:rsidR="006825EC" w:rsidRDefault="00FE24F2" w:rsidP="006825EC">
      <w:pPr>
        <w:pStyle w:val="a3"/>
        <w:numPr>
          <w:ilvl w:val="0"/>
          <w:numId w:val="1"/>
        </w:numPr>
        <w:ind w:leftChars="0"/>
      </w:pPr>
      <w:r w:rsidRPr="00FE24F2">
        <w:rPr>
          <w:rFonts w:hint="eastAsia"/>
        </w:rPr>
        <w:t>銅濃度は、別紙鉱油の酸化に対する金属触媒の影響に示すように銅濃度の増加に伴い酸化速度が速まりますので、酸化劣化の進行状況を油分析により監視されることを推奨します。</w:t>
      </w:r>
    </w:p>
    <w:p w:rsidR="006825EC" w:rsidRDefault="00FE24F2" w:rsidP="006825EC">
      <w:pPr>
        <w:pStyle w:val="a3"/>
        <w:numPr>
          <w:ilvl w:val="0"/>
          <w:numId w:val="1"/>
        </w:numPr>
        <w:ind w:leftChars="0"/>
      </w:pPr>
      <w:r w:rsidRPr="00FE24F2">
        <w:rPr>
          <w:rFonts w:hint="eastAsia"/>
        </w:rPr>
        <w:t>は良好と判断します。</w:t>
      </w:r>
    </w:p>
    <w:p w:rsidR="006825EC" w:rsidRDefault="00FE24F2" w:rsidP="006825EC">
      <w:pPr>
        <w:pStyle w:val="a3"/>
        <w:numPr>
          <w:ilvl w:val="0"/>
          <w:numId w:val="1"/>
        </w:numPr>
        <w:ind w:leftChars="0"/>
      </w:pPr>
      <w:r w:rsidRPr="00FE24F2">
        <w:rPr>
          <w:rFonts w:hint="eastAsia"/>
        </w:rPr>
        <w:t>粘度は良好と判断します。</w:t>
      </w:r>
    </w:p>
    <w:p w:rsidR="006825EC" w:rsidRDefault="00FE24F2" w:rsidP="006825EC">
      <w:pPr>
        <w:pStyle w:val="a3"/>
        <w:numPr>
          <w:ilvl w:val="0"/>
          <w:numId w:val="1"/>
        </w:numPr>
        <w:ind w:leftChars="0"/>
      </w:pPr>
      <w:r w:rsidRPr="00FE24F2">
        <w:rPr>
          <w:rFonts w:hint="eastAsia"/>
        </w:rPr>
        <w:t>粘度は</w:t>
      </w:r>
      <w:r w:rsidRPr="00FE24F2">
        <w:rPr>
          <w:rFonts w:hint="eastAsia"/>
        </w:rPr>
        <w:t>mm/s</w:t>
      </w:r>
      <w:r w:rsidRPr="00FE24F2">
        <w:rPr>
          <w:rFonts w:hint="eastAsia"/>
        </w:rPr>
        <w:t>と新油値</w:t>
      </w:r>
      <w:r w:rsidRPr="00FE24F2">
        <w:rPr>
          <w:rFonts w:hint="eastAsia"/>
        </w:rPr>
        <w:t>.mm/s</w:t>
      </w:r>
      <w:r w:rsidRPr="00FE24F2">
        <w:rPr>
          <w:rFonts w:hint="eastAsia"/>
        </w:rPr>
        <w:t>に比較して、粘度変化率は</w:t>
      </w:r>
      <w:r w:rsidRPr="00FE24F2">
        <w:rPr>
          <w:rFonts w:hint="eastAsia"/>
        </w:rPr>
        <w:t>-</w:t>
      </w:r>
      <w:r w:rsidRPr="00FE24F2">
        <w:rPr>
          <w:rFonts w:hint="eastAsia"/>
        </w:rPr>
        <w:t>％で、当社推奨の管理限界値である±％以内にあり、良好と判断します。</w:t>
      </w:r>
    </w:p>
    <w:p w:rsidR="006825EC" w:rsidRDefault="00FE24F2" w:rsidP="006825EC">
      <w:pPr>
        <w:pStyle w:val="a3"/>
        <w:numPr>
          <w:ilvl w:val="0"/>
          <w:numId w:val="1"/>
        </w:numPr>
        <w:ind w:leftChars="0"/>
      </w:pPr>
      <w:r w:rsidRPr="00FE24F2">
        <w:rPr>
          <w:rFonts w:hint="eastAsia"/>
        </w:rPr>
        <w:t>水分は良好と判断します。</w:t>
      </w:r>
    </w:p>
    <w:p w:rsidR="006825EC" w:rsidRDefault="00FE24F2" w:rsidP="006825EC">
      <w:pPr>
        <w:pStyle w:val="a3"/>
        <w:numPr>
          <w:ilvl w:val="0"/>
          <w:numId w:val="1"/>
        </w:numPr>
        <w:ind w:leftChars="0"/>
      </w:pPr>
      <w:r w:rsidRPr="00FE24F2">
        <w:rPr>
          <w:rFonts w:hint="eastAsia"/>
        </w:rPr>
        <w:t>水分は</w:t>
      </w:r>
      <w:r w:rsidRPr="00FE24F2">
        <w:rPr>
          <w:rFonts w:hint="eastAsia"/>
        </w:rPr>
        <w:t>.ppm</w:t>
      </w:r>
      <w:r w:rsidRPr="00FE24F2">
        <w:rPr>
          <w:rFonts w:hint="eastAsia"/>
        </w:rPr>
        <w:t>と当社推奨の管理限界値の以内にあり、良好と判断します。</w:t>
      </w:r>
    </w:p>
    <w:p w:rsidR="006825EC" w:rsidRDefault="00FE24F2" w:rsidP="006825EC">
      <w:pPr>
        <w:pStyle w:val="a3"/>
        <w:numPr>
          <w:ilvl w:val="0"/>
          <w:numId w:val="1"/>
        </w:numPr>
        <w:ind w:leftChars="0"/>
      </w:pPr>
      <w:r w:rsidRPr="00FE24F2">
        <w:rPr>
          <w:rFonts w:hint="eastAsia"/>
        </w:rPr>
        <w:t>全酸価は良好と判断します。</w:t>
      </w:r>
    </w:p>
    <w:p w:rsidR="006825EC" w:rsidRDefault="00FE24F2" w:rsidP="006825EC">
      <w:pPr>
        <w:pStyle w:val="a3"/>
        <w:numPr>
          <w:ilvl w:val="0"/>
          <w:numId w:val="1"/>
        </w:numPr>
        <w:ind w:leftChars="0"/>
      </w:pPr>
      <w:r w:rsidRPr="00FE24F2">
        <w:rPr>
          <w:rFonts w:hint="eastAsia"/>
        </w:rPr>
        <w:t>全酸価は</w:t>
      </w:r>
      <w:r w:rsidRPr="00FE24F2">
        <w:rPr>
          <w:rFonts w:hint="eastAsia"/>
        </w:rPr>
        <w:t>.</w:t>
      </w:r>
      <w:proofErr w:type="spellStart"/>
      <w:r w:rsidRPr="00FE24F2">
        <w:rPr>
          <w:rFonts w:hint="eastAsia"/>
        </w:rPr>
        <w:t>mgKOH</w:t>
      </w:r>
      <w:proofErr w:type="spellEnd"/>
      <w:r w:rsidRPr="00FE24F2">
        <w:rPr>
          <w:rFonts w:hint="eastAsia"/>
        </w:rPr>
        <w:t>/g</w:t>
      </w:r>
      <w:r w:rsidRPr="00FE24F2">
        <w:rPr>
          <w:rFonts w:hint="eastAsia"/>
        </w:rPr>
        <w:t>と当社推奨の管理限界値</w:t>
      </w:r>
      <w:r w:rsidRPr="00FE24F2">
        <w:rPr>
          <w:rFonts w:hint="eastAsia"/>
        </w:rPr>
        <w:t>.</w:t>
      </w:r>
      <w:proofErr w:type="spellStart"/>
      <w:r w:rsidRPr="00FE24F2">
        <w:rPr>
          <w:rFonts w:hint="eastAsia"/>
        </w:rPr>
        <w:t>mgKOH</w:t>
      </w:r>
      <w:proofErr w:type="spellEnd"/>
      <w:r w:rsidRPr="00FE24F2">
        <w:rPr>
          <w:rFonts w:hint="eastAsia"/>
        </w:rPr>
        <w:t>/g</w:t>
      </w:r>
      <w:r w:rsidRPr="00FE24F2">
        <w:rPr>
          <w:rFonts w:hint="eastAsia"/>
        </w:rPr>
        <w:t>以内にあり、良好と判断しま</w:t>
      </w:r>
      <w:r w:rsidRPr="00FE24F2">
        <w:rPr>
          <w:rFonts w:hint="eastAsia"/>
        </w:rPr>
        <w:lastRenderedPageBreak/>
        <w:t>す。</w:t>
      </w:r>
    </w:p>
    <w:p w:rsidR="006825EC" w:rsidRDefault="00FE24F2" w:rsidP="006825EC">
      <w:pPr>
        <w:pStyle w:val="a3"/>
        <w:numPr>
          <w:ilvl w:val="0"/>
          <w:numId w:val="1"/>
        </w:numPr>
        <w:ind w:leftChars="0"/>
      </w:pPr>
      <w:r w:rsidRPr="00FE24F2">
        <w:rPr>
          <w:rFonts w:hint="eastAsia"/>
        </w:rPr>
        <w:t>IR</w:t>
      </w:r>
      <w:r w:rsidRPr="00FE24F2">
        <w:rPr>
          <w:rFonts w:hint="eastAsia"/>
        </w:rPr>
        <w:t>の結果、良好と判断します。</w:t>
      </w:r>
    </w:p>
    <w:p w:rsidR="006825EC" w:rsidRDefault="00FE24F2" w:rsidP="006825EC">
      <w:pPr>
        <w:pStyle w:val="a3"/>
        <w:numPr>
          <w:ilvl w:val="0"/>
          <w:numId w:val="1"/>
        </w:numPr>
        <w:ind w:leftChars="0"/>
      </w:pPr>
      <w:r w:rsidRPr="00FE24F2">
        <w:rPr>
          <w:rFonts w:hint="eastAsia"/>
        </w:rPr>
        <w:t>IR</w:t>
      </w:r>
      <w:r w:rsidRPr="00FE24F2">
        <w:rPr>
          <w:rFonts w:hint="eastAsia"/>
        </w:rPr>
        <w:t>の結果、油劣化の兆候を示すカルボン酸の吸収が確認されていないことから、良好と判断します。</w:t>
      </w:r>
    </w:p>
    <w:p w:rsidR="006825EC" w:rsidRDefault="00FE24F2" w:rsidP="006825EC">
      <w:pPr>
        <w:pStyle w:val="a3"/>
        <w:numPr>
          <w:ilvl w:val="0"/>
          <w:numId w:val="1"/>
        </w:numPr>
        <w:ind w:leftChars="0"/>
      </w:pPr>
      <w:r w:rsidRPr="00FE24F2">
        <w:rPr>
          <w:rFonts w:hint="eastAsia"/>
        </w:rPr>
        <w:t>計数汚染度はやや高く、重量汚染度は当社推奨の管理限界値を超えています。</w:t>
      </w:r>
    </w:p>
    <w:p w:rsidR="006825EC" w:rsidRDefault="00FE24F2" w:rsidP="006825EC">
      <w:pPr>
        <w:pStyle w:val="a3"/>
        <w:numPr>
          <w:ilvl w:val="0"/>
          <w:numId w:val="1"/>
        </w:numPr>
        <w:ind w:leftChars="0"/>
      </w:pPr>
      <w:r w:rsidRPr="00FE24F2">
        <w:rPr>
          <w:rFonts w:hint="eastAsia"/>
        </w:rPr>
        <w:t>計数汚染度はやや高い値となっています。</w:t>
      </w:r>
    </w:p>
    <w:p w:rsidR="006825EC" w:rsidRDefault="00FE24F2" w:rsidP="006825EC">
      <w:pPr>
        <w:pStyle w:val="a3"/>
        <w:numPr>
          <w:ilvl w:val="0"/>
          <w:numId w:val="1"/>
        </w:numPr>
        <w:ind w:leftChars="0"/>
      </w:pPr>
      <w:r w:rsidRPr="00FE24F2">
        <w:rPr>
          <w:rFonts w:hint="eastAsia"/>
        </w:rPr>
        <w:t>計数汚染度は</w:t>
      </w:r>
      <w:r w:rsidRPr="00FE24F2">
        <w:rPr>
          <w:rFonts w:hint="eastAsia"/>
        </w:rPr>
        <w:t>NAS</w:t>
      </w:r>
      <w:r w:rsidRPr="00FE24F2">
        <w:rPr>
          <w:rFonts w:hint="eastAsia"/>
        </w:rPr>
        <w:t>級と当社推奨の管理限界値の</w:t>
      </w:r>
      <w:r w:rsidRPr="00FE24F2">
        <w:rPr>
          <w:rFonts w:hint="eastAsia"/>
        </w:rPr>
        <w:t>NAS</w:t>
      </w:r>
      <w:r w:rsidRPr="00FE24F2">
        <w:rPr>
          <w:rFonts w:hint="eastAsia"/>
        </w:rPr>
        <w:t>級以内にあるものの、やや高い値となっています。</w:t>
      </w:r>
    </w:p>
    <w:p w:rsidR="006825EC" w:rsidRDefault="00FE24F2" w:rsidP="006825EC">
      <w:pPr>
        <w:pStyle w:val="a3"/>
        <w:numPr>
          <w:ilvl w:val="0"/>
          <w:numId w:val="1"/>
        </w:numPr>
        <w:ind w:leftChars="0"/>
      </w:pPr>
      <w:r w:rsidRPr="00FE24F2">
        <w:rPr>
          <w:rFonts w:hint="eastAsia"/>
        </w:rPr>
        <w:t>重量汚染度は当社推奨の管理限界値を超えています。</w:t>
      </w:r>
    </w:p>
    <w:p w:rsidR="006825EC" w:rsidRDefault="00FE24F2" w:rsidP="006825EC">
      <w:pPr>
        <w:pStyle w:val="a3"/>
        <w:numPr>
          <w:ilvl w:val="0"/>
          <w:numId w:val="1"/>
        </w:numPr>
        <w:ind w:leftChars="0"/>
      </w:pPr>
      <w:r w:rsidRPr="00FE24F2">
        <w:rPr>
          <w:rFonts w:hint="eastAsia"/>
        </w:rPr>
        <w:t>重量汚染度は</w:t>
      </w:r>
      <w:r w:rsidRPr="00FE24F2">
        <w:rPr>
          <w:rFonts w:hint="eastAsia"/>
        </w:rPr>
        <w:t>mg/ml</w:t>
      </w:r>
      <w:r w:rsidRPr="00FE24F2">
        <w:rPr>
          <w:rFonts w:hint="eastAsia"/>
        </w:rPr>
        <w:t>と当社推奨の管理限界値の</w:t>
      </w:r>
      <w:r w:rsidRPr="00FE24F2">
        <w:rPr>
          <w:rFonts w:hint="eastAsia"/>
        </w:rPr>
        <w:t>mg/ml</w:t>
      </w:r>
      <w:r w:rsidRPr="00FE24F2">
        <w:rPr>
          <w:rFonts w:hint="eastAsia"/>
        </w:rPr>
        <w:t>を超えています。</w:t>
      </w:r>
    </w:p>
    <w:p w:rsidR="006825EC" w:rsidRDefault="00FE24F2" w:rsidP="006825EC">
      <w:pPr>
        <w:pStyle w:val="a3"/>
        <w:numPr>
          <w:ilvl w:val="0"/>
          <w:numId w:val="1"/>
        </w:numPr>
        <w:ind w:leftChars="0"/>
      </w:pPr>
      <w:r w:rsidRPr="00FE24F2">
        <w:rPr>
          <w:rFonts w:hint="eastAsia"/>
        </w:rPr>
        <w:t>粒度分布は以下の通りです。</w:t>
      </w:r>
    </w:p>
    <w:p w:rsidR="006825EC" w:rsidRDefault="00FE24F2" w:rsidP="006825EC">
      <w:pPr>
        <w:pStyle w:val="a3"/>
        <w:numPr>
          <w:ilvl w:val="0"/>
          <w:numId w:val="1"/>
        </w:numPr>
        <w:ind w:leftChars="0"/>
      </w:pPr>
      <w:r w:rsidRPr="00FE24F2">
        <w:rPr>
          <w:rFonts w:hint="eastAsia"/>
        </w:rPr>
        <w:t>粒度分布は</w:t>
      </w:r>
      <w:r w:rsidRPr="00FE24F2">
        <w:rPr>
          <w:rFonts w:hint="eastAsia"/>
        </w:rPr>
        <w:t>.</w:t>
      </w:r>
      <w:r w:rsidRPr="00FE24F2">
        <w:rPr>
          <w:rFonts w:hint="eastAsia"/>
        </w:rPr>
        <w:t>μ</w:t>
      </w:r>
      <w:r w:rsidRPr="00FE24F2">
        <w:rPr>
          <w:rFonts w:hint="eastAsia"/>
        </w:rPr>
        <w:t>m</w:t>
      </w:r>
      <w:r w:rsidRPr="00FE24F2">
        <w:rPr>
          <w:rFonts w:hint="eastAsia"/>
        </w:rPr>
        <w:t>にピークが確認されています。</w:t>
      </w:r>
    </w:p>
    <w:p w:rsidR="006825EC" w:rsidRDefault="00FE24F2" w:rsidP="006825EC">
      <w:pPr>
        <w:pStyle w:val="a3"/>
        <w:numPr>
          <w:ilvl w:val="0"/>
          <w:numId w:val="1"/>
        </w:numPr>
        <w:ind w:leftChars="0"/>
      </w:pPr>
      <w:r w:rsidRPr="00FE24F2">
        <w:rPr>
          <w:rFonts w:hint="eastAsia"/>
        </w:rPr>
        <w:t>機器の潤滑状態機器の潤滑状態は正常と判断します。</w:t>
      </w:r>
    </w:p>
    <w:p w:rsidR="006825EC" w:rsidRDefault="00FE24F2" w:rsidP="006825EC">
      <w:pPr>
        <w:pStyle w:val="a3"/>
        <w:numPr>
          <w:ilvl w:val="0"/>
          <w:numId w:val="1"/>
        </w:numPr>
        <w:ind w:leftChars="0"/>
      </w:pPr>
      <w:r w:rsidRPr="00FE24F2">
        <w:rPr>
          <w:rFonts w:hint="eastAsia"/>
        </w:rPr>
        <w:t>SOAP</w:t>
      </w:r>
      <w:r w:rsidRPr="00FE24F2">
        <w:rPr>
          <w:rFonts w:hint="eastAsia"/>
        </w:rPr>
        <w:t>による油中金属濃度の結果、銅が検出されています。</w:t>
      </w:r>
    </w:p>
    <w:p w:rsidR="006825EC" w:rsidRDefault="00FE24F2" w:rsidP="006825EC">
      <w:pPr>
        <w:pStyle w:val="a3"/>
        <w:numPr>
          <w:ilvl w:val="0"/>
          <w:numId w:val="1"/>
        </w:numPr>
        <w:ind w:leftChars="0"/>
      </w:pPr>
      <w:r w:rsidRPr="00FE24F2">
        <w:rPr>
          <w:rFonts w:hint="eastAsia"/>
        </w:rPr>
        <w:t>SOAP</w:t>
      </w:r>
      <w:r w:rsidRPr="00FE24F2">
        <w:rPr>
          <w:rFonts w:hint="eastAsia"/>
        </w:rPr>
        <w:t>による油中金属濃度の結果、銅、油の添加剤成分として含まれているリン、亜鉛が検出されています。</w:t>
      </w:r>
    </w:p>
    <w:p w:rsidR="006825EC" w:rsidRDefault="00FE24F2" w:rsidP="006825EC">
      <w:pPr>
        <w:pStyle w:val="a3"/>
        <w:numPr>
          <w:ilvl w:val="0"/>
          <w:numId w:val="1"/>
        </w:numPr>
        <w:ind w:leftChars="0"/>
      </w:pPr>
      <w:r w:rsidRPr="00FE24F2">
        <w:rPr>
          <w:rFonts w:hint="eastAsia"/>
        </w:rPr>
        <w:t>SOAP</w:t>
      </w:r>
      <w:r w:rsidRPr="00FE24F2">
        <w:rPr>
          <w:rFonts w:hint="eastAsia"/>
        </w:rPr>
        <w:t>による油中金属濃度の結果、鉄、亜鉛が検出されています。</w:t>
      </w:r>
    </w:p>
    <w:p w:rsidR="006825EC" w:rsidRDefault="00FE24F2" w:rsidP="006825EC">
      <w:pPr>
        <w:pStyle w:val="a3"/>
        <w:numPr>
          <w:ilvl w:val="0"/>
          <w:numId w:val="1"/>
        </w:numPr>
        <w:ind w:leftChars="0"/>
      </w:pPr>
      <w:r w:rsidRPr="00FE24F2">
        <w:rPr>
          <w:rFonts w:hint="eastAsia"/>
        </w:rPr>
        <w:t>SOAP</w:t>
      </w:r>
      <w:r w:rsidRPr="00FE24F2">
        <w:rPr>
          <w:rFonts w:hint="eastAsia"/>
        </w:rPr>
        <w:t>による油中金属濃度の結果、鉄、油の添加剤成分として含まれているリン、亜鉛、外部から混入したと思われるバリウム、カルシウム、ナトリウムが検出されています。</w:t>
      </w:r>
    </w:p>
    <w:p w:rsidR="006825EC" w:rsidRDefault="00FE24F2" w:rsidP="006825EC">
      <w:pPr>
        <w:pStyle w:val="a3"/>
        <w:numPr>
          <w:ilvl w:val="0"/>
          <w:numId w:val="1"/>
        </w:numPr>
        <w:ind w:leftChars="0"/>
      </w:pPr>
      <w:r w:rsidRPr="00FE24F2">
        <w:rPr>
          <w:rFonts w:hint="eastAsia"/>
        </w:rPr>
        <w:t>摩耗粒子診断の結果、μ</w:t>
      </w:r>
      <w:r w:rsidRPr="00FE24F2">
        <w:rPr>
          <w:rFonts w:hint="eastAsia"/>
        </w:rPr>
        <w:t>m</w:t>
      </w:r>
      <w:r w:rsidRPr="00FE24F2">
        <w:rPr>
          <w:rFonts w:hint="eastAsia"/>
        </w:rPr>
        <w:t>以下の疲労摩耗粒子が多く観察されています。</w:t>
      </w:r>
    </w:p>
    <w:p w:rsidR="006825EC" w:rsidRDefault="00FE24F2" w:rsidP="006825EC">
      <w:pPr>
        <w:pStyle w:val="a3"/>
        <w:numPr>
          <w:ilvl w:val="0"/>
          <w:numId w:val="1"/>
        </w:numPr>
        <w:ind w:leftChars="0"/>
      </w:pPr>
      <w:r w:rsidRPr="00FE24F2">
        <w:rPr>
          <w:rFonts w:hint="eastAsia"/>
        </w:rPr>
        <w:t>異常摩耗の早期発見パラメータである</w:t>
      </w:r>
      <w:r w:rsidRPr="00FE24F2">
        <w:rPr>
          <w:rFonts w:hint="eastAsia"/>
        </w:rPr>
        <w:t>Is</w:t>
      </w:r>
      <w:r w:rsidRPr="00FE24F2">
        <w:rPr>
          <w:rFonts w:hint="eastAsia"/>
        </w:rPr>
        <w:t>値がの乗と良好の範囲にあり、摩耗粒子の形態観察の結果、μ</w:t>
      </w:r>
      <w:r w:rsidRPr="00FE24F2">
        <w:rPr>
          <w:rFonts w:hint="eastAsia"/>
        </w:rPr>
        <w:t>m</w:t>
      </w:r>
      <w:r w:rsidRPr="00FE24F2">
        <w:rPr>
          <w:rFonts w:hint="eastAsia"/>
        </w:rPr>
        <w:t>以下の疲労摩耗粒子が多く観察されています。</w:t>
      </w:r>
    </w:p>
    <w:p w:rsidR="006825EC" w:rsidRDefault="00FE24F2" w:rsidP="006825EC">
      <w:pPr>
        <w:pStyle w:val="a3"/>
        <w:numPr>
          <w:ilvl w:val="0"/>
          <w:numId w:val="1"/>
        </w:numPr>
        <w:ind w:leftChars="0"/>
      </w:pPr>
      <w:r w:rsidRPr="00FE24F2">
        <w:rPr>
          <w:rFonts w:hint="eastAsia"/>
        </w:rPr>
        <w:t>SEM</w:t>
      </w:r>
      <w:r w:rsidRPr="00FE24F2">
        <w:rPr>
          <w:rFonts w:hint="eastAsia"/>
        </w:rPr>
        <w:t>・</w:t>
      </w:r>
      <w:r w:rsidRPr="00FE24F2">
        <w:rPr>
          <w:rFonts w:hint="eastAsia"/>
        </w:rPr>
        <w:t>XMA</w:t>
      </w:r>
      <w:r w:rsidRPr="00FE24F2">
        <w:rPr>
          <w:rFonts w:hint="eastAsia"/>
        </w:rPr>
        <w:t>の結果、鉄、クロム、マンガン、ニッケルを含む粒子が観察されています。</w:t>
      </w:r>
    </w:p>
    <w:p w:rsidR="00F4617E" w:rsidRDefault="00FE24F2" w:rsidP="006825EC">
      <w:pPr>
        <w:pStyle w:val="a3"/>
        <w:numPr>
          <w:ilvl w:val="0"/>
          <w:numId w:val="1"/>
        </w:numPr>
        <w:ind w:leftChars="0"/>
      </w:pPr>
      <w:r w:rsidRPr="00FE24F2">
        <w:rPr>
          <w:rFonts w:hint="eastAsia"/>
        </w:rPr>
        <w:t>摩耗粒子診断で観察された粒子を</w:t>
      </w:r>
      <w:r w:rsidRPr="00FE24F2">
        <w:rPr>
          <w:rFonts w:hint="eastAsia"/>
        </w:rPr>
        <w:t>SEM</w:t>
      </w:r>
      <w:r w:rsidRPr="00FE24F2">
        <w:rPr>
          <w:rFonts w:hint="eastAsia"/>
        </w:rPr>
        <w:t>・</w:t>
      </w:r>
      <w:r w:rsidRPr="00FE24F2">
        <w:rPr>
          <w:rFonts w:hint="eastAsia"/>
        </w:rPr>
        <w:t>XMA</w:t>
      </w:r>
      <w:r w:rsidRPr="00FE24F2">
        <w:rPr>
          <w:rFonts w:hint="eastAsia"/>
        </w:rPr>
        <w:t>で詳細に観察した結果、鉄、クロム、マンガン、ニッケルを含む粒子が観察されています。</w:t>
      </w:r>
    </w:p>
    <w:p w:rsidR="00FE24F2" w:rsidRDefault="00FE24F2"/>
    <w:p w:rsidR="00FE24F2" w:rsidRPr="00FE24F2" w:rsidRDefault="00FE24F2">
      <w:pPr>
        <w:rPr>
          <w:rFonts w:hint="eastAsia"/>
          <w:b/>
          <w:sz w:val="48"/>
        </w:rPr>
      </w:pPr>
      <w:r>
        <w:rPr>
          <w:rFonts w:hint="eastAsia"/>
          <w:b/>
          <w:sz w:val="48"/>
        </w:rPr>
        <w:t>109-000229</w:t>
      </w:r>
    </w:p>
    <w:p w:rsidR="00FE24F2" w:rsidRDefault="00FE24F2">
      <w:pPr>
        <w:rPr>
          <w:rFonts w:hint="eastAsia"/>
        </w:rPr>
      </w:pPr>
    </w:p>
    <w:p w:rsidR="006825EC" w:rsidRDefault="00FE24F2" w:rsidP="006825EC">
      <w:pPr>
        <w:pStyle w:val="a3"/>
        <w:numPr>
          <w:ilvl w:val="0"/>
          <w:numId w:val="2"/>
        </w:numPr>
        <w:ind w:leftChars="0"/>
      </w:pPr>
      <w:r w:rsidRPr="00FE24F2">
        <w:rPr>
          <w:rFonts w:hint="eastAsia"/>
        </w:rPr>
        <w:t>今回の採油は、主機停止中に油面計から実施されたことから、油中粒子は循環中に採油した場合に比較し、沈降の影響で高濃度に出る可能性があります。</w:t>
      </w:r>
    </w:p>
    <w:p w:rsidR="006825EC" w:rsidRDefault="00FE24F2" w:rsidP="006825EC">
      <w:pPr>
        <w:pStyle w:val="a3"/>
        <w:numPr>
          <w:ilvl w:val="0"/>
          <w:numId w:val="2"/>
        </w:numPr>
        <w:ind w:leftChars="0"/>
      </w:pPr>
      <w:r w:rsidRPr="00FE24F2">
        <w:rPr>
          <w:rFonts w:hint="eastAsia"/>
        </w:rPr>
        <w:t>今回の分析は、このことを踏まえて結果を検討します。</w:t>
      </w:r>
    </w:p>
    <w:p w:rsidR="006825EC" w:rsidRDefault="00FE24F2" w:rsidP="006825EC">
      <w:pPr>
        <w:pStyle w:val="a3"/>
        <w:numPr>
          <w:ilvl w:val="0"/>
          <w:numId w:val="2"/>
        </w:numPr>
        <w:ind w:leftChars="0"/>
      </w:pPr>
      <w:r w:rsidRPr="00FE24F2">
        <w:rPr>
          <w:rFonts w:hint="eastAsia"/>
        </w:rPr>
        <w:t>粒子の沈降は、採油時の油温や粒子サイズにより相違があります。</w:t>
      </w:r>
    </w:p>
    <w:p w:rsidR="006825EC" w:rsidRDefault="00FE24F2" w:rsidP="006825EC">
      <w:pPr>
        <w:pStyle w:val="a3"/>
        <w:numPr>
          <w:ilvl w:val="0"/>
          <w:numId w:val="2"/>
        </w:numPr>
        <w:ind w:leftChars="0"/>
      </w:pPr>
      <w:r w:rsidRPr="00FE24F2">
        <w:rPr>
          <w:rFonts w:hint="eastAsia"/>
        </w:rPr>
        <w:t>例えば、μ</w:t>
      </w:r>
      <w:r w:rsidRPr="00FE24F2">
        <w:rPr>
          <w:rFonts w:hint="eastAsia"/>
        </w:rPr>
        <w:t>m</w:t>
      </w:r>
      <w:r w:rsidRPr="00FE24F2">
        <w:rPr>
          <w:rFonts w:hint="eastAsia"/>
        </w:rPr>
        <w:t>の鉄系摩耗粒子であれば、油温がで時間に</w:t>
      </w:r>
      <w:r w:rsidRPr="00FE24F2">
        <w:rPr>
          <w:rFonts w:hint="eastAsia"/>
        </w:rPr>
        <w:t>cm</w:t>
      </w:r>
      <w:r w:rsidRPr="00FE24F2">
        <w:rPr>
          <w:rFonts w:hint="eastAsia"/>
        </w:rPr>
        <w:t>となります。</w:t>
      </w:r>
    </w:p>
    <w:p w:rsidR="006825EC" w:rsidRDefault="00FE24F2" w:rsidP="006825EC">
      <w:pPr>
        <w:pStyle w:val="a3"/>
        <w:numPr>
          <w:ilvl w:val="0"/>
          <w:numId w:val="2"/>
        </w:numPr>
        <w:ind w:leftChars="0"/>
      </w:pPr>
      <w:r w:rsidRPr="00FE24F2">
        <w:rPr>
          <w:rFonts w:hint="eastAsia"/>
        </w:rPr>
        <w:t>このように、油温とサイズにより沈降速度は変化しますので、採油は極力この影響を少</w:t>
      </w:r>
      <w:r w:rsidRPr="00FE24F2">
        <w:rPr>
          <w:rFonts w:hint="eastAsia"/>
        </w:rPr>
        <w:lastRenderedPageBreak/>
        <w:t>なくして実施することが重要で、油中粒子が均一な分散状態で実施するのが最良です。</w:t>
      </w:r>
    </w:p>
    <w:p w:rsidR="006825EC" w:rsidRDefault="00FE24F2" w:rsidP="006825EC">
      <w:pPr>
        <w:pStyle w:val="a3"/>
        <w:numPr>
          <w:ilvl w:val="0"/>
          <w:numId w:val="2"/>
        </w:numPr>
        <w:ind w:leftChars="0"/>
      </w:pPr>
      <w:r w:rsidRPr="00FE24F2">
        <w:rPr>
          <w:rFonts w:hint="eastAsia"/>
        </w:rPr>
        <w:t>機器の潤滑状態および定期試験を実施し、前回データと照合した結果、汚染粒子濃度が高濃度となる採油条件にもかかわらず、油中粒子の減少が確認されています。</w:t>
      </w:r>
    </w:p>
    <w:p w:rsidR="006825EC" w:rsidRDefault="00FE24F2" w:rsidP="006825EC">
      <w:pPr>
        <w:pStyle w:val="a3"/>
        <w:numPr>
          <w:ilvl w:val="0"/>
          <w:numId w:val="2"/>
        </w:numPr>
        <w:ind w:leftChars="0"/>
      </w:pPr>
      <w:r w:rsidRPr="00FE24F2">
        <w:rPr>
          <w:rFonts w:hint="eastAsia"/>
        </w:rPr>
        <w:t>油中の粒子濃度は、油膜破断による発生や、油槽内などでの沈降が均衡したところで一定、いわゆる平衡状態になりますが、このバランスが崩れると増加する場合と減少する場合とに分かれます。</w:t>
      </w:r>
    </w:p>
    <w:p w:rsidR="006825EC" w:rsidRDefault="00FE24F2" w:rsidP="006825EC">
      <w:pPr>
        <w:pStyle w:val="a3"/>
        <w:numPr>
          <w:ilvl w:val="0"/>
          <w:numId w:val="2"/>
        </w:numPr>
        <w:ind w:leftChars="0"/>
      </w:pPr>
      <w:r w:rsidRPr="00FE24F2">
        <w:rPr>
          <w:rFonts w:hint="eastAsia"/>
        </w:rPr>
        <w:t>増加した場合は、発生と減少の均衡が崩れ、摩耗の発生や外部混入が始まったことを示し、またこれとは反対に、減少した場合は発生量が減少しているか、或いは、減少量が大きくなっていることを示し、特に減少は、汚染状態や潤滑状態が良好であることを示唆しています。</w:t>
      </w:r>
    </w:p>
    <w:p w:rsidR="006825EC" w:rsidRDefault="00FE24F2" w:rsidP="006825EC">
      <w:pPr>
        <w:pStyle w:val="a3"/>
        <w:numPr>
          <w:ilvl w:val="0"/>
          <w:numId w:val="2"/>
        </w:numPr>
        <w:ind w:leftChars="0"/>
      </w:pPr>
      <w:r w:rsidRPr="00FE24F2">
        <w:rPr>
          <w:rFonts w:hint="eastAsia"/>
        </w:rPr>
        <w:t>本設備では、油中の粒子が減少する要因となるフィルタ類は設置されておらず、濾過による減少は考えられませんので、油中の摩耗粒子が減少したのは、摩耗粒子がほとんど発生せず、油槽内部での沈降があったためと考えられます。</w:t>
      </w:r>
    </w:p>
    <w:p w:rsidR="006825EC" w:rsidRDefault="00FE24F2" w:rsidP="006825EC">
      <w:pPr>
        <w:pStyle w:val="a3"/>
        <w:numPr>
          <w:ilvl w:val="0"/>
          <w:numId w:val="2"/>
        </w:numPr>
        <w:ind w:leftChars="0"/>
      </w:pPr>
      <w:r w:rsidRPr="00FE24F2">
        <w:rPr>
          <w:rFonts w:hint="eastAsia"/>
        </w:rPr>
        <w:t>以上のことから、本軸受は摩耗の進行がなく、潤滑状態は安定した状態にあったものと判断します。</w:t>
      </w:r>
    </w:p>
    <w:p w:rsidR="006825EC" w:rsidRDefault="00FE24F2" w:rsidP="006825EC">
      <w:pPr>
        <w:pStyle w:val="a3"/>
        <w:numPr>
          <w:ilvl w:val="0"/>
          <w:numId w:val="2"/>
        </w:numPr>
        <w:ind w:leftChars="0"/>
      </w:pPr>
      <w:r w:rsidRPr="00FE24F2">
        <w:rPr>
          <w:rFonts w:hint="eastAsia"/>
        </w:rPr>
        <w:t>これらのことは、前回に比較して、計数汚染度はランク減少し、</w:t>
      </w:r>
      <w:r w:rsidRPr="00FE24F2">
        <w:rPr>
          <w:rFonts w:hint="eastAsia"/>
        </w:rPr>
        <w:t>SOAP</w:t>
      </w:r>
      <w:r w:rsidRPr="00FE24F2">
        <w:rPr>
          <w:rFonts w:hint="eastAsia"/>
        </w:rPr>
        <w:t>／</w:t>
      </w:r>
      <w:r w:rsidRPr="00FE24F2">
        <w:rPr>
          <w:rFonts w:hint="eastAsia"/>
        </w:rPr>
        <w:t>D-SOAP</w:t>
      </w:r>
      <w:r w:rsidRPr="00FE24F2">
        <w:rPr>
          <w:rFonts w:hint="eastAsia"/>
        </w:rPr>
        <w:t>の鉄および錫濃度に変化がないこと異常摩耗の早期発見パラメータであるフェログラフィーの</w:t>
      </w:r>
      <w:r w:rsidRPr="00FE24F2">
        <w:rPr>
          <w:rFonts w:hint="eastAsia"/>
        </w:rPr>
        <w:t>Is</w:t>
      </w:r>
      <w:r w:rsidRPr="00FE24F2">
        <w:rPr>
          <w:rFonts w:hint="eastAsia"/>
        </w:rPr>
        <w:t>値がのマイナス乗と良好の範囲にあること以上のことから判断しています。</w:t>
      </w:r>
    </w:p>
    <w:p w:rsidR="00FE24F2" w:rsidRDefault="00FE24F2" w:rsidP="006825EC">
      <w:pPr>
        <w:pStyle w:val="a3"/>
        <w:numPr>
          <w:ilvl w:val="0"/>
          <w:numId w:val="2"/>
        </w:numPr>
        <w:ind w:leftChars="0"/>
        <w:rPr>
          <w:rFonts w:hint="eastAsia"/>
        </w:rPr>
      </w:pPr>
      <w:r w:rsidRPr="00FE24F2">
        <w:rPr>
          <w:rFonts w:hint="eastAsia"/>
        </w:rPr>
        <w:t>潤滑油の基本特性潤滑油の基本特性は、良好の範囲にあることから、本試料油は継続使用可能と判断します</w:t>
      </w:r>
      <w:bookmarkStart w:id="0" w:name="_GoBack"/>
      <w:r w:rsidRPr="00FE24F2">
        <w:rPr>
          <w:rFonts w:hint="eastAsia"/>
        </w:rPr>
        <w:t>。</w:t>
      </w:r>
      <w:bookmarkEnd w:id="0"/>
    </w:p>
    <w:sectPr w:rsidR="00FE24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42D3"/>
    <w:multiLevelType w:val="hybridMultilevel"/>
    <w:tmpl w:val="82D80BA6"/>
    <w:lvl w:ilvl="0" w:tplc="1C9AB19E">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65722D"/>
    <w:multiLevelType w:val="hybridMultilevel"/>
    <w:tmpl w:val="7A101FC8"/>
    <w:lvl w:ilvl="0" w:tplc="1C9AB19E">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F2"/>
    <w:rsid w:val="006825EC"/>
    <w:rsid w:val="00F4617E"/>
    <w:rsid w:val="00FE2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769E0DA-C8D2-4D74-AC1A-E0B1FB9E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5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2</cp:revision>
  <dcterms:created xsi:type="dcterms:W3CDTF">2017-06-21T01:54:00Z</dcterms:created>
  <dcterms:modified xsi:type="dcterms:W3CDTF">2017-06-21T02:00:00Z</dcterms:modified>
</cp:coreProperties>
</file>