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12A7" w:rsidRDefault="001036B7">
      <w:pPr>
        <w:rPr>
          <w:b/>
          <w:sz w:val="24"/>
          <w:szCs w:val="24"/>
        </w:rPr>
      </w:pPr>
      <w:r>
        <w:rPr>
          <w:b/>
          <w:sz w:val="24"/>
          <w:szCs w:val="24"/>
        </w:rPr>
        <w:t>WORK BREAKDOWN AGREEMENT</w:t>
      </w:r>
    </w:p>
    <w:p w:rsidR="002B12A7" w:rsidRDefault="002B12A7">
      <w:pPr>
        <w:rPr>
          <w:sz w:val="24"/>
          <w:szCs w:val="24"/>
        </w:rPr>
      </w:pPr>
    </w:p>
    <w:p w:rsidR="002B12A7" w:rsidRDefault="001036B7">
      <w:pPr>
        <w:rPr>
          <w:sz w:val="24"/>
          <w:szCs w:val="24"/>
        </w:rPr>
      </w:pPr>
      <w:r>
        <w:rPr>
          <w:sz w:val="24"/>
          <w:szCs w:val="24"/>
        </w:rPr>
        <w:t>This document details the work breakdown agreement between Adrienne Rio Wongso Atmojo and Sean Jun Wei Hii for Assignment 2 FIT2099.</w:t>
      </w:r>
    </w:p>
    <w:p w:rsidR="002B12A7" w:rsidRDefault="002B12A7">
      <w:pPr>
        <w:rPr>
          <w:sz w:val="24"/>
          <w:szCs w:val="24"/>
        </w:rPr>
      </w:pPr>
    </w:p>
    <w:p w:rsidR="002B12A7" w:rsidRDefault="001036B7">
      <w:pPr>
        <w:rPr>
          <w:sz w:val="24"/>
          <w:szCs w:val="24"/>
        </w:rPr>
      </w:pPr>
      <w:r>
        <w:rPr>
          <w:sz w:val="24"/>
          <w:szCs w:val="24"/>
        </w:rPr>
        <w:t>The deliverables to divide are:</w:t>
      </w:r>
    </w:p>
    <w:p w:rsidR="002B12A7" w:rsidRDefault="001036B7">
      <w:pPr>
        <w:numPr>
          <w:ilvl w:val="0"/>
          <w:numId w:val="1"/>
        </w:numPr>
        <w:spacing w:before="240"/>
        <w:rPr>
          <w:sz w:val="24"/>
          <w:szCs w:val="24"/>
        </w:rPr>
      </w:pPr>
      <w:r>
        <w:rPr>
          <w:sz w:val="24"/>
          <w:szCs w:val="24"/>
        </w:rPr>
        <w:t>Zombie attacks</w:t>
      </w:r>
    </w:p>
    <w:p w:rsidR="002B12A7" w:rsidRDefault="001036B7">
      <w:pPr>
        <w:numPr>
          <w:ilvl w:val="0"/>
          <w:numId w:val="1"/>
        </w:numPr>
        <w:rPr>
          <w:sz w:val="24"/>
          <w:szCs w:val="24"/>
        </w:rPr>
      </w:pPr>
      <w:r>
        <w:rPr>
          <w:sz w:val="24"/>
          <w:szCs w:val="24"/>
        </w:rPr>
        <w:t>Beating up the zombies</w:t>
      </w:r>
    </w:p>
    <w:p w:rsidR="002B12A7" w:rsidRDefault="001036B7">
      <w:pPr>
        <w:numPr>
          <w:ilvl w:val="0"/>
          <w:numId w:val="1"/>
        </w:numPr>
        <w:rPr>
          <w:sz w:val="24"/>
          <w:szCs w:val="24"/>
        </w:rPr>
      </w:pPr>
      <w:r>
        <w:rPr>
          <w:sz w:val="24"/>
          <w:szCs w:val="24"/>
        </w:rPr>
        <w:t>Crafting weapons</w:t>
      </w:r>
    </w:p>
    <w:p w:rsidR="002B12A7" w:rsidRDefault="001036B7">
      <w:pPr>
        <w:numPr>
          <w:ilvl w:val="0"/>
          <w:numId w:val="1"/>
        </w:numPr>
        <w:rPr>
          <w:sz w:val="24"/>
          <w:szCs w:val="24"/>
        </w:rPr>
      </w:pPr>
      <w:r>
        <w:rPr>
          <w:sz w:val="24"/>
          <w:szCs w:val="24"/>
        </w:rPr>
        <w:t>Rising from the dead</w:t>
      </w:r>
    </w:p>
    <w:p w:rsidR="002B12A7" w:rsidRDefault="001036B7">
      <w:pPr>
        <w:numPr>
          <w:ilvl w:val="0"/>
          <w:numId w:val="1"/>
        </w:numPr>
        <w:spacing w:after="240"/>
        <w:rPr>
          <w:sz w:val="24"/>
          <w:szCs w:val="24"/>
        </w:rPr>
      </w:pPr>
      <w:r>
        <w:rPr>
          <w:sz w:val="24"/>
          <w:szCs w:val="24"/>
        </w:rPr>
        <w:t>Farmers and fo</w:t>
      </w:r>
      <w:r>
        <w:rPr>
          <w:sz w:val="24"/>
          <w:szCs w:val="24"/>
        </w:rPr>
        <w:t>od</w:t>
      </w:r>
    </w:p>
    <w:p w:rsidR="002B12A7" w:rsidRDefault="002B12A7">
      <w:pPr>
        <w:rPr>
          <w:sz w:val="24"/>
          <w:szCs w:val="24"/>
        </w:rPr>
      </w:pPr>
    </w:p>
    <w:p w:rsidR="002B12A7" w:rsidRDefault="002B12A7">
      <w:pPr>
        <w:rPr>
          <w:sz w:val="24"/>
          <w:szCs w:val="24"/>
        </w:rPr>
      </w:pPr>
    </w:p>
    <w:p w:rsidR="002B12A7" w:rsidRDefault="001036B7">
      <w:pPr>
        <w:rPr>
          <w:b/>
          <w:sz w:val="24"/>
          <w:szCs w:val="24"/>
        </w:rPr>
      </w:pPr>
      <w:r>
        <w:rPr>
          <w:b/>
          <w:sz w:val="24"/>
          <w:szCs w:val="24"/>
        </w:rPr>
        <w:t>Zombie attacks</w:t>
      </w:r>
    </w:p>
    <w:p w:rsidR="002B12A7" w:rsidRDefault="001036B7">
      <w:pPr>
        <w:rPr>
          <w:sz w:val="24"/>
          <w:szCs w:val="24"/>
        </w:rPr>
      </w:pPr>
      <w:r>
        <w:rPr>
          <w:sz w:val="24"/>
          <w:szCs w:val="24"/>
        </w:rPr>
        <w:t xml:space="preserve">For the zombie attacks section, Adrienne will be responsible for producing the  code and to deliver it by Thursday, 21 May 2020. The classes that will be created according to the class diagram are SpeakBehavior and SpeakAction, and the </w:t>
      </w:r>
      <w:r>
        <w:rPr>
          <w:sz w:val="24"/>
          <w:szCs w:val="24"/>
        </w:rPr>
        <w:t>classes that will be modified are Zombie class. Testing and reviewing of the code will be done by Adrienne and Sean.</w:t>
      </w:r>
    </w:p>
    <w:p w:rsidR="002B12A7" w:rsidRDefault="001036B7">
      <w:pPr>
        <w:rPr>
          <w:sz w:val="24"/>
          <w:szCs w:val="24"/>
        </w:rPr>
      </w:pPr>
      <w:r>
        <w:rPr>
          <w:sz w:val="24"/>
          <w:szCs w:val="24"/>
        </w:rPr>
        <w:tab/>
      </w:r>
    </w:p>
    <w:p w:rsidR="002B12A7" w:rsidRDefault="001036B7">
      <w:pPr>
        <w:rPr>
          <w:b/>
          <w:sz w:val="24"/>
          <w:szCs w:val="24"/>
        </w:rPr>
      </w:pPr>
      <w:r>
        <w:rPr>
          <w:b/>
          <w:sz w:val="24"/>
          <w:szCs w:val="24"/>
        </w:rPr>
        <w:t>Beating up the zombies</w:t>
      </w:r>
    </w:p>
    <w:p w:rsidR="002B12A7" w:rsidRDefault="001036B7">
      <w:pPr>
        <w:rPr>
          <w:b/>
          <w:sz w:val="24"/>
          <w:szCs w:val="24"/>
        </w:rPr>
      </w:pPr>
      <w:r>
        <w:rPr>
          <w:sz w:val="24"/>
          <w:szCs w:val="24"/>
        </w:rPr>
        <w:t xml:space="preserve">For the beating up the zombies section, Adrienne will be responsible for producing the  code and to deliver it by </w:t>
      </w:r>
      <w:r>
        <w:rPr>
          <w:sz w:val="24"/>
          <w:szCs w:val="24"/>
        </w:rPr>
        <w:t>Thursday, 21 May 2020. The classes that will be created according to the class diagram are ZombieArm and ZombieLeg classes, and the classes that will be modified are Zombie, AttackBehavior, FollowBehaviour, HuntBehaviour and WanderBehaviour class.Testing a</w:t>
      </w:r>
      <w:r>
        <w:rPr>
          <w:sz w:val="24"/>
          <w:szCs w:val="24"/>
        </w:rPr>
        <w:t>nd reviewing of the code will be done by Adrienne and Sean.</w:t>
      </w:r>
    </w:p>
    <w:p w:rsidR="002B12A7" w:rsidRDefault="002B12A7">
      <w:pPr>
        <w:rPr>
          <w:sz w:val="24"/>
          <w:szCs w:val="24"/>
        </w:rPr>
      </w:pPr>
    </w:p>
    <w:p w:rsidR="002B12A7" w:rsidRDefault="001036B7">
      <w:pPr>
        <w:rPr>
          <w:b/>
          <w:sz w:val="24"/>
          <w:szCs w:val="24"/>
        </w:rPr>
      </w:pPr>
      <w:r>
        <w:rPr>
          <w:b/>
          <w:sz w:val="24"/>
          <w:szCs w:val="24"/>
        </w:rPr>
        <w:t>Crafting weapons</w:t>
      </w:r>
    </w:p>
    <w:p w:rsidR="002B12A7" w:rsidRDefault="001036B7">
      <w:pPr>
        <w:rPr>
          <w:sz w:val="24"/>
          <w:szCs w:val="24"/>
        </w:rPr>
      </w:pPr>
      <w:r>
        <w:rPr>
          <w:sz w:val="24"/>
          <w:szCs w:val="24"/>
        </w:rPr>
        <w:t>For the crafting weapons section, Adrienne will be responsible for producing the  code and to deliver it by Thursday, 21 May 2020. The classes that will be created according to t</w:t>
      </w:r>
      <w:r>
        <w:rPr>
          <w:sz w:val="24"/>
          <w:szCs w:val="24"/>
        </w:rPr>
        <w:t>he class diagram are ZombieClub, ZombieMace, and WeaponCraftingAction class, and the classes that will be modified are the Player class. Testing and reviewing of the code will be done by Adrienne and Sean.</w:t>
      </w:r>
    </w:p>
    <w:p w:rsidR="002B12A7" w:rsidRDefault="002B12A7">
      <w:pPr>
        <w:rPr>
          <w:sz w:val="24"/>
          <w:szCs w:val="24"/>
        </w:rPr>
      </w:pPr>
    </w:p>
    <w:p w:rsidR="002B12A7" w:rsidRDefault="001036B7">
      <w:pPr>
        <w:rPr>
          <w:b/>
          <w:sz w:val="24"/>
          <w:szCs w:val="24"/>
        </w:rPr>
      </w:pPr>
      <w:r>
        <w:rPr>
          <w:b/>
          <w:sz w:val="24"/>
          <w:szCs w:val="24"/>
        </w:rPr>
        <w:t>Rising from the dead</w:t>
      </w:r>
    </w:p>
    <w:p w:rsidR="002B12A7" w:rsidRDefault="001036B7">
      <w:pPr>
        <w:rPr>
          <w:sz w:val="24"/>
          <w:szCs w:val="24"/>
        </w:rPr>
      </w:pPr>
      <w:r>
        <w:rPr>
          <w:sz w:val="24"/>
          <w:szCs w:val="24"/>
        </w:rPr>
        <w:t>For the rising from the dead</w:t>
      </w:r>
      <w:r>
        <w:rPr>
          <w:sz w:val="24"/>
          <w:szCs w:val="24"/>
        </w:rPr>
        <w:t xml:space="preserve"> section, Sean will be responsible for producing the  code and to deliver it by Friday, 22 May 2020. The classes that will be created according to the class diagram are Corpse class. Testing and reviewing of the code will be done by Adrienne and Sean.</w:t>
      </w:r>
    </w:p>
    <w:p w:rsidR="002B12A7" w:rsidRDefault="002B12A7">
      <w:pPr>
        <w:rPr>
          <w:sz w:val="24"/>
          <w:szCs w:val="24"/>
        </w:rPr>
      </w:pPr>
    </w:p>
    <w:p w:rsidR="002B12A7" w:rsidRDefault="001036B7">
      <w:pPr>
        <w:rPr>
          <w:b/>
          <w:sz w:val="24"/>
          <w:szCs w:val="24"/>
        </w:rPr>
      </w:pPr>
      <w:r>
        <w:rPr>
          <w:b/>
          <w:sz w:val="24"/>
          <w:szCs w:val="24"/>
        </w:rPr>
        <w:t>Far</w:t>
      </w:r>
      <w:r>
        <w:rPr>
          <w:b/>
          <w:sz w:val="24"/>
          <w:szCs w:val="24"/>
        </w:rPr>
        <w:t>mers and food</w:t>
      </w:r>
    </w:p>
    <w:p w:rsidR="002B12A7" w:rsidRDefault="001036B7">
      <w:pPr>
        <w:rPr>
          <w:sz w:val="24"/>
          <w:szCs w:val="24"/>
        </w:rPr>
      </w:pPr>
      <w:r>
        <w:rPr>
          <w:sz w:val="24"/>
          <w:szCs w:val="24"/>
        </w:rPr>
        <w:t>For the farmers and food section, Sean will be responsible for producing the code and to deliver it by Friday, 22 May 2020. Classes that will be created according to the class diagram are Farmer, Food, Crop, FoodBehaviour, EatAction, CropBeha</w:t>
      </w:r>
      <w:r>
        <w:rPr>
          <w:sz w:val="24"/>
          <w:szCs w:val="24"/>
        </w:rPr>
        <w:t>viour, FertiliseAction, PlantAction, and HarvestAction. Testing and reviewing of the code will be done by Adrienne and Sean.</w:t>
      </w:r>
    </w:p>
    <w:p w:rsidR="002B12A7" w:rsidRDefault="002B12A7">
      <w:pPr>
        <w:rPr>
          <w:sz w:val="24"/>
          <w:szCs w:val="24"/>
        </w:rPr>
      </w:pPr>
    </w:p>
    <w:p w:rsidR="002B12A7" w:rsidRDefault="002B12A7">
      <w:pPr>
        <w:rPr>
          <w:sz w:val="24"/>
          <w:szCs w:val="24"/>
        </w:rPr>
      </w:pPr>
    </w:p>
    <w:p w:rsidR="002B12A7" w:rsidRDefault="002B12A7">
      <w:pPr>
        <w:rPr>
          <w:b/>
          <w:sz w:val="24"/>
          <w:szCs w:val="24"/>
        </w:rPr>
      </w:pPr>
    </w:p>
    <w:p w:rsidR="002B12A7" w:rsidRDefault="001036B7">
      <w:pPr>
        <w:rPr>
          <w:b/>
          <w:sz w:val="24"/>
          <w:szCs w:val="24"/>
        </w:rPr>
      </w:pPr>
      <w:r>
        <w:rPr>
          <w:b/>
          <w:sz w:val="24"/>
          <w:szCs w:val="24"/>
        </w:rPr>
        <w:t>Acceptance of WBA (please write “I accept this WBA”)</w:t>
      </w:r>
    </w:p>
    <w:p w:rsidR="002B12A7" w:rsidRPr="003C1A1B" w:rsidRDefault="001036B7">
      <w:pPr>
        <w:rPr>
          <w:sz w:val="24"/>
          <w:szCs w:val="24"/>
          <w:lang w:val="en-US"/>
        </w:rPr>
      </w:pPr>
      <w:r>
        <w:rPr>
          <w:sz w:val="24"/>
          <w:szCs w:val="24"/>
        </w:rPr>
        <w:t>Sean Jun Wei Hii :</w:t>
      </w:r>
      <w:r w:rsidR="003C1A1B">
        <w:rPr>
          <w:sz w:val="24"/>
          <w:szCs w:val="24"/>
          <w:lang w:val="en-US"/>
        </w:rPr>
        <w:t xml:space="preserve"> I accept this WBA</w:t>
      </w:r>
    </w:p>
    <w:p w:rsidR="002B12A7" w:rsidRDefault="001036B7">
      <w:pPr>
        <w:rPr>
          <w:sz w:val="24"/>
          <w:szCs w:val="24"/>
        </w:rPr>
      </w:pPr>
      <w:r>
        <w:rPr>
          <w:sz w:val="24"/>
          <w:szCs w:val="24"/>
        </w:rPr>
        <w:t>Adrienne Rio Wongso Atmojo : I accept this WBA</w:t>
      </w:r>
    </w:p>
    <w:p w:rsidR="002B12A7" w:rsidRDefault="002B12A7">
      <w:pPr>
        <w:rPr>
          <w:sz w:val="24"/>
          <w:szCs w:val="24"/>
        </w:rPr>
      </w:pPr>
    </w:p>
    <w:sectPr w:rsidR="002B12A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3F42F3"/>
    <w:multiLevelType w:val="multilevel"/>
    <w:tmpl w:val="6098FC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2A7"/>
    <w:rsid w:val="001036B7"/>
    <w:rsid w:val="002B12A7"/>
    <w:rsid w:val="003C1A1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5344A"/>
  <w15:docId w15:val="{9F029B88-10A0-4C5F-ADD2-4646CC59B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349</Words>
  <Characters>1991</Characters>
  <Application>Microsoft Office Word</Application>
  <DocSecurity>0</DocSecurity>
  <Lines>16</Lines>
  <Paragraphs>4</Paragraphs>
  <ScaleCrop>false</ScaleCrop>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Sean Jun Wei Hii</cp:lastModifiedBy>
  <cp:revision>2</cp:revision>
  <dcterms:created xsi:type="dcterms:W3CDTF">2020-05-22T07:51:00Z</dcterms:created>
  <dcterms:modified xsi:type="dcterms:W3CDTF">2020-05-22T07:52:00Z</dcterms:modified>
</cp:coreProperties>
</file>