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MARLON MOVING SERVICES, LLC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Business Address:</w:t>
      </w:r>
      <w:r w:rsidDel="00000000" w:rsidR="00000000" w:rsidRPr="00000000">
        <w:rPr>
          <w:sz w:val="20"/>
          <w:szCs w:val="20"/>
          <w:rtl w:val="0"/>
        </w:rPr>
        <w:t xml:space="preserve"> 22054 Shaw Rd, Sterling, VA 20164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571-525-6129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Website: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MARLONMOVINGSERVICES.COM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Estimate #: </w:t>
      </w:r>
      <w:r w:rsidDel="00000000" w:rsidR="00000000" w:rsidRPr="00000000">
        <w:rPr>
          <w:sz w:val="20"/>
          <w:szCs w:val="20"/>
          <w:rtl w:val="0"/>
        </w:rPr>
        <w:t xml:space="preserve">MMS-2026-0615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 Issued:</w:t>
      </w:r>
      <w:r w:rsidDel="00000000" w:rsidR="00000000" w:rsidRPr="00000000">
        <w:rPr>
          <w:sz w:val="20"/>
          <w:szCs w:val="20"/>
          <w:rtl w:val="0"/>
        </w:rPr>
        <w:t xml:space="preserve"> June 2,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Updated Copy Date: </w:t>
      </w:r>
      <w:r w:rsidDel="00000000" w:rsidR="00000000" w:rsidRPr="00000000">
        <w:rPr>
          <w:sz w:val="20"/>
          <w:szCs w:val="20"/>
          <w:rtl w:val="0"/>
        </w:rPr>
        <w:t xml:space="preserve">June 15,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INFORMATION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  <w:t xml:space="preserve">Customer Name:</w:t>
      </w:r>
      <w:r w:rsidDel="00000000" w:rsidR="00000000" w:rsidRPr="00000000">
        <w:rPr>
          <w:sz w:val="20"/>
          <w:szCs w:val="20"/>
          <w:rtl w:val="0"/>
        </w:rPr>
        <w:t xml:space="preserve"> Tess Coxc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Phone:</w:t>
      </w:r>
      <w:r w:rsidDel="00000000" w:rsidR="00000000" w:rsidRPr="00000000">
        <w:rPr>
          <w:sz w:val="20"/>
          <w:szCs w:val="20"/>
          <w:rtl w:val="0"/>
        </w:rPr>
        <w:t xml:space="preserve"> (910) 548-4209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Email: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tess.j.coxc@aol.com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Move Date: </w:t>
      </w:r>
      <w:r w:rsidDel="00000000" w:rsidR="00000000" w:rsidRPr="00000000">
        <w:rPr>
          <w:sz w:val="20"/>
          <w:szCs w:val="20"/>
          <w:rtl w:val="0"/>
        </w:rPr>
        <w:t xml:space="preserve">June 16, 2026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Origin Address:</w:t>
      </w:r>
      <w:r w:rsidDel="00000000" w:rsidR="00000000" w:rsidRPr="00000000">
        <w:rPr>
          <w:sz w:val="20"/>
          <w:szCs w:val="20"/>
          <w:rtl w:val="0"/>
        </w:rPr>
        <w:t xml:space="preserve"> Leesburg,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Destination Address: </w:t>
      </w:r>
      <w:r w:rsidDel="00000000" w:rsidR="00000000" w:rsidRPr="00000000">
        <w:rPr>
          <w:sz w:val="20"/>
          <w:szCs w:val="20"/>
          <w:rtl w:val="0"/>
        </w:rPr>
        <w:t xml:space="preserve">Ashburn, Virginia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Scheduled Arrival Window:</w:t>
      </w:r>
      <w:r w:rsidDel="00000000" w:rsidR="00000000" w:rsidRPr="00000000">
        <w:rPr>
          <w:sz w:val="20"/>
          <w:szCs w:val="20"/>
          <w:rtl w:val="0"/>
        </w:rPr>
        <w:t xml:space="preserve"> 8:00 AM – 9:00 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UPDATED COPY NOTICE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updated estimate copy is being provided for Customer records.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has already signed the original estimate. This updated copy confirms that the $250 deposit has been received and will be applied toward the final invoice.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updated copy also confirms the scheduled move date, arrival window, and corrected estimate details.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No additional customer signature is required unless Customer or Marlon Moving Services, LLC requests a newly signed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CHOOSE MARLON MOVING SERVICES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Licensed &amp; Insured</w:t>
        <w:br w:type="textWrapping"/>
        <w:t xml:space="preserve">✅ Professional Moving Crews</w:t>
        <w:br w:type="textWrapping"/>
        <w:t xml:space="preserve">✅ No Travel Time Charges</w:t>
        <w:br w:type="textWrapping"/>
        <w:t xml:space="preserve">✅ Furniture Protection Included</w:t>
        <w:br w:type="textWrapping"/>
        <w:t xml:space="preserve">✅ Affordable &amp; Transparent Pricing</w:t>
        <w:br w:type="textWrapping"/>
        <w:t xml:space="preserve">✅ Trusted Throughout Northern Virginia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DETAILS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contacting Marlon Moving Services regarding your upcoming move.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do not charge for travel time. Your billable time begins only when our crew arrives at your home and starts working.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currently have availability for your requested moving date and would be honored to assist with your relocation.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Crew Size: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3 Professional Movers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Hourly Labor Rate: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$149 per hour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Truck Service Fee: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$240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Includes: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28 ft Moving Truck</w:t>
        <w:br w:type="textWrapping"/>
        <w:t xml:space="preserve">• Fuel</w:t>
        <w:br w:type="textWrapping"/>
        <w:t xml:space="preserve">• Mileage</w:t>
        <w:br w:type="textWrapping"/>
        <w:t xml:space="preserve">• Moving Blankets</w:t>
        <w:br w:type="textWrapping"/>
        <w:t xml:space="preserve">• Dollies &amp; Equipment</w:t>
        <w:br w:type="textWrapping"/>
        <w:t xml:space="preserve">• Standard Furniture Protection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Minimum Service Time: </w:t>
      </w:r>
      <w:r w:rsidDel="00000000" w:rsidR="00000000" w:rsidRPr="00000000">
        <w:rPr>
          <w:sz w:val="20"/>
          <w:szCs w:val="20"/>
          <w:rtl w:val="0"/>
        </w:rPr>
        <w:t xml:space="preserve">3 Hours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ESTIMATED MOVING COSTS</w:t>
      </w:r>
    </w:p>
    <w:tbl>
      <w:tblPr>
        <w:tblStyle w:val="Table1"/>
        <w:tblW w:w="10260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0"/>
        <w:gridCol w:w="1035"/>
        <w:gridCol w:w="1965"/>
        <w:gridCol w:w="1275"/>
        <w:gridCol w:w="1740"/>
        <w:gridCol w:w="1440"/>
        <w:gridCol w:w="1635"/>
        <w:tblGridChange w:id="0">
          <w:tblGrid>
            <w:gridCol w:w="1170"/>
            <w:gridCol w:w="1035"/>
            <w:gridCol w:w="1965"/>
            <w:gridCol w:w="1275"/>
            <w:gridCol w:w="1740"/>
            <w:gridCol w:w="1440"/>
            <w:gridCol w:w="1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Labor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Packing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Truck 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Estimated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Deposit Paid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After Deposit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$1,043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$1,432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$1,182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$1,192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$1,581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$1,331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$1,490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$1,879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$1,629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$1,788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$2,177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$1,927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OPTIONAL PACKING &amp; PROTECTION PACKAGE:</w:t>
      </w:r>
      <w:r w:rsidDel="00000000" w:rsidR="00000000" w:rsidRPr="00000000">
        <w:rPr>
          <w:rtl w:val="0"/>
        </w:rPr>
        <w:t xml:space="preserve"> $149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Includes professional wrapping and protection for: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Furniture</w:t>
        <w:br w:type="textWrapping"/>
        <w:t xml:space="preserve">• TVs</w:t>
        <w:br w:type="textWrapping"/>
        <w:t xml:space="preserve">• Mirrors</w:t>
        <w:br w:type="textWrapping"/>
        <w:t xml:space="preserve">• Pictures &amp; Frames</w:t>
        <w:br w:type="textWrapping"/>
        <w:t xml:space="preserve">• Fragile Items</w:t>
        <w:br w:type="textWrapping"/>
        <w:t xml:space="preserve">• Stretch Wrap</w:t>
        <w:br w:type="textWrapping"/>
        <w:t xml:space="preserve">• Protective Materials</w:t>
        <w:br w:type="textWrapping"/>
        <w:t xml:space="preserve">• Moving Blankets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team takes great care to protect your belongings and ensure safe transportation throughout the moving process.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 TERMS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Deposit Required:</w:t>
      </w:r>
      <w:r w:rsidDel="00000000" w:rsidR="00000000" w:rsidRPr="00000000">
        <w:rPr>
          <w:sz w:val="20"/>
          <w:szCs w:val="20"/>
          <w:rtl w:val="0"/>
        </w:rPr>
        <w:t xml:space="preserve"> $250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Deposit Status:</w:t>
      </w:r>
      <w:r w:rsidDel="00000000" w:rsidR="00000000" w:rsidRPr="00000000">
        <w:rPr>
          <w:sz w:val="20"/>
          <w:szCs w:val="20"/>
          <w:rtl w:val="0"/>
        </w:rPr>
        <w:t xml:space="preserve"> PAID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Deposit Paid:</w:t>
      </w:r>
      <w:r w:rsidDel="00000000" w:rsidR="00000000" w:rsidRPr="00000000">
        <w:rPr>
          <w:sz w:val="20"/>
          <w:szCs w:val="20"/>
          <w:rtl w:val="0"/>
        </w:rPr>
        <w:t xml:space="preserve"> $250</w:t>
        <w:br w:type="textWrapping"/>
        <w:br w:type="textWrapping"/>
        <w:t xml:space="preserve">The $250 deposit has been received and will be applied toward the final invoice.</w:t>
        <w:br w:type="textWrapping"/>
        <w:br w:type="textWrapping"/>
        <w:t xml:space="preserve">Remaining balance is due upon completion of services unless otherwise agreed in writing.</w:t>
        <w:br w:type="textWrapping"/>
        <w:br w:type="textWrapping"/>
        <w:t xml:space="preserve">The deposit will be applied toward the final invoice.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Remaining balance is due upon completion of services unless otherwise agreed in writing.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Accepted Payment Methods: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☑ Cash</w:t>
        <w:br w:type="textWrapping"/>
        <w:t xml:space="preserve">☑ Check</w:t>
        <w:br w:type="textWrapping"/>
        <w:t xml:space="preserve">☑ Zelle</w:t>
        <w:br w:type="textWrapping"/>
        <w:t xml:space="preserve">☑ Credit Card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ESTIMATE NOTICE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estimate is based on the information provided at the time of quoting. This estimate is not a final invoice.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 charges are based on actual labor time, materials used, and services performed on moving day.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 charges may vary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Actual labor time</w:t>
        <w:br w:type="textWrapping"/>
        <w:t xml:space="preserve">• Additional items</w:t>
        <w:br w:type="textWrapping"/>
        <w:t xml:space="preserve">• Packing materials used</w:t>
        <w:br w:type="textWrapping"/>
        <w:t xml:space="preserve">• Stairs</w:t>
        <w:br w:type="textWrapping"/>
        <w:t xml:space="preserve">• Elevators</w:t>
        <w:br w:type="textWrapping"/>
        <w:t xml:space="preserve">• Long carries</w:t>
        <w:br w:type="textWrapping"/>
        <w:t xml:space="preserve">• Waiting time</w:t>
        <w:br w:type="textWrapping"/>
        <w:t xml:space="preserve">• Access conditions</w:t>
        <w:br w:type="textWrapping"/>
        <w:t xml:space="preserve">• Additional services requested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Minimum Service Time:</w:t>
      </w:r>
      <w:r w:rsidDel="00000000" w:rsidR="00000000" w:rsidRPr="00000000">
        <w:rPr>
          <w:sz w:val="20"/>
          <w:szCs w:val="20"/>
          <w:rtl w:val="0"/>
        </w:rPr>
        <w:t xml:space="preserve"> 3 Hours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Terms, Conditions, Liability Information, and Service Policies are provided in the attached Terms &amp; Conditions &amp; Liability Information Sheet.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APPROVAL / RECORD COPY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Customer already signed the original estimate.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updated copy is provided to confirm: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Scheduled Move Date: Tuesday, June 16, 2026</w:t>
        <w:br w:type="textWrapping"/>
        <w:t xml:space="preserve">• Estimated Arrival Window: 8:00 AM – 9:00 AM</w:t>
        <w:br w:type="textWrapping"/>
        <w:t xml:space="preserve">• Deposit Paid: $250</w:t>
        <w:br w:type="textWrapping"/>
        <w:t xml:space="preserve">• Deposit Applied Toward Final Invoice</w:t>
        <w:br w:type="textWrapping"/>
        <w:t xml:space="preserve">• Corrected travel-time wording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Customer Signature: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Printed Name: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Marlon Moving Services Representative: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considering Marlon Moving Services. We look forward to assisting you with your move.</w:t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spacing w:after="240" w:before="240" w:lineRule="auto"/>
      <w:ind w:left="0" w:firstLine="0"/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1.MOVING SERVICE ESTIMATE</w:t>
    </w:r>
  </w:p>
  <w:p w:rsidR="00000000" w:rsidDel="00000000" w:rsidP="00000000" w:rsidRDefault="00000000" w:rsidRPr="00000000" w14:paraId="0000005D">
    <w:pPr>
      <w:spacing w:after="240" w:before="240" w:lineRule="auto"/>
      <w:ind w:left="0" w:firstLine="0"/>
      <w:rPr>
        <w:b w:val="1"/>
        <w:bCs w:val="1"/>
        <w:sz w:val="30"/>
        <w:szCs w:val="30"/>
      </w:rPr>
    </w:pPr>
    <w:r w:rsidDel="00000000" w:rsidR="00000000" w:rsidRPr="00000000">
      <w:rPr>
        <w:b w:val="1"/>
        <w:bCs w:val="1"/>
        <w:sz w:val="30"/>
        <w:szCs w:val="30"/>
        <w:rtl w:val="0"/>
      </w:rPr>
      <w:t xml:space="preserve">UPDATED COPY / DEPOSIT CONFIRMATION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rlonmovingservices.com" TargetMode="External"/><Relationship Id="rId7" Type="http://schemas.openxmlformats.org/officeDocument/2006/relationships/hyperlink" Target="mailto:tess.j.cox@aol.com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