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主成分因子平面图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因子个数与画图说明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①如果“成分矩阵”的因子个数只有1个，就不需要画图。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742815" cy="2257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②如果“成分矩阵”的因子个数有</w:t>
      </w:r>
      <w:r>
        <w:rPr>
          <w:rFonts w:hint="eastAsia"/>
          <w:lang w:val="en-US" w:eastAsia="zh-CN"/>
        </w:rPr>
        <w:t>2个</w:t>
      </w:r>
      <w:r>
        <w:rPr>
          <w:rFonts w:hint="eastAsia"/>
          <w:lang w:eastAsia="zh-CN"/>
        </w:rPr>
        <w:t>，则画成</w:t>
      </w:r>
      <w:r>
        <w:rPr>
          <w:rFonts w:hint="eastAsia"/>
          <w:lang w:val="en-US" w:eastAsia="zh-CN"/>
        </w:rPr>
        <w:t>x,y二维的散点图。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③如果“成分矩阵”的因子个数有3个，则还需要画出</w:t>
      </w:r>
      <w:r>
        <w:rPr>
          <w:rFonts w:hint="eastAsia"/>
          <w:highlight w:val="yellow"/>
          <w:lang w:val="en-US" w:eastAsia="zh-CN"/>
        </w:rPr>
        <w:t>三维立体图</w:t>
      </w:r>
      <w:r>
        <w:rPr>
          <w:rFonts w:hint="eastAsia"/>
          <w:lang w:val="en-US" w:eastAsia="zh-CN"/>
        </w:rPr>
        <w:t>。还有下面要说的</w:t>
      </w:r>
      <w:r>
        <w:rPr>
          <w:rFonts w:hint="eastAsia"/>
          <w:highlight w:val="yellow"/>
          <w:lang w:val="en-US" w:eastAsia="zh-CN"/>
        </w:rPr>
        <w:t>二维散点图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723765" cy="33712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④如果“成分矩阵”的因子个数大于</w:t>
      </w:r>
      <w:r>
        <w:rPr>
          <w:rFonts w:hint="eastAsia"/>
          <w:lang w:val="en-US" w:eastAsia="zh-CN"/>
        </w:rPr>
        <w:t>3个，则依据</w:t>
      </w:r>
      <w:r>
        <w:rPr>
          <w:rFonts w:hint="eastAsia"/>
          <w:highlight w:val="yellow"/>
          <w:lang w:val="en-US" w:eastAsia="zh-CN"/>
        </w:rPr>
        <w:t>还是选择3个因子的值</w:t>
      </w:r>
      <w:r>
        <w:rPr>
          <w:rFonts w:hint="eastAsia"/>
          <w:lang w:val="en-US" w:eastAsia="zh-CN"/>
        </w:rPr>
        <w:t>画出立体图。还要画出二维散点图。</w:t>
      </w:r>
    </w:p>
    <w:p>
      <w:pPr>
        <w:numPr>
          <w:numId w:val="0"/>
        </w:numPr>
        <w:jc w:val="both"/>
        <w:rPr>
          <w:rFonts w:hint="eastAsia"/>
          <w:highlight w:val="green"/>
          <w:u w:val="single"/>
          <w:lang w:val="en-US" w:eastAsia="zh-CN"/>
        </w:rPr>
      </w:pPr>
      <w:r>
        <w:rPr>
          <w:rFonts w:hint="eastAsia"/>
          <w:highlight w:val="green"/>
          <w:u w:val="single"/>
          <w:lang w:val="en-US" w:eastAsia="zh-CN"/>
        </w:rPr>
        <w:t>【注】总之都要画二维平面图。因子提取大于3的，你考虑下三维立体好不好实现。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绘图说明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①数据绘图来源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主要依据“主成分矩阵”来进行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28540" cy="2438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②用户选择的</w:t>
      </w:r>
      <w:r>
        <w:rPr>
          <w:rFonts w:hint="eastAsia"/>
          <w:lang w:val="en-US" w:eastAsia="zh-CN"/>
        </w:rPr>
        <w:t>x,y，（z)轴的是哪个因子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例如这里提取了3个成分1,2,3。当用户选择“1”作为x轴，那么y轴上的只能出现“2”和“3”了，不能再出现1。如果要立体的，同理z轴上的是x，y轴选后剩下的因子。</w:t>
      </w:r>
    </w:p>
    <w:p>
      <w:pPr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【用户选择】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80840" cy="10096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③选完</w:t>
      </w:r>
      <w:r>
        <w:rPr>
          <w:rFonts w:hint="eastAsia"/>
          <w:lang w:val="en-US" w:eastAsia="zh-CN"/>
        </w:rPr>
        <w:t>x,y,(z)的因子后，依据1,2,3下面对应的值画出二维平面图，即散点图。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695190" cy="1771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④用户可以选择不显示哪些变量</w:t>
      </w:r>
    </w:p>
    <w:p>
      <w:pPr>
        <w:numPr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【用户选择】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1337310"/>
            <wp:effectExtent l="0" t="0" r="698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例如去掉“资本”后，显示的是剩下三个的散点位置。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09390" cy="1485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【注意】动态变化。去掉某个不想显示的变量后，图形动态的发生变化。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55804">
    <w:nsid w:val="573475BC"/>
    <w:multiLevelType w:val="singleLevel"/>
    <w:tmpl w:val="573475B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055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46A0"/>
    <w:rsid w:val="08FF642C"/>
    <w:rsid w:val="09B53DFF"/>
    <w:rsid w:val="0AF82B69"/>
    <w:rsid w:val="0CDA4154"/>
    <w:rsid w:val="0E75653E"/>
    <w:rsid w:val="17F6168F"/>
    <w:rsid w:val="1AE16DAE"/>
    <w:rsid w:val="1C6F5D96"/>
    <w:rsid w:val="1E9B5428"/>
    <w:rsid w:val="1F4E14E2"/>
    <w:rsid w:val="218709B8"/>
    <w:rsid w:val="264E528A"/>
    <w:rsid w:val="26BF5432"/>
    <w:rsid w:val="2AC1066C"/>
    <w:rsid w:val="2ACD050D"/>
    <w:rsid w:val="2EAB561F"/>
    <w:rsid w:val="302A7175"/>
    <w:rsid w:val="38502F45"/>
    <w:rsid w:val="38E420AA"/>
    <w:rsid w:val="3E2D63FB"/>
    <w:rsid w:val="40086C01"/>
    <w:rsid w:val="41651375"/>
    <w:rsid w:val="437971C4"/>
    <w:rsid w:val="47321C36"/>
    <w:rsid w:val="4C9A2883"/>
    <w:rsid w:val="4DCC391D"/>
    <w:rsid w:val="4ED663C9"/>
    <w:rsid w:val="53D318CE"/>
    <w:rsid w:val="55770731"/>
    <w:rsid w:val="5671310A"/>
    <w:rsid w:val="593461DF"/>
    <w:rsid w:val="5EC17627"/>
    <w:rsid w:val="6E6B4F47"/>
    <w:rsid w:val="6FB47024"/>
    <w:rsid w:val="700538D4"/>
    <w:rsid w:val="74917F87"/>
    <w:rsid w:val="78020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2016-05-12T12:34:55Z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