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1C2" w:rsidRPr="004C055B" w:rsidRDefault="008461C2">
      <w:pPr>
        <w:rPr>
          <w:b/>
          <w:sz w:val="28"/>
        </w:rPr>
      </w:pPr>
      <w:bookmarkStart w:id="0" w:name="_GoBack"/>
      <w:r w:rsidRPr="004C055B">
        <w:rPr>
          <w:b/>
          <w:sz w:val="28"/>
        </w:rPr>
        <w:t>Модел 1 – 1</w:t>
      </w:r>
      <w:r w:rsidR="00ED4B88">
        <w:rPr>
          <w:b/>
          <w:sz w:val="28"/>
          <w:lang w:val="en-US"/>
        </w:rPr>
        <w:t>3</w:t>
      </w:r>
      <w:r w:rsidRPr="004C055B">
        <w:rPr>
          <w:b/>
          <w:sz w:val="28"/>
        </w:rPr>
        <w:t xml:space="preserve"> лв.</w:t>
      </w:r>
    </w:p>
    <w:p w:rsidR="00144143" w:rsidRPr="008461C2" w:rsidRDefault="008461C2">
      <w:r w:rsidRPr="008461C2">
        <w:t>DC-DC step up step down module</w:t>
      </w:r>
      <w:r>
        <w:t xml:space="preserve"> с дисплей</w:t>
      </w:r>
      <w:r w:rsidRPr="008461C2">
        <w:t>, suitable for solar panel and other high fluctuation external input power supply</w:t>
      </w:r>
    </w:p>
    <w:p w:rsidR="008461C2" w:rsidRDefault="008461C2">
      <w:r w:rsidRPr="008461C2">
        <w:t>Step-up Mode: Input 3.5-28V, output: 1.25-26V</w:t>
      </w:r>
    </w:p>
    <w:p w:rsidR="008461C2" w:rsidRDefault="008461C2">
      <w:r w:rsidRPr="008461C2">
        <w:t>Step-down Mode: Input / Output current (max.): 3A, rated input/output: 1A (Please add cooling fin when working in big current)</w:t>
      </w:r>
    </w:p>
    <w:p w:rsidR="008461C2" w:rsidRDefault="008461C2">
      <w:r w:rsidRPr="008461C2">
        <w:t>Voltage regulating mode: (Step-up) Potentiometer rotates in clockwise, (Step-down) Potentiometer rotates in anticlockwise</w:t>
      </w:r>
    </w:p>
    <w:p w:rsidR="008461C2" w:rsidRPr="008461C2" w:rsidRDefault="008461C2">
      <w:r w:rsidRPr="008461C2">
        <w:t>LM2577S + LM2596S dual chip modules.</w:t>
      </w:r>
    </w:p>
    <w:p w:rsidR="008461C2" w:rsidRPr="008461C2" w:rsidRDefault="008461C2">
      <w:r w:rsidRPr="008461C2">
        <w:t>6.6 x 4.7 x 1.4cm</w:t>
      </w:r>
    </w:p>
    <w:p w:rsidR="008461C2" w:rsidRDefault="008461C2"/>
    <w:p w:rsidR="004C055B" w:rsidRDefault="004C055B" w:rsidP="004C055B">
      <w:pPr>
        <w:rPr>
          <w:b/>
          <w:sz w:val="28"/>
        </w:rPr>
      </w:pPr>
      <w:r w:rsidRPr="004C055B">
        <w:rPr>
          <w:b/>
          <w:sz w:val="28"/>
        </w:rPr>
        <w:t xml:space="preserve">Модел </w:t>
      </w:r>
      <w:r>
        <w:rPr>
          <w:b/>
          <w:sz w:val="28"/>
        </w:rPr>
        <w:t>2</w:t>
      </w:r>
      <w:r w:rsidRPr="004C055B">
        <w:rPr>
          <w:b/>
          <w:sz w:val="28"/>
        </w:rPr>
        <w:t xml:space="preserve"> – </w:t>
      </w:r>
      <w:r w:rsidR="00FE6FD3">
        <w:rPr>
          <w:b/>
          <w:sz w:val="28"/>
        </w:rPr>
        <w:t>2</w:t>
      </w:r>
      <w:r w:rsidRPr="004C055B">
        <w:rPr>
          <w:b/>
          <w:sz w:val="28"/>
        </w:rPr>
        <w:t>5 лв.</w:t>
      </w:r>
    </w:p>
    <w:p w:rsidR="005B0D18" w:rsidRDefault="005B0D18" w:rsidP="004C055B">
      <w:pPr>
        <w:rPr>
          <w:b/>
          <w:sz w:val="28"/>
        </w:rPr>
      </w:pPr>
      <w:r>
        <w:rPr>
          <w:b/>
          <w:sz w:val="28"/>
        </w:rPr>
        <w:t>Вижте и снимките</w:t>
      </w:r>
    </w:p>
    <w:p w:rsidR="00FE6FD3" w:rsidRPr="00F3563E" w:rsidRDefault="00F3563E" w:rsidP="00F3563E">
      <w:pPr>
        <w:pStyle w:val="NormalWeb"/>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lang w:val="en-US"/>
        </w:rPr>
        <w:t xml:space="preserve">Step Down </w:t>
      </w:r>
      <w:r w:rsidR="00FE6FD3" w:rsidRPr="00F3563E">
        <w:rPr>
          <w:rFonts w:ascii="Arial" w:hAnsi="Arial" w:cs="Arial"/>
          <w:color w:val="000000"/>
          <w:sz w:val="20"/>
          <w:szCs w:val="20"/>
        </w:rPr>
        <w:t xml:space="preserve">5A USB LED Drive Lithium Battery Charger </w:t>
      </w:r>
      <w:proofErr w:type="gramStart"/>
      <w:r w:rsidR="00FE6FD3" w:rsidRPr="00F3563E">
        <w:rPr>
          <w:rFonts w:ascii="Arial" w:hAnsi="Arial" w:cs="Arial"/>
          <w:color w:val="000000"/>
          <w:sz w:val="20"/>
          <w:szCs w:val="20"/>
        </w:rPr>
        <w:t>With</w:t>
      </w:r>
      <w:proofErr w:type="gramEnd"/>
      <w:r w:rsidR="00FE6FD3" w:rsidRPr="00F3563E">
        <w:rPr>
          <w:rFonts w:ascii="Arial" w:hAnsi="Arial" w:cs="Arial"/>
          <w:color w:val="000000"/>
          <w:sz w:val="20"/>
          <w:szCs w:val="20"/>
        </w:rPr>
        <w:t xml:space="preserve"> Voltmeter Ammeter DC-DC step-down CC/CV Voltage Current display Module</w:t>
      </w:r>
    </w:p>
    <w:p w:rsidR="00FE6FD3" w:rsidRDefault="00FE6FD3" w:rsidP="00FE6FD3">
      <w:pPr>
        <w:pStyle w:val="NormalWeb"/>
        <w:shd w:val="clear" w:color="auto" w:fill="FFFFFF"/>
        <w:spacing w:before="0" w:beforeAutospacing="0" w:after="0" w:afterAutospacing="0"/>
        <w:textAlignment w:val="baseline"/>
        <w:rPr>
          <w:rFonts w:ascii="Arial" w:hAnsi="Arial" w:cs="Arial"/>
          <w:color w:val="000000"/>
          <w:sz w:val="20"/>
          <w:szCs w:val="20"/>
        </w:rPr>
      </w:pPr>
      <w:r>
        <w:rPr>
          <w:rStyle w:val="Strong"/>
          <w:rFonts w:ascii="Arial" w:hAnsi="Arial" w:cs="Arial"/>
          <w:color w:val="000000"/>
          <w:sz w:val="20"/>
          <w:szCs w:val="20"/>
        </w:rPr>
        <w:t>Highlights :</w:t>
      </w:r>
    </w:p>
    <w:p w:rsidR="00FE6FD3" w:rsidRDefault="00FE6FD3" w:rsidP="00FE6FD3">
      <w:pPr>
        <w:pStyle w:val="NormalWeb"/>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Contains the voltmeter, ammeter, power meter, USB interface for charging the digital products.</w:t>
      </w:r>
    </w:p>
    <w:p w:rsidR="00FE6FD3" w:rsidRDefault="00FE6FD3" w:rsidP="00FE6FD3">
      <w:pPr>
        <w:pStyle w:val="NormalWeb"/>
        <w:shd w:val="clear" w:color="auto" w:fill="FFFFFF"/>
        <w:spacing w:before="0" w:beforeAutospacing="0" w:after="0" w:afterAutospacing="0"/>
        <w:textAlignment w:val="baseline"/>
        <w:rPr>
          <w:rFonts w:ascii="Arial" w:hAnsi="Arial" w:cs="Arial"/>
          <w:color w:val="000000"/>
          <w:sz w:val="20"/>
          <w:szCs w:val="20"/>
        </w:rPr>
      </w:pPr>
      <w:r>
        <w:rPr>
          <w:rStyle w:val="Strong"/>
          <w:rFonts w:ascii="Arial" w:hAnsi="Arial" w:cs="Arial"/>
          <w:color w:val="000000"/>
          <w:sz w:val="20"/>
          <w:szCs w:val="20"/>
        </w:rPr>
        <w:t>Note:</w:t>
      </w:r>
    </w:p>
    <w:p w:rsidR="00FE6FD3" w:rsidRDefault="00FE6FD3" w:rsidP="00FE6FD3">
      <w:pPr>
        <w:pStyle w:val="NormalWeb"/>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1.When you use the product, the module inputs and outputs to be isolated from ground.</w:t>
      </w:r>
    </w:p>
    <w:p w:rsidR="00FE6FD3" w:rsidRDefault="00FE6FD3" w:rsidP="00FE6FD3">
      <w:pPr>
        <w:pStyle w:val="NormalWeb"/>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2.USB output voltage is consistent with the module, not a fixed 5V output. When charging for digital equipment, make sure USB output voltage is 5V.</w:t>
      </w:r>
    </w:p>
    <w:p w:rsidR="00FE6FD3" w:rsidRDefault="00FE6FD3" w:rsidP="00FE6FD3">
      <w:pPr>
        <w:pStyle w:val="NormalWeb"/>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3.Some customers report: “The module can not adjust the output voltage is always equal to the input voltage.” When you encounter this problem, please counterclockwise rotation of the “voltage potentiometer” 10 laps or more, then use the module you can adjust the output voltage. Because the factory default output voltage of about 20V.</w:t>
      </w:r>
    </w:p>
    <w:p w:rsidR="004C055B" w:rsidRDefault="004C055B" w:rsidP="004C055B"/>
    <w:p w:rsidR="00504CE0" w:rsidRDefault="00504CE0" w:rsidP="00504CE0">
      <w:pPr>
        <w:pStyle w:val="NormalWeb"/>
        <w:shd w:val="clear" w:color="auto" w:fill="FFFFFF"/>
        <w:spacing w:before="0" w:beforeAutospacing="0" w:after="0" w:afterAutospacing="0"/>
        <w:textAlignment w:val="baseline"/>
        <w:rPr>
          <w:rFonts w:ascii="Arial" w:hAnsi="Arial" w:cs="Arial"/>
          <w:color w:val="000000"/>
          <w:sz w:val="20"/>
          <w:szCs w:val="20"/>
        </w:rPr>
      </w:pPr>
      <w:r>
        <w:rPr>
          <w:rStyle w:val="Strong"/>
          <w:rFonts w:ascii="Arial" w:hAnsi="Arial" w:cs="Arial"/>
          <w:color w:val="000000"/>
          <w:sz w:val="20"/>
          <w:szCs w:val="20"/>
        </w:rPr>
        <w:t>Specifications</w:t>
      </w:r>
    </w:p>
    <w:p w:rsidR="00504CE0" w:rsidRDefault="00504CE0" w:rsidP="00504CE0">
      <w:pPr>
        <w:pStyle w:val="NormalWeb"/>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1.Input voltage range:5-36VDC</w:t>
      </w:r>
    </w:p>
    <w:p w:rsidR="00504CE0" w:rsidRDefault="00504CE0" w:rsidP="00504CE0">
      <w:pPr>
        <w:pStyle w:val="NormalWeb"/>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2.Output voltage range:1.25-32VDC adjustable</w:t>
      </w:r>
    </w:p>
    <w:p w:rsidR="00504CE0" w:rsidRDefault="00504CE0" w:rsidP="00504CE0">
      <w:pPr>
        <w:pStyle w:val="NormalWeb"/>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3.Output current: 0-5A</w:t>
      </w:r>
    </w:p>
    <w:p w:rsidR="00504CE0" w:rsidRDefault="00504CE0" w:rsidP="00504CE0">
      <w:pPr>
        <w:pStyle w:val="NormalWeb"/>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4.Output power: 75W</w:t>
      </w:r>
    </w:p>
    <w:p w:rsidR="00504CE0" w:rsidRDefault="00504CE0" w:rsidP="00504CE0">
      <w:pPr>
        <w:pStyle w:val="NormalWeb"/>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5.High efficiency up to 96%</w:t>
      </w:r>
    </w:p>
    <w:p w:rsidR="00504CE0" w:rsidRDefault="00504CE0" w:rsidP="00504CE0">
      <w:pPr>
        <w:pStyle w:val="NormalWeb"/>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6.Built in thermal shutdown function</w:t>
      </w:r>
    </w:p>
    <w:p w:rsidR="00504CE0" w:rsidRDefault="00504CE0" w:rsidP="00504CE0">
      <w:pPr>
        <w:pStyle w:val="NormalWeb"/>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7.Built in current limit function</w:t>
      </w:r>
    </w:p>
    <w:p w:rsidR="00504CE0" w:rsidRDefault="00504CE0" w:rsidP="00504CE0">
      <w:pPr>
        <w:pStyle w:val="NormalWeb"/>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8.Built in output short protection function</w:t>
      </w:r>
    </w:p>
    <w:p w:rsidR="00504CE0" w:rsidRDefault="00504CE0" w:rsidP="00504CE0">
      <w:pPr>
        <w:pStyle w:val="NormalWeb"/>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9.Input reverse polarity protection: None (if required, high current diode in series with the input).</w:t>
      </w:r>
    </w:p>
    <w:p w:rsidR="00504CE0" w:rsidRDefault="00504CE0" w:rsidP="00504CE0">
      <w:pPr>
        <w:pStyle w:val="NormalWeb"/>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10.L x W x H =68.2×38.8×15mm</w:t>
      </w:r>
    </w:p>
    <w:p w:rsidR="00504CE0" w:rsidRDefault="00504CE0" w:rsidP="00504CE0">
      <w:pPr>
        <w:pStyle w:val="NormalWeb"/>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11.Weight: 39g</w:t>
      </w:r>
    </w:p>
    <w:p w:rsidR="00504CE0" w:rsidRDefault="00504CE0" w:rsidP="004C055B"/>
    <w:p w:rsidR="00B93B34" w:rsidRPr="004C055B" w:rsidRDefault="00B93B34" w:rsidP="00B93B34">
      <w:pPr>
        <w:rPr>
          <w:b/>
          <w:sz w:val="28"/>
        </w:rPr>
      </w:pPr>
      <w:r w:rsidRPr="004C055B">
        <w:rPr>
          <w:b/>
          <w:sz w:val="28"/>
        </w:rPr>
        <w:t xml:space="preserve">Модел </w:t>
      </w:r>
      <w:r>
        <w:rPr>
          <w:b/>
          <w:sz w:val="28"/>
        </w:rPr>
        <w:t>3</w:t>
      </w:r>
      <w:r w:rsidRPr="004C055B">
        <w:rPr>
          <w:b/>
          <w:sz w:val="28"/>
        </w:rPr>
        <w:t xml:space="preserve"> – </w:t>
      </w:r>
      <w:r w:rsidR="00ED4B88">
        <w:rPr>
          <w:b/>
          <w:sz w:val="28"/>
          <w:lang w:val="en-US"/>
        </w:rPr>
        <w:t>27</w:t>
      </w:r>
      <w:r w:rsidRPr="004C055B">
        <w:rPr>
          <w:b/>
          <w:sz w:val="28"/>
        </w:rPr>
        <w:t xml:space="preserve"> лв.</w:t>
      </w:r>
    </w:p>
    <w:p w:rsidR="00504CE0" w:rsidRDefault="00EC76DB" w:rsidP="004C055B">
      <w:r w:rsidRPr="00EC76DB">
        <w:t>DC-DC 5V12V24V Automatic Step Up and Down Regulator Module Stabilizer 5A/80W With voltage display</w:t>
      </w:r>
    </w:p>
    <w:p w:rsidR="00EC76DB" w:rsidRDefault="00EC76DB" w:rsidP="00EC76DB">
      <w:r>
        <w:t>Input voltage: DC 4.5 ~ 30V Do not reverse or reverse, or will be damaged</w:t>
      </w:r>
    </w:p>
    <w:p w:rsidR="00EC76DB" w:rsidRDefault="00EC76DB" w:rsidP="00EC76DB">
      <w:r>
        <w:lastRenderedPageBreak/>
        <w:t>Output voltage: DC 0.5 ~ 33V</w:t>
      </w:r>
    </w:p>
    <w:p w:rsidR="00EC76DB" w:rsidRDefault="00EC76DB" w:rsidP="00EC76DB">
      <w:r>
        <w:t>Maximum output current: 5A</w:t>
      </w:r>
    </w:p>
    <w:p w:rsidR="00EC76DB" w:rsidRDefault="00EC76DB" w:rsidP="00EC76DB">
      <w:r>
        <w:t>Maximum output power: 80W long continuous work Please strengthen the heat, it is best to leave a margin</w:t>
      </w:r>
    </w:p>
    <w:p w:rsidR="00EC76DB" w:rsidRDefault="00EC76DB" w:rsidP="00EC76DB">
      <w:r>
        <w:t>Conversion efficiency: 91% (measured at 12V input, 19V output 2A)</w:t>
      </w:r>
    </w:p>
    <w:p w:rsidR="00EC76DB" w:rsidRDefault="00EC76DB" w:rsidP="00EC76DB">
      <w:r>
        <w:t>Module size: 78 * 48 * 22mm (length and width)</w:t>
      </w:r>
    </w:p>
    <w:p w:rsidR="00EC76DB" w:rsidRDefault="00EC76DB" w:rsidP="00EC76DB">
      <w:r>
        <w:t>Note: This module is a regulator module, without constant current function, can not output directly to the battery or LED (that is, the output can not directly connected to the battery, such as with the battery itself with a charging circuit can be connected, such as red charge Po, LED Drive there is no problem,).</w:t>
      </w:r>
    </w:p>
    <w:p w:rsidR="00845F7C" w:rsidRDefault="00845F7C" w:rsidP="00EC76DB"/>
    <w:p w:rsidR="00845F7C" w:rsidRPr="004C055B" w:rsidRDefault="00845F7C" w:rsidP="00845F7C">
      <w:pPr>
        <w:rPr>
          <w:b/>
          <w:sz w:val="28"/>
        </w:rPr>
      </w:pPr>
      <w:r w:rsidRPr="004C055B">
        <w:rPr>
          <w:b/>
          <w:sz w:val="28"/>
        </w:rPr>
        <w:t xml:space="preserve">Модел </w:t>
      </w:r>
      <w:r>
        <w:rPr>
          <w:b/>
          <w:sz w:val="28"/>
        </w:rPr>
        <w:t>4</w:t>
      </w:r>
      <w:r w:rsidRPr="004C055B">
        <w:rPr>
          <w:b/>
          <w:sz w:val="28"/>
        </w:rPr>
        <w:t xml:space="preserve"> – </w:t>
      </w:r>
      <w:r>
        <w:rPr>
          <w:b/>
          <w:sz w:val="28"/>
        </w:rPr>
        <w:t>15</w:t>
      </w:r>
      <w:r w:rsidRPr="004C055B">
        <w:rPr>
          <w:b/>
          <w:sz w:val="28"/>
        </w:rPr>
        <w:t xml:space="preserve"> лв.</w:t>
      </w:r>
    </w:p>
    <w:p w:rsidR="0052040B" w:rsidRDefault="0052040B" w:rsidP="0052040B"/>
    <w:p w:rsidR="00845F7C" w:rsidRDefault="0052040B" w:rsidP="0052040B">
      <w:r>
        <w:t>DC DC Boost Converter Constant Module Current Mobile Power Supply 250W 10A LED Driver Module Non-isolated Step Up Module</w:t>
      </w:r>
    </w:p>
    <w:p w:rsidR="0052040B" w:rsidRDefault="0052040B" w:rsidP="0052040B">
      <w:r>
        <w:t>Input voltage: DC8.5V-48V</w:t>
      </w:r>
    </w:p>
    <w:p w:rsidR="0052040B" w:rsidRDefault="0052040B" w:rsidP="0052040B">
      <w:r>
        <w:t>Input current: 10A (MAX) exceeds 8A please enhance heat dissipation</w:t>
      </w:r>
    </w:p>
    <w:p w:rsidR="0052040B" w:rsidRDefault="0052040B" w:rsidP="0052040B">
      <w:r>
        <w:t>Quiescent current: 10mA (12V liter 20V, the output voltage, the higher the current will increase too quiet)</w:t>
      </w:r>
    </w:p>
    <w:p w:rsidR="0052040B" w:rsidRDefault="0052040B" w:rsidP="0052040B">
      <w:r>
        <w:t>Output voltage: 10-50V continuously adjustable</w:t>
      </w:r>
    </w:p>
    <w:p w:rsidR="0052040B" w:rsidRDefault="0052040B" w:rsidP="0052040B">
      <w:r>
        <w:t>Constant] range: 0.2-8A</w:t>
      </w:r>
    </w:p>
    <w:p w:rsidR="0052040B" w:rsidRDefault="0052040B" w:rsidP="0052040B">
      <w:r>
        <w:t>Temperature: -40 to + 85 degrees (ambient temperature is too high, please enhance heat dissipation)</w:t>
      </w:r>
    </w:p>
    <w:p w:rsidR="0052040B" w:rsidRDefault="0052040B" w:rsidP="0052040B">
      <w:r>
        <w:t>Operating frequency: 150KHz</w:t>
      </w:r>
    </w:p>
    <w:p w:rsidR="0052040B" w:rsidRDefault="0052040B" w:rsidP="0052040B">
      <w:r>
        <w:t>Conversion efficiency: up to 96%</w:t>
      </w:r>
    </w:p>
    <w:p w:rsidR="0052040B" w:rsidRDefault="0052040B" w:rsidP="0052040B">
      <w:r>
        <w:t>Overcurrent protection: There</w:t>
      </w:r>
    </w:p>
    <w:p w:rsidR="0052040B" w:rsidRDefault="0052040B" w:rsidP="0052040B">
      <w:r>
        <w:t>Input reverse polarity protection: Yes,</w:t>
      </w:r>
    </w:p>
    <w:p w:rsidR="0052040B" w:rsidRDefault="0052040B" w:rsidP="0052040B">
      <w:r>
        <w:t>Installation: 4 3mm screw holes</w:t>
      </w:r>
    </w:p>
    <w:p w:rsidR="0052040B" w:rsidRDefault="0052040B" w:rsidP="0052040B">
      <w:r>
        <w:t>Connection method: Connection Output</w:t>
      </w:r>
    </w:p>
    <w:p w:rsidR="0052040B" w:rsidRDefault="0052040B" w:rsidP="0052040B">
      <w:r>
        <w:t>Module size: Length 70mm width 36mm height 13mm</w:t>
      </w:r>
    </w:p>
    <w:p w:rsidR="0052040B" w:rsidRDefault="0052040B" w:rsidP="0052040B">
      <w:r>
        <w:t>Single module: 50 g</w:t>
      </w:r>
    </w:p>
    <w:p w:rsidR="00845F7C" w:rsidRDefault="00845F7C" w:rsidP="00EC76DB"/>
    <w:p w:rsidR="002D5B11" w:rsidRDefault="002D5B11" w:rsidP="00EC76DB"/>
    <w:p w:rsidR="002D5B11" w:rsidRDefault="002D5B11" w:rsidP="00EC76DB"/>
    <w:p w:rsidR="002D5B11" w:rsidRDefault="002D5B11" w:rsidP="002D5B11">
      <w:pPr>
        <w:rPr>
          <w:b/>
          <w:sz w:val="28"/>
        </w:rPr>
      </w:pPr>
      <w:r w:rsidRPr="004C055B">
        <w:rPr>
          <w:b/>
          <w:sz w:val="28"/>
        </w:rPr>
        <w:lastRenderedPageBreak/>
        <w:t xml:space="preserve">Модел </w:t>
      </w:r>
      <w:r>
        <w:rPr>
          <w:b/>
          <w:sz w:val="28"/>
        </w:rPr>
        <w:t>5</w:t>
      </w:r>
      <w:r w:rsidRPr="004C055B">
        <w:rPr>
          <w:b/>
          <w:sz w:val="28"/>
        </w:rPr>
        <w:t xml:space="preserve"> – </w:t>
      </w:r>
      <w:r w:rsidR="00ED4B88">
        <w:rPr>
          <w:b/>
          <w:sz w:val="28"/>
          <w:lang w:val="en-US"/>
        </w:rPr>
        <w:t>5</w:t>
      </w:r>
      <w:r w:rsidRPr="004C055B">
        <w:rPr>
          <w:b/>
          <w:sz w:val="28"/>
        </w:rPr>
        <w:t xml:space="preserve"> лв.</w:t>
      </w:r>
    </w:p>
    <w:p w:rsidR="002361D9" w:rsidRPr="004C055B" w:rsidRDefault="002361D9" w:rsidP="002D5B11">
      <w:pPr>
        <w:rPr>
          <w:b/>
          <w:sz w:val="28"/>
        </w:rPr>
      </w:pPr>
      <w:r w:rsidRPr="002361D9">
        <w:rPr>
          <w:b/>
          <w:sz w:val="28"/>
        </w:rPr>
        <w:t>5A DC to DC CC CV Lithium Battery Step down</w:t>
      </w:r>
    </w:p>
    <w:p w:rsidR="002361D9" w:rsidRDefault="002361D9" w:rsidP="002361D9">
      <w:r>
        <w:t>Input voltage: 4-38V</w:t>
      </w:r>
    </w:p>
    <w:p w:rsidR="002361D9" w:rsidRDefault="002361D9" w:rsidP="002361D9">
      <w:r>
        <w:t>Output voltage: 1.25-36V continuously adjustable</w:t>
      </w:r>
    </w:p>
    <w:p w:rsidR="002361D9" w:rsidRDefault="002361D9" w:rsidP="002361D9">
      <w:r>
        <w:t>Output current: adjustable, maximum 5A</w:t>
      </w:r>
    </w:p>
    <w:p w:rsidR="002361D9" w:rsidRDefault="002361D9" w:rsidP="002361D9">
      <w:r>
        <w:t>Output Power: 75W maximum</w:t>
      </w:r>
    </w:p>
    <w:p w:rsidR="002361D9" w:rsidRDefault="002361D9" w:rsidP="002361D9">
      <w:r>
        <w:t>Working temperature: -40 to + 85 degrees</w:t>
      </w:r>
    </w:p>
    <w:p w:rsidR="002361D9" w:rsidRDefault="002361D9" w:rsidP="002361D9">
      <w:r>
        <w:t>Operating frequency: 180KHz</w:t>
      </w:r>
    </w:p>
    <w:p w:rsidR="002361D9" w:rsidRDefault="002361D9" w:rsidP="002361D9">
      <w:r>
        <w:t>Conversion efficiency: up to 96%</w:t>
      </w:r>
    </w:p>
    <w:p w:rsidR="002361D9" w:rsidRDefault="002361D9" w:rsidP="002361D9">
      <w:r>
        <w:t>Short circuit protection: Yes (limit current 8A)</w:t>
      </w:r>
    </w:p>
    <w:p w:rsidR="002361D9" w:rsidRDefault="002361D9" w:rsidP="002361D9">
      <w:r>
        <w:t>Overtemperature protection: (automatically shut off the output after overtemperature)</w:t>
      </w:r>
    </w:p>
    <w:p w:rsidR="002361D9" w:rsidRDefault="002361D9" w:rsidP="002361D9">
      <w:r>
        <w:t>Input reverse polarity protection: None, (if necessary, please enter the string into the high current diode)</w:t>
      </w:r>
    </w:p>
    <w:p w:rsidR="002361D9" w:rsidRDefault="002361D9" w:rsidP="002361D9">
      <w:r>
        <w:t>Installation: four 3mm screws</w:t>
      </w:r>
    </w:p>
    <w:p w:rsidR="002361D9" w:rsidRDefault="002361D9" w:rsidP="002361D9">
      <w:r>
        <w:t>Module dimensions: length 51mm width 26mm height 15mm</w:t>
      </w:r>
    </w:p>
    <w:p w:rsidR="002D5B11" w:rsidRDefault="002361D9" w:rsidP="002361D9">
      <w:r>
        <w:t>Weight: 23g</w:t>
      </w:r>
    </w:p>
    <w:bookmarkEnd w:id="0"/>
    <w:p w:rsidR="002D5B11" w:rsidRDefault="002D5B11" w:rsidP="00EC76DB"/>
    <w:sectPr w:rsidR="002D5B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F69"/>
    <w:rsid w:val="00144143"/>
    <w:rsid w:val="002361D9"/>
    <w:rsid w:val="002D5B11"/>
    <w:rsid w:val="004C055B"/>
    <w:rsid w:val="004E17FF"/>
    <w:rsid w:val="00504CE0"/>
    <w:rsid w:val="0052040B"/>
    <w:rsid w:val="005B0D18"/>
    <w:rsid w:val="005C07F7"/>
    <w:rsid w:val="00845F7C"/>
    <w:rsid w:val="008461C2"/>
    <w:rsid w:val="00B67E39"/>
    <w:rsid w:val="00B93B34"/>
    <w:rsid w:val="00BE548B"/>
    <w:rsid w:val="00CD3F69"/>
    <w:rsid w:val="00EC76DB"/>
    <w:rsid w:val="00ED4B88"/>
    <w:rsid w:val="00F3563E"/>
    <w:rsid w:val="00FE6FD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047D03-08B7-42F9-A905-783E3E7C7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FD3"/>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FE6F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54502">
      <w:bodyDiv w:val="1"/>
      <w:marLeft w:val="0"/>
      <w:marRight w:val="0"/>
      <w:marTop w:val="0"/>
      <w:marBottom w:val="0"/>
      <w:divBdr>
        <w:top w:val="none" w:sz="0" w:space="0" w:color="auto"/>
        <w:left w:val="none" w:sz="0" w:space="0" w:color="auto"/>
        <w:bottom w:val="none" w:sz="0" w:space="0" w:color="auto"/>
        <w:right w:val="none" w:sz="0" w:space="0" w:color="auto"/>
      </w:divBdr>
    </w:div>
    <w:div w:id="138689394">
      <w:bodyDiv w:val="1"/>
      <w:marLeft w:val="0"/>
      <w:marRight w:val="0"/>
      <w:marTop w:val="0"/>
      <w:marBottom w:val="0"/>
      <w:divBdr>
        <w:top w:val="none" w:sz="0" w:space="0" w:color="auto"/>
        <w:left w:val="none" w:sz="0" w:space="0" w:color="auto"/>
        <w:bottom w:val="none" w:sz="0" w:space="0" w:color="auto"/>
        <w:right w:val="none" w:sz="0" w:space="0" w:color="auto"/>
      </w:divBdr>
    </w:div>
    <w:div w:id="189497245">
      <w:bodyDiv w:val="1"/>
      <w:marLeft w:val="0"/>
      <w:marRight w:val="0"/>
      <w:marTop w:val="0"/>
      <w:marBottom w:val="0"/>
      <w:divBdr>
        <w:top w:val="none" w:sz="0" w:space="0" w:color="auto"/>
        <w:left w:val="none" w:sz="0" w:space="0" w:color="auto"/>
        <w:bottom w:val="none" w:sz="0" w:space="0" w:color="auto"/>
        <w:right w:val="none" w:sz="0" w:space="0" w:color="auto"/>
      </w:divBdr>
      <w:divsChild>
        <w:div w:id="938148964">
          <w:marLeft w:val="0"/>
          <w:marRight w:val="0"/>
          <w:marTop w:val="0"/>
          <w:marBottom w:val="0"/>
          <w:divBdr>
            <w:top w:val="none" w:sz="0" w:space="0" w:color="auto"/>
            <w:left w:val="none" w:sz="0" w:space="0" w:color="auto"/>
            <w:bottom w:val="none" w:sz="0" w:space="0" w:color="auto"/>
            <w:right w:val="none" w:sz="0" w:space="0" w:color="auto"/>
          </w:divBdr>
        </w:div>
        <w:div w:id="1761024461">
          <w:marLeft w:val="0"/>
          <w:marRight w:val="0"/>
          <w:marTop w:val="0"/>
          <w:marBottom w:val="0"/>
          <w:divBdr>
            <w:top w:val="none" w:sz="0" w:space="0" w:color="auto"/>
            <w:left w:val="none" w:sz="0" w:space="0" w:color="auto"/>
            <w:bottom w:val="none" w:sz="0" w:space="0" w:color="auto"/>
            <w:right w:val="none" w:sz="0" w:space="0" w:color="auto"/>
          </w:divBdr>
        </w:div>
        <w:div w:id="1648195516">
          <w:marLeft w:val="0"/>
          <w:marRight w:val="0"/>
          <w:marTop w:val="0"/>
          <w:marBottom w:val="0"/>
          <w:divBdr>
            <w:top w:val="none" w:sz="0" w:space="0" w:color="auto"/>
            <w:left w:val="none" w:sz="0" w:space="0" w:color="auto"/>
            <w:bottom w:val="none" w:sz="0" w:space="0" w:color="auto"/>
            <w:right w:val="none" w:sz="0" w:space="0" w:color="auto"/>
          </w:divBdr>
        </w:div>
        <w:div w:id="435829235">
          <w:marLeft w:val="0"/>
          <w:marRight w:val="0"/>
          <w:marTop w:val="0"/>
          <w:marBottom w:val="0"/>
          <w:divBdr>
            <w:top w:val="none" w:sz="0" w:space="0" w:color="auto"/>
            <w:left w:val="none" w:sz="0" w:space="0" w:color="auto"/>
            <w:bottom w:val="none" w:sz="0" w:space="0" w:color="auto"/>
            <w:right w:val="none" w:sz="0" w:space="0" w:color="auto"/>
          </w:divBdr>
        </w:div>
        <w:div w:id="1113133413">
          <w:marLeft w:val="0"/>
          <w:marRight w:val="0"/>
          <w:marTop w:val="0"/>
          <w:marBottom w:val="0"/>
          <w:divBdr>
            <w:top w:val="none" w:sz="0" w:space="0" w:color="auto"/>
            <w:left w:val="none" w:sz="0" w:space="0" w:color="auto"/>
            <w:bottom w:val="none" w:sz="0" w:space="0" w:color="auto"/>
            <w:right w:val="none" w:sz="0" w:space="0" w:color="auto"/>
          </w:divBdr>
        </w:div>
        <w:div w:id="1507206844">
          <w:marLeft w:val="0"/>
          <w:marRight w:val="0"/>
          <w:marTop w:val="0"/>
          <w:marBottom w:val="0"/>
          <w:divBdr>
            <w:top w:val="none" w:sz="0" w:space="0" w:color="auto"/>
            <w:left w:val="none" w:sz="0" w:space="0" w:color="auto"/>
            <w:bottom w:val="none" w:sz="0" w:space="0" w:color="auto"/>
            <w:right w:val="none" w:sz="0" w:space="0" w:color="auto"/>
          </w:divBdr>
        </w:div>
        <w:div w:id="315383073">
          <w:marLeft w:val="0"/>
          <w:marRight w:val="0"/>
          <w:marTop w:val="0"/>
          <w:marBottom w:val="0"/>
          <w:divBdr>
            <w:top w:val="none" w:sz="0" w:space="0" w:color="auto"/>
            <w:left w:val="none" w:sz="0" w:space="0" w:color="auto"/>
            <w:bottom w:val="none" w:sz="0" w:space="0" w:color="auto"/>
            <w:right w:val="none" w:sz="0" w:space="0" w:color="auto"/>
          </w:divBdr>
        </w:div>
        <w:div w:id="1832484318">
          <w:marLeft w:val="0"/>
          <w:marRight w:val="0"/>
          <w:marTop w:val="0"/>
          <w:marBottom w:val="0"/>
          <w:divBdr>
            <w:top w:val="none" w:sz="0" w:space="0" w:color="auto"/>
            <w:left w:val="none" w:sz="0" w:space="0" w:color="auto"/>
            <w:bottom w:val="none" w:sz="0" w:space="0" w:color="auto"/>
            <w:right w:val="none" w:sz="0" w:space="0" w:color="auto"/>
          </w:divBdr>
        </w:div>
        <w:div w:id="1455368790">
          <w:marLeft w:val="0"/>
          <w:marRight w:val="0"/>
          <w:marTop w:val="0"/>
          <w:marBottom w:val="0"/>
          <w:divBdr>
            <w:top w:val="none" w:sz="0" w:space="0" w:color="auto"/>
            <w:left w:val="none" w:sz="0" w:space="0" w:color="auto"/>
            <w:bottom w:val="none" w:sz="0" w:space="0" w:color="auto"/>
            <w:right w:val="none" w:sz="0" w:space="0" w:color="auto"/>
          </w:divBdr>
        </w:div>
        <w:div w:id="878513399">
          <w:marLeft w:val="0"/>
          <w:marRight w:val="0"/>
          <w:marTop w:val="0"/>
          <w:marBottom w:val="0"/>
          <w:divBdr>
            <w:top w:val="none" w:sz="0" w:space="0" w:color="auto"/>
            <w:left w:val="none" w:sz="0" w:space="0" w:color="auto"/>
            <w:bottom w:val="none" w:sz="0" w:space="0" w:color="auto"/>
            <w:right w:val="none" w:sz="0" w:space="0" w:color="auto"/>
          </w:divBdr>
        </w:div>
        <w:div w:id="1784492846">
          <w:marLeft w:val="0"/>
          <w:marRight w:val="0"/>
          <w:marTop w:val="0"/>
          <w:marBottom w:val="0"/>
          <w:divBdr>
            <w:top w:val="none" w:sz="0" w:space="0" w:color="auto"/>
            <w:left w:val="none" w:sz="0" w:space="0" w:color="auto"/>
            <w:bottom w:val="none" w:sz="0" w:space="0" w:color="auto"/>
            <w:right w:val="none" w:sz="0" w:space="0" w:color="auto"/>
          </w:divBdr>
        </w:div>
        <w:div w:id="191312162">
          <w:marLeft w:val="0"/>
          <w:marRight w:val="0"/>
          <w:marTop w:val="0"/>
          <w:marBottom w:val="0"/>
          <w:divBdr>
            <w:top w:val="none" w:sz="0" w:space="0" w:color="auto"/>
            <w:left w:val="none" w:sz="0" w:space="0" w:color="auto"/>
            <w:bottom w:val="none" w:sz="0" w:space="0" w:color="auto"/>
            <w:right w:val="none" w:sz="0" w:space="0" w:color="auto"/>
          </w:divBdr>
        </w:div>
        <w:div w:id="2135443394">
          <w:marLeft w:val="0"/>
          <w:marRight w:val="0"/>
          <w:marTop w:val="0"/>
          <w:marBottom w:val="0"/>
          <w:divBdr>
            <w:top w:val="none" w:sz="0" w:space="0" w:color="auto"/>
            <w:left w:val="none" w:sz="0" w:space="0" w:color="auto"/>
            <w:bottom w:val="none" w:sz="0" w:space="0" w:color="auto"/>
            <w:right w:val="none" w:sz="0" w:space="0" w:color="auto"/>
          </w:divBdr>
        </w:div>
      </w:divsChild>
    </w:div>
    <w:div w:id="783964923">
      <w:bodyDiv w:val="1"/>
      <w:marLeft w:val="0"/>
      <w:marRight w:val="0"/>
      <w:marTop w:val="0"/>
      <w:marBottom w:val="0"/>
      <w:divBdr>
        <w:top w:val="none" w:sz="0" w:space="0" w:color="auto"/>
        <w:left w:val="none" w:sz="0" w:space="0" w:color="auto"/>
        <w:bottom w:val="none" w:sz="0" w:space="0" w:color="auto"/>
        <w:right w:val="none" w:sz="0" w:space="0" w:color="auto"/>
      </w:divBdr>
    </w:div>
    <w:div w:id="872183612">
      <w:bodyDiv w:val="1"/>
      <w:marLeft w:val="0"/>
      <w:marRight w:val="0"/>
      <w:marTop w:val="0"/>
      <w:marBottom w:val="0"/>
      <w:divBdr>
        <w:top w:val="none" w:sz="0" w:space="0" w:color="auto"/>
        <w:left w:val="none" w:sz="0" w:space="0" w:color="auto"/>
        <w:bottom w:val="none" w:sz="0" w:space="0" w:color="auto"/>
        <w:right w:val="none" w:sz="0" w:space="0" w:color="auto"/>
      </w:divBdr>
    </w:div>
    <w:div w:id="894124595">
      <w:bodyDiv w:val="1"/>
      <w:marLeft w:val="0"/>
      <w:marRight w:val="0"/>
      <w:marTop w:val="0"/>
      <w:marBottom w:val="0"/>
      <w:divBdr>
        <w:top w:val="none" w:sz="0" w:space="0" w:color="auto"/>
        <w:left w:val="none" w:sz="0" w:space="0" w:color="auto"/>
        <w:bottom w:val="none" w:sz="0" w:space="0" w:color="auto"/>
        <w:right w:val="none" w:sz="0" w:space="0" w:color="auto"/>
      </w:divBdr>
    </w:div>
    <w:div w:id="1419868213">
      <w:bodyDiv w:val="1"/>
      <w:marLeft w:val="0"/>
      <w:marRight w:val="0"/>
      <w:marTop w:val="0"/>
      <w:marBottom w:val="0"/>
      <w:divBdr>
        <w:top w:val="none" w:sz="0" w:space="0" w:color="auto"/>
        <w:left w:val="none" w:sz="0" w:space="0" w:color="auto"/>
        <w:bottom w:val="none" w:sz="0" w:space="0" w:color="auto"/>
        <w:right w:val="none" w:sz="0" w:space="0" w:color="auto"/>
      </w:divBdr>
    </w:div>
    <w:div w:id="1446196603">
      <w:bodyDiv w:val="1"/>
      <w:marLeft w:val="0"/>
      <w:marRight w:val="0"/>
      <w:marTop w:val="0"/>
      <w:marBottom w:val="0"/>
      <w:divBdr>
        <w:top w:val="none" w:sz="0" w:space="0" w:color="auto"/>
        <w:left w:val="none" w:sz="0" w:space="0" w:color="auto"/>
        <w:bottom w:val="none" w:sz="0" w:space="0" w:color="auto"/>
        <w:right w:val="none" w:sz="0" w:space="0" w:color="auto"/>
      </w:divBdr>
    </w:div>
    <w:div w:id="177184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Nasko</dc:creator>
  <cp:keywords/>
  <dc:description/>
  <cp:lastModifiedBy>Nasko</cp:lastModifiedBy>
  <cp:revision>18</cp:revision>
  <dcterms:created xsi:type="dcterms:W3CDTF">2018-02-03T19:07:00Z</dcterms:created>
  <dcterms:modified xsi:type="dcterms:W3CDTF">2018-04-08T12:45:00Z</dcterms:modified>
</cp:coreProperties>
</file>