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Текст страницы Контакты</w:t>
      </w:r>
    </w:p>
    <w:p>
      <w:pPr>
        <w:pStyle w:val="Heading1"/>
      </w:pPr>
      <w:r>
        <w:t>Контакты</w:t>
      </w:r>
    </w:p>
    <w:p>
      <w:r>
        <w:t>Обсудим подбор водителей или машинистов для строительного объекта. Позвоните, напишите или оставьте заявку - уточним задачу и согласуем следующие шаги</w:t>
      </w:r>
    </w:p>
    <w:p>
      <w:pPr>
        <w:pStyle w:val="Heading1"/>
      </w:pPr>
      <w:r>
        <w:t>Выберите удобный способ связи</w:t>
      </w:r>
    </w:p>
    <w:p>
      <w:pPr>
        <w:pStyle w:val="ListBullet"/>
      </w:pPr>
      <w:r>
        <w:t>По телефону: +7 917 400-10-59. Обсудим задачу и договоримся о следующих шагах.</w:t>
      </w:r>
    </w:p>
    <w:p>
      <w:pPr>
        <w:pStyle w:val="ListBullet"/>
      </w:pPr>
      <w:r>
        <w:t>В мессенджере MAX: MAX. Откройте MAX и найдите нас по номеру +7 917 400-10-59.</w:t>
      </w:r>
    </w:p>
    <w:p>
      <w:pPr>
        <w:pStyle w:val="ListBullet"/>
      </w:pPr>
      <w:r>
        <w:t>По электронной почте: info@abs-engineer.ru. Подходит, если нужно приложить описание вакансии или объекта.</w:t>
      </w:r>
    </w:p>
    <w:p>
      <w:pPr>
        <w:pStyle w:val="Heading1"/>
      </w:pPr>
      <w:r>
        <w:t>Передайте заявку</w:t>
      </w:r>
    </w:p>
    <w:p>
      <w:pPr>
        <w:pStyle w:val="Heading2"/>
      </w:pPr>
      <w:r>
        <w:t>Что поможет начать подбор быстрее</w:t>
      </w:r>
    </w:p>
    <w:p>
      <w:pPr>
        <w:pStyle w:val="ListBullet"/>
      </w:pPr>
      <w:r>
        <w:t>Кого ищете. Профессия, тип техники или работ.</w:t>
      </w:r>
    </w:p>
    <w:p>
      <w:pPr>
        <w:pStyle w:val="ListBullet"/>
      </w:pPr>
      <w:r>
        <w:t>Сколько специалистов нужно. Количество позиций и желаемая дата выхода.</w:t>
      </w:r>
    </w:p>
    <w:p>
      <w:pPr>
        <w:pStyle w:val="ListBullet"/>
      </w:pPr>
      <w:r>
        <w:t>Где находится объект. Регион, формат работы и график.</w:t>
      </w:r>
    </w:p>
    <w:p>
      <w:pPr>
        <w:pStyle w:val="ListBullet"/>
      </w:pPr>
      <w:r>
        <w:t>Какие условия важны. Опыт, категории, документы и другие требования.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Open Sans" w:hAnsi="Open Sans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