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2405-FIC-OPE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FICHA TÉCNICA DE EQUIPO BIOMÉTRICO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856929" w:rsidR="008F50CB" w:rsidTr="04E329DE" w14:paraId="5A3908D4" w14:textId="77777777">
        <w:trPr>
          <w:cantSplit/>
        </w:trPr>
        <w:tc>
          <w:tcPr>
            <w:tcW w:w="10080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856929" w:rsidR="008F50CB" w:rsidP="04E329DE" w:rsidRDefault="008E036D" w14:paraId="2C26E723" w14:textId="70785223">
            <w:pPr>
              <w:pStyle w:val="Normal"/>
              <w:spacing w:after="40"/>
              <w:rPr>
                <w:lang w:val="es-CO"/>
              </w:rPr>
            </w:pPr>
            <w:r>
              <w:rPr>
                <w:b w:val="1"/>
                <w:bCs w:val="1"/>
                <w:color w:val="1B365D"/>
                <w:lang w:val="es-CO"/>
              </w:rPr>
              <w:t>Propósito</w:t>
            </w:r>
          </w:p>
          <w:p w:rsidRPr="00856929" w:rsidR="008F50CB" w:rsidRDefault="008E036D" w14:paraId="6B7DF551" w14:textId="77777777">
            <w:pPr>
              <w:rPr>
                <w:lang w:val="es-CO"/>
              </w:rPr>
            </w:pPr>
            <w:r>
              <w:rPr>
                <w:lang w:val="es-CO"/>
              </w:rPr>
              <w:t>Concentrar en un único documento las particularidades técnicas de cada modelo o variante de equipo biométrico que el personal de mantenimiento necesita consultar antes y durante una intervención. El 2400-MAN-OPE establece que estas particularidades deben controlarse mediante fichas técnicas y validarse contra la documentación del fabricante.</w:t>
            </w:r>
          </w:p>
        </w:tc>
      </w:tr>
    </w:tbl>
    <w:p w:rsidRPr="00856929" w:rsidR="008F50CB" w:rsidRDefault="008F50CB" w14:paraId="59149624" w14:textId="77777777">
      <w:pPr>
        <w:spacing w:before="200"/>
        <w:rPr>
          <w:lang w:val="es-CO"/>
        </w:rPr>
      </w:pPr>
    </w:p>
    <w:p w:rsidR="008F50CB" w:rsidRDefault="008E036D" w14:paraId="3BBCB078" w14:textId="6522AA02">
      <w:pPr>
        <w:keepNext/>
        <w:spacing w:before="340" w:after="140"/>
      </w:pPr>
      <w:r/>
    </w:p>
    <w:p w:rsidR="008F50CB" w:rsidP="04E329DE" w:rsidRDefault="008E036D" w14:paraId="33037F85" w14:textId="4BDF7A87">
      <w:pPr>
        <w:pStyle w:val="Normal"/>
        <w:keepNext w:val="1"/>
        <w:spacing w:before="340" w:after="140"/>
      </w:pPr>
      <w:r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  <w:t>1. Identificación del equipo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2820"/>
        <w:gridCol w:w="2220"/>
        <w:gridCol w:w="2820"/>
      </w:tblGrid>
      <w:tr w:rsidR="008F50CB" w14:paraId="4F3A9EAF" w14:textId="77777777"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83FDF3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Fabricante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56423C4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DBCF2AA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Modelo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4B64324" w14:textId="77777777">
            <w:pPr>
              <w:keepNext/>
            </w:pPr>
          </w:p>
        </w:tc>
      </w:tr>
      <w:tr w:rsidR="008F50CB" w14:paraId="6427E79D" w14:textId="77777777"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16E67AEA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Variante / referencia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3062698" w14:textId="77777777">
            <w:pPr>
              <w:keepNext/>
            </w:pP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E0368EA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Tipo de equipo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3DCAEBA" w14:textId="77777777">
            <w:pPr>
              <w:keepNext/>
            </w:pPr>
          </w:p>
        </w:tc>
      </w:tr>
      <w:tr w:rsidR="008F50CB" w14:paraId="62F886F1" w14:textId="77777777"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9ED6E44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Serial / lote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4AC06AF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6895B90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ID / activo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E8A840C" w14:textId="77777777">
            <w:pPr>
              <w:keepNext/>
            </w:pPr>
          </w:p>
        </w:tc>
      </w:tr>
      <w:tr w:rsidR="008F50CB" w14:paraId="21C3DF23" w14:textId="77777777"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35DA96F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Versión hardware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B39F804" w14:textId="77777777">
            <w:pPr>
              <w:keepNext/>
            </w:pP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9EC927D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Firmware actual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3BC8193" w14:textId="77777777">
            <w:pPr>
              <w:keepNext/>
            </w:pPr>
          </w:p>
        </w:tc>
      </w:tr>
      <w:tr w:rsidR="008F50CB" w14:paraId="7C97DAD9" w14:textId="77777777"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2540991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Software asociado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D00074C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524BFC2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 de ficha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DDD4474" w14:textId="77777777">
            <w:pPr>
              <w:keepNext/>
            </w:pPr>
            <w:r>
              <w:rPr>
                <w:sz w:val="17"/>
                <w:szCs w:val="17"/>
              </w:rPr>
              <w:t>dd / mm / aaaa</w:t>
            </w:r>
          </w:p>
        </w:tc>
      </w:tr>
      <w:tr w:rsidR="008F50CB" w14:paraId="6135C0C2" w14:textId="77777777"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8B3A653" w14:textId="77777777">
            <w:r>
              <w:rPr>
                <w:b/>
                <w:bCs/>
                <w:color w:val="1B365D"/>
                <w:sz w:val="17"/>
                <w:szCs w:val="17"/>
              </w:rPr>
              <w:t>Fuente / referencia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F00A2C8" w14:textId="77777777"/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671AA52" w14:textId="77777777">
            <w:r>
              <w:rPr>
                <w:b/>
                <w:bCs/>
                <w:color w:val="1B365D"/>
                <w:sz w:val="17"/>
                <w:szCs w:val="17"/>
              </w:rPr>
              <w:t>Última verificación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19FF98F" w14:textId="77777777">
            <w:r>
              <w:rPr>
                <w:sz w:val="17"/>
                <w:szCs w:val="17"/>
              </w:rPr>
              <w:t>dd / mm / aaaa</w:t>
            </w:r>
          </w:p>
        </w:tc>
      </w:tr>
    </w:tbl>
    <w:p w:rsidR="008F50CB" w:rsidRDefault="008E036D" w14:paraId="6630BC33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lastRenderedPageBreak/>
        <w:t>2. Funciones y capacidades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880"/>
      </w:tblGrid>
      <w:tr w:rsidR="008F50CB" w14:paraId="6B3ACDFF" w14:textId="77777777">
        <w:trPr>
          <w:cantSplit/>
          <w:tblHeader/>
        </w:trPr>
        <w:tc>
          <w:tcPr>
            <w:tcW w:w="28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6B0D5AD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Característica</w:t>
            </w:r>
          </w:p>
        </w:tc>
        <w:tc>
          <w:tcPr>
            <w:tcW w:w="14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902564A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Aplica</w:t>
            </w:r>
          </w:p>
        </w:tc>
        <w:tc>
          <w:tcPr>
            <w:tcW w:w="58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9B54C3E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 / especificación verificada</w:t>
            </w:r>
          </w:p>
        </w:tc>
      </w:tr>
      <w:tr w:rsidR="008F50CB" w14:paraId="7729E2C7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49FDA9EB" w14:textId="77777777">
            <w:pPr>
              <w:keepNext/>
            </w:pPr>
            <w:r>
              <w:rPr>
                <w:sz w:val="16"/>
                <w:szCs w:val="16"/>
              </w:rPr>
              <w:t>Reconocimiento facial</w:t>
            </w: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36C86F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  <w:tc>
          <w:tcPr>
            <w:tcW w:w="5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583AA53" w14:textId="77777777">
            <w:pPr>
              <w:keepNext/>
            </w:pPr>
          </w:p>
        </w:tc>
      </w:tr>
      <w:tr w:rsidR="008F50CB" w14:paraId="65AC9644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1CEDE814" w14:textId="77777777">
            <w:pPr>
              <w:keepNext/>
            </w:pPr>
            <w:r>
              <w:rPr>
                <w:sz w:val="16"/>
                <w:szCs w:val="16"/>
              </w:rPr>
              <w:t>Huella digital</w:t>
            </w: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DECFD70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  <w:tc>
          <w:tcPr>
            <w:tcW w:w="5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7C3980A" w14:textId="77777777">
            <w:pPr>
              <w:keepNext/>
            </w:pPr>
          </w:p>
        </w:tc>
      </w:tr>
      <w:tr w:rsidR="008F50CB" w14:paraId="7C949918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90D985B" w14:textId="77777777">
            <w:pPr>
              <w:keepNext/>
            </w:pPr>
            <w:r>
              <w:rPr>
                <w:sz w:val="16"/>
                <w:szCs w:val="16"/>
              </w:rPr>
              <w:t>Tarjeta / credencial</w:t>
            </w: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99A92E2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  <w:tc>
          <w:tcPr>
            <w:tcW w:w="5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A01A7F2" w14:textId="77777777">
            <w:pPr>
              <w:keepNext/>
            </w:pPr>
          </w:p>
        </w:tc>
      </w:tr>
      <w:tr w:rsidR="008F50CB" w14:paraId="282A803D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BC23809" w14:textId="77777777">
            <w:pPr>
              <w:keepNext/>
            </w:pPr>
            <w:r>
              <w:rPr>
                <w:sz w:val="16"/>
                <w:szCs w:val="16"/>
              </w:rPr>
              <w:t>Pantalla / interfaz</w:t>
            </w: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14EC971A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  <w:tc>
          <w:tcPr>
            <w:tcW w:w="5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36D6E3A" w14:textId="77777777">
            <w:pPr>
              <w:keepNext/>
            </w:pPr>
          </w:p>
        </w:tc>
      </w:tr>
      <w:tr w:rsidR="008F50CB" w14:paraId="32DDC51A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1865D7C" w14:textId="77777777">
            <w:pPr>
              <w:keepNext/>
            </w:pPr>
            <w:r>
              <w:rPr>
                <w:sz w:val="16"/>
                <w:szCs w:val="16"/>
              </w:rPr>
              <w:t>Comunicación de red</w:t>
            </w: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1ABD0FCD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  <w:tc>
          <w:tcPr>
            <w:tcW w:w="5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213F653" w14:textId="77777777">
            <w:pPr>
              <w:keepNext/>
            </w:pPr>
          </w:p>
        </w:tc>
      </w:tr>
      <w:tr w:rsidR="008F50CB" w14:paraId="72126151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0DF4AAB" w14:textId="77777777">
            <w:pPr>
              <w:keepNext/>
            </w:pPr>
            <w:r>
              <w:rPr>
                <w:sz w:val="16"/>
                <w:szCs w:val="16"/>
              </w:rPr>
              <w:t>Registro de eventos</w:t>
            </w: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11403BE5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  <w:tc>
          <w:tcPr>
            <w:tcW w:w="5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8467564" w14:textId="77777777">
            <w:pPr>
              <w:keepNext/>
            </w:pPr>
          </w:p>
        </w:tc>
      </w:tr>
      <w:tr w:rsidR="008F50CB" w14:paraId="6907EC67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462C5CCF" w14:textId="77777777">
            <w:r>
              <w:rPr>
                <w:sz w:val="16"/>
                <w:szCs w:val="16"/>
              </w:rPr>
              <w:t>Otras funciones relevantes</w:t>
            </w: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EF138C2" w14:textId="77777777">
            <w:pPr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  <w:tc>
          <w:tcPr>
            <w:tcW w:w="58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71B2FDB" w14:textId="77777777"/>
        </w:tc>
      </w:tr>
    </w:tbl>
    <w:p w:rsidR="008F50CB" w:rsidRDefault="008E036D" w14:paraId="70051165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3. Alimentación, conexiones e interfaces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680"/>
      </w:tblGrid>
      <w:tr w:rsidR="008F50CB" w14:paraId="44937182" w14:textId="77777777">
        <w:trPr>
          <w:cantSplit/>
          <w:tblHeader/>
        </w:trPr>
        <w:tc>
          <w:tcPr>
            <w:tcW w:w="28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D7931B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Elemento</w:t>
            </w:r>
          </w:p>
        </w:tc>
        <w:tc>
          <w:tcPr>
            <w:tcW w:w="3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D7469FA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Dato técnico</w:t>
            </w:r>
          </w:p>
        </w:tc>
        <w:tc>
          <w:tcPr>
            <w:tcW w:w="36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612A6BC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Observación / referencia</w:t>
            </w:r>
          </w:p>
        </w:tc>
      </w:tr>
      <w:tr w:rsidR="008F50CB" w14:paraId="6AEC2D1E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77661C4" w14:textId="77777777">
            <w:pPr>
              <w:keepNext/>
            </w:pPr>
            <w:r>
              <w:rPr>
                <w:sz w:val="16"/>
                <w:szCs w:val="16"/>
              </w:rPr>
              <w:t>Alimentación eléctrica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391785D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EC371A9" w14:textId="77777777">
            <w:pPr>
              <w:keepNext/>
            </w:pPr>
          </w:p>
        </w:tc>
      </w:tr>
      <w:tr w:rsidR="008F50CB" w14:paraId="62713989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18BD81B" w14:textId="77777777">
            <w:pPr>
              <w:keepNext/>
            </w:pPr>
            <w:r>
              <w:rPr>
                <w:sz w:val="16"/>
                <w:szCs w:val="16"/>
              </w:rPr>
              <w:t>Conector / alimentación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CEE2F31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8954B2A" w14:textId="77777777">
            <w:pPr>
              <w:keepNext/>
            </w:pPr>
          </w:p>
        </w:tc>
      </w:tr>
      <w:tr w:rsidR="008F50CB" w14:paraId="50EF3C85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CB92E36" w14:textId="77777777">
            <w:pPr>
              <w:keepNext/>
            </w:pPr>
            <w:r>
              <w:rPr>
                <w:sz w:val="16"/>
                <w:szCs w:val="16"/>
              </w:rPr>
              <w:t>Red / Ethernet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72EA79B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3E0C4EB" w14:textId="77777777">
            <w:pPr>
              <w:keepNext/>
            </w:pPr>
          </w:p>
        </w:tc>
      </w:tr>
      <w:tr w:rsidR="008F50CB" w14:paraId="4962F2FB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4F1894B" w14:textId="77777777">
            <w:pPr>
              <w:keepNext/>
            </w:pPr>
            <w:r>
              <w:rPr>
                <w:sz w:val="16"/>
                <w:szCs w:val="16"/>
              </w:rPr>
              <w:t>PoE, si aplica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12CC6F5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DD96E22" w14:textId="77777777">
            <w:pPr>
              <w:keepNext/>
            </w:pPr>
          </w:p>
        </w:tc>
      </w:tr>
      <w:tr w:rsidR="008F50CB" w14:paraId="49EACAC8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4105EEC" w14:textId="77777777">
            <w:pPr>
              <w:keepNext/>
            </w:pPr>
            <w:r>
              <w:rPr>
                <w:sz w:val="16"/>
                <w:szCs w:val="16"/>
              </w:rPr>
              <w:t>USB / interfaces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3167879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01893CD" w14:textId="77777777">
            <w:pPr>
              <w:keepNext/>
            </w:pPr>
          </w:p>
        </w:tc>
      </w:tr>
      <w:tr w:rsidR="008F50CB" w14:paraId="275DE10B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4F72340C" w14:textId="77777777">
            <w:pPr>
              <w:keepNext/>
            </w:pPr>
            <w:r>
              <w:rPr>
                <w:sz w:val="16"/>
                <w:szCs w:val="16"/>
              </w:rPr>
              <w:t>Relés / entradas / salidas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B438C38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96734B6" w14:textId="77777777">
            <w:pPr>
              <w:keepNext/>
            </w:pPr>
          </w:p>
        </w:tc>
      </w:tr>
      <w:tr w:rsidR="008F50CB" w14:paraId="780512C3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78F1BF1" w14:textId="77777777">
            <w:r>
              <w:rPr>
                <w:sz w:val="16"/>
                <w:szCs w:val="16"/>
              </w:rPr>
              <w:t>Otros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82FC831" w14:textId="77777777"/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C1FB8E5" w14:textId="77777777"/>
        </w:tc>
      </w:tr>
    </w:tbl>
    <w:p w:rsidR="008F50CB" w:rsidRDefault="008E036D" w14:paraId="75ADC06B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4. Condiciones de instalación y entorno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680"/>
      </w:tblGrid>
      <w:tr w:rsidR="008F50CB" w14:paraId="11D2EFA8" w14:textId="77777777">
        <w:trPr>
          <w:cantSplit/>
          <w:tblHeader/>
        </w:trPr>
        <w:tc>
          <w:tcPr>
            <w:tcW w:w="28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5BBB332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Parámetro</w:t>
            </w:r>
          </w:p>
        </w:tc>
        <w:tc>
          <w:tcPr>
            <w:tcW w:w="3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CD6556A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Especificación</w:t>
            </w:r>
          </w:p>
        </w:tc>
        <w:tc>
          <w:tcPr>
            <w:tcW w:w="36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5978B97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Observación / referencia</w:t>
            </w:r>
          </w:p>
        </w:tc>
      </w:tr>
      <w:tr w:rsidR="008F50CB" w14:paraId="57180B92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440C4AA" w14:textId="77777777">
            <w:pPr>
              <w:keepNext/>
            </w:pPr>
            <w:r>
              <w:rPr>
                <w:sz w:val="16"/>
                <w:szCs w:val="16"/>
              </w:rPr>
              <w:t>Ubicación / montaje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3C59649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E2330E7" w14:textId="77777777">
            <w:pPr>
              <w:keepNext/>
            </w:pPr>
          </w:p>
        </w:tc>
      </w:tr>
      <w:tr w:rsidR="008F50CB" w14:paraId="45F604BD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080D168" w14:textId="77777777">
            <w:pPr>
              <w:keepNext/>
            </w:pPr>
            <w:r>
              <w:rPr>
                <w:sz w:val="16"/>
                <w:szCs w:val="16"/>
              </w:rPr>
              <w:t>Temperatura de operación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8EE55CC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A5E7D33" w14:textId="77777777">
            <w:pPr>
              <w:keepNext/>
            </w:pPr>
          </w:p>
        </w:tc>
      </w:tr>
      <w:tr w:rsidR="008F50CB" w14:paraId="3F36CD16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A20A021" w14:textId="77777777">
            <w:pPr>
              <w:keepNext/>
            </w:pPr>
            <w:r>
              <w:rPr>
                <w:sz w:val="16"/>
                <w:szCs w:val="16"/>
              </w:rPr>
              <w:t>Humedad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0ABC0D2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810FFEB" w14:textId="77777777">
            <w:pPr>
              <w:keepNext/>
            </w:pPr>
          </w:p>
        </w:tc>
      </w:tr>
      <w:tr w:rsidR="008F50CB" w14:paraId="0C22C77F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466A26E" w14:textId="77777777">
            <w:pPr>
              <w:keepNext/>
            </w:pPr>
            <w:r>
              <w:rPr>
                <w:sz w:val="16"/>
                <w:szCs w:val="16"/>
              </w:rPr>
              <w:t>Protección / condiciones ambientales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0721CD7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4C95DDE" w14:textId="77777777">
            <w:pPr>
              <w:keepNext/>
            </w:pPr>
          </w:p>
        </w:tc>
      </w:tr>
      <w:tr w:rsidR="008F50CB" w14:paraId="6BCF5C2F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D4C0F4E" w14:textId="77777777">
            <w:pPr>
              <w:keepNext/>
            </w:pPr>
            <w:r>
              <w:rPr>
                <w:sz w:val="16"/>
                <w:szCs w:val="16"/>
              </w:rPr>
              <w:t>Iluminación requerida o recomendada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9F3F7B4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F72A275" w14:textId="77777777">
            <w:pPr>
              <w:keepNext/>
            </w:pPr>
          </w:p>
        </w:tc>
      </w:tr>
      <w:tr w:rsidR="008F50CB" w14:paraId="6C17F041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D1076AE" w14:textId="77777777">
            <w:pPr>
              <w:keepNext/>
            </w:pPr>
            <w:r>
              <w:rPr>
                <w:sz w:val="16"/>
                <w:szCs w:val="16"/>
              </w:rPr>
              <w:t>Distancias / condiciones de captura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BA5B193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E9A2F5E" w14:textId="77777777">
            <w:pPr>
              <w:keepNext/>
            </w:pPr>
          </w:p>
        </w:tc>
      </w:tr>
      <w:tr w:rsidR="008F50CB" w14:paraId="263317DF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D68D5E9" w14:textId="77777777">
            <w:r>
              <w:rPr>
                <w:sz w:val="16"/>
                <w:szCs w:val="16"/>
              </w:rPr>
              <w:t>Otros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9E345DA" w14:textId="77777777"/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EFB9FED" w14:textId="77777777"/>
        </w:tc>
      </w:tr>
    </w:tbl>
    <w:p w:rsidRPr="00856929" w:rsidR="008F50CB" w:rsidRDefault="008E036D" w14:paraId="11279883" w14:textId="77777777">
      <w:pPr>
        <w:keepNext/>
        <w:spacing w:before="340" w:after="140"/>
        <w:rPr>
          <w:lang w:val="es-CO"/>
        </w:rPr>
      </w:pPr>
      <w:r>
        <w:rPr>
          <w:rFonts w:ascii="Calibri" w:hAnsi="Calibri" w:eastAsia="Calibri" w:cs="Calibri"/>
          <w:b/>
          <w:bCs/>
          <w:color w:val="1B365D"/>
          <w:sz w:val="32"/>
          <w:szCs w:val="32"/>
          <w:lang w:val="es-CO"/>
        </w:rPr>
        <w:lastRenderedPageBreak/>
        <w:t>5. Puntos críticos de inspección y mantenimiento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680"/>
        <w:gridCol w:w="3000"/>
      </w:tblGrid>
      <w:tr w:rsidR="008F50CB" w14:paraId="21756CFF" w14:textId="77777777">
        <w:trPr>
          <w:cantSplit/>
          <w:tblHeader/>
        </w:trPr>
        <w:tc>
          <w:tcPr>
            <w:tcW w:w="24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7128C8B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Componente / punto</w:t>
            </w:r>
          </w:p>
        </w:tc>
        <w:tc>
          <w:tcPr>
            <w:tcW w:w="30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DA677C0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Qué verificar</w:t>
            </w:r>
          </w:p>
        </w:tc>
        <w:tc>
          <w:tcPr>
            <w:tcW w:w="16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64CF6FC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Periodicidad*</w:t>
            </w:r>
          </w:p>
        </w:tc>
        <w:tc>
          <w:tcPr>
            <w:tcW w:w="30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1AC138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Observación</w:t>
            </w:r>
          </w:p>
        </w:tc>
      </w:tr>
      <w:tr w:rsidR="008F50CB" w14:paraId="4067B6A6" w14:textId="77777777">
        <w:trPr>
          <w:cantSplit/>
        </w:trPr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0E33566" w14:textId="77777777">
            <w:pPr>
              <w:keepNext/>
            </w:pPr>
            <w:r>
              <w:rPr>
                <w:sz w:val="16"/>
                <w:szCs w:val="16"/>
              </w:rPr>
              <w:t>Carcasa / estructura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7845DD4" w14:textId="77777777">
            <w:pPr>
              <w:keepNext/>
            </w:pPr>
          </w:p>
        </w:tc>
        <w:tc>
          <w:tcPr>
            <w:tcW w:w="1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C104457" w14:textId="77777777">
            <w:pPr>
              <w:keepNext/>
            </w:pP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71A8B88" w14:textId="77777777">
            <w:pPr>
              <w:keepNext/>
            </w:pPr>
          </w:p>
        </w:tc>
      </w:tr>
      <w:tr w:rsidR="008F50CB" w14:paraId="2CCF19E5" w14:textId="77777777">
        <w:trPr>
          <w:cantSplit/>
        </w:trPr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5D6DAC4" w14:textId="77777777">
            <w:pPr>
              <w:keepNext/>
            </w:pPr>
            <w:r>
              <w:rPr>
                <w:sz w:val="16"/>
                <w:szCs w:val="16"/>
              </w:rPr>
              <w:t>Pantalla / interfaz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E937095" w14:textId="77777777">
            <w:pPr>
              <w:keepNext/>
            </w:pPr>
          </w:p>
        </w:tc>
        <w:tc>
          <w:tcPr>
            <w:tcW w:w="1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9530D18" w14:textId="77777777">
            <w:pPr>
              <w:keepNext/>
            </w:pP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22A536C" w14:textId="77777777">
            <w:pPr>
              <w:keepNext/>
            </w:pPr>
          </w:p>
        </w:tc>
      </w:tr>
      <w:tr w:rsidR="008F50CB" w14:paraId="3EAA3C8A" w14:textId="77777777">
        <w:trPr>
          <w:cantSplit/>
        </w:trPr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02140DC" w14:textId="77777777">
            <w:pPr>
              <w:keepNext/>
            </w:pPr>
            <w:r>
              <w:rPr>
                <w:sz w:val="16"/>
                <w:szCs w:val="16"/>
              </w:rPr>
              <w:t>Cámara / sensor facial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6C1FA29" w14:textId="77777777">
            <w:pPr>
              <w:keepNext/>
            </w:pPr>
          </w:p>
        </w:tc>
        <w:tc>
          <w:tcPr>
            <w:tcW w:w="1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AA6C040" w14:textId="77777777">
            <w:pPr>
              <w:keepNext/>
            </w:pP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A2A2A6B" w14:textId="77777777">
            <w:pPr>
              <w:keepNext/>
            </w:pPr>
          </w:p>
        </w:tc>
      </w:tr>
      <w:tr w:rsidR="008F50CB" w14:paraId="73318D1C" w14:textId="77777777">
        <w:trPr>
          <w:cantSplit/>
        </w:trPr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3E142BE" w14:textId="77777777">
            <w:pPr>
              <w:keepNext/>
            </w:pPr>
            <w:r>
              <w:rPr>
                <w:sz w:val="16"/>
                <w:szCs w:val="16"/>
              </w:rPr>
              <w:t>Sensor de huella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3CA26E0" w14:textId="77777777">
            <w:pPr>
              <w:keepNext/>
            </w:pPr>
          </w:p>
        </w:tc>
        <w:tc>
          <w:tcPr>
            <w:tcW w:w="1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D422D86" w14:textId="77777777">
            <w:pPr>
              <w:keepNext/>
            </w:pP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ED958D3" w14:textId="77777777">
            <w:pPr>
              <w:keepNext/>
            </w:pPr>
          </w:p>
        </w:tc>
      </w:tr>
      <w:tr w:rsidR="008F50CB" w14:paraId="56E69F7C" w14:textId="77777777">
        <w:trPr>
          <w:cantSplit/>
        </w:trPr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4EFF721E" w14:textId="77777777">
            <w:pPr>
              <w:keepNext/>
            </w:pPr>
            <w:r>
              <w:rPr>
                <w:sz w:val="16"/>
                <w:szCs w:val="16"/>
              </w:rPr>
              <w:t>Lector de tarjeta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8C9C7FC" w14:textId="77777777">
            <w:pPr>
              <w:keepNext/>
            </w:pPr>
          </w:p>
        </w:tc>
        <w:tc>
          <w:tcPr>
            <w:tcW w:w="1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009D548" w14:textId="77777777">
            <w:pPr>
              <w:keepNext/>
            </w:pP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447F09E" w14:textId="77777777">
            <w:pPr>
              <w:keepNext/>
            </w:pPr>
          </w:p>
        </w:tc>
      </w:tr>
      <w:tr w:rsidR="008F50CB" w14:paraId="21598B23" w14:textId="77777777">
        <w:trPr>
          <w:cantSplit/>
        </w:trPr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88139D3" w14:textId="77777777">
            <w:pPr>
              <w:keepNext/>
            </w:pPr>
            <w:r>
              <w:rPr>
                <w:sz w:val="16"/>
                <w:szCs w:val="16"/>
              </w:rPr>
              <w:t>Cableado / conectores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094556E" w14:textId="77777777">
            <w:pPr>
              <w:keepNext/>
            </w:pPr>
          </w:p>
        </w:tc>
        <w:tc>
          <w:tcPr>
            <w:tcW w:w="1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59E2784" w14:textId="77777777">
            <w:pPr>
              <w:keepNext/>
            </w:pP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F5EC286" w14:textId="77777777">
            <w:pPr>
              <w:keepNext/>
            </w:pPr>
          </w:p>
        </w:tc>
      </w:tr>
      <w:tr w:rsidR="008F50CB" w14:paraId="67E97293" w14:textId="77777777">
        <w:trPr>
          <w:cantSplit/>
        </w:trPr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33B8C52" w14:textId="77777777">
            <w:pPr>
              <w:keepNext/>
            </w:pPr>
            <w:r>
              <w:rPr>
                <w:sz w:val="16"/>
                <w:szCs w:val="16"/>
              </w:rPr>
              <w:t>Alimentación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E82C7A9" w14:textId="77777777">
            <w:pPr>
              <w:keepNext/>
            </w:pPr>
          </w:p>
        </w:tc>
        <w:tc>
          <w:tcPr>
            <w:tcW w:w="1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A3255C6" w14:textId="77777777">
            <w:pPr>
              <w:keepNext/>
            </w:pP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81139F7" w14:textId="77777777">
            <w:pPr>
              <w:keepNext/>
            </w:pPr>
          </w:p>
        </w:tc>
      </w:tr>
      <w:tr w:rsidR="008F50CB" w14:paraId="0A58BD7E" w14:textId="77777777">
        <w:trPr>
          <w:cantSplit/>
        </w:trPr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1DD53F0" w14:textId="77777777">
            <w:pPr>
              <w:keepNext/>
            </w:pPr>
            <w:r>
              <w:rPr>
                <w:sz w:val="16"/>
                <w:szCs w:val="16"/>
              </w:rPr>
              <w:t>Comunicación / red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2E9CC32" w14:textId="77777777">
            <w:pPr>
              <w:keepNext/>
            </w:pPr>
          </w:p>
        </w:tc>
        <w:tc>
          <w:tcPr>
            <w:tcW w:w="1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E4B61DF" w14:textId="77777777">
            <w:pPr>
              <w:keepNext/>
            </w:pP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CF69256" w14:textId="77777777">
            <w:pPr>
              <w:keepNext/>
            </w:pPr>
          </w:p>
        </w:tc>
      </w:tr>
      <w:tr w:rsidR="008F50CB" w14:paraId="15E43B6D" w14:textId="77777777">
        <w:trPr>
          <w:cantSplit/>
        </w:trPr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96A52DC" w14:textId="77777777">
            <w:r>
              <w:rPr>
                <w:sz w:val="16"/>
                <w:szCs w:val="16"/>
              </w:rPr>
              <w:t>Otros puntos críticos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EF96B5B" w14:textId="77777777"/>
        </w:tc>
        <w:tc>
          <w:tcPr>
            <w:tcW w:w="1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1986D0E" w14:textId="77777777"/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F9C9A9C" w14:textId="77777777"/>
        </w:tc>
      </w:tr>
    </w:tbl>
    <w:p w:rsidRPr="00856929" w:rsidR="008F50CB" w:rsidRDefault="008E036D" w14:paraId="6FC87586" w14:textId="77777777">
      <w:pPr>
        <w:spacing w:before="100" w:after="160"/>
        <w:rPr>
          <w:lang w:val="es-CO"/>
        </w:rPr>
      </w:pPr>
      <w:r>
        <w:rPr>
          <w:i/>
          <w:iCs/>
          <w:color w:val="666666"/>
          <w:sz w:val="15"/>
          <w:szCs w:val="15"/>
          <w:lang w:val="es-CO"/>
        </w:rPr>
        <w:t>* La periodicidad solo debe diligenciarse cuando esté respaldada por el fabricante, contrato, plan de mantenimiento u otra fuente formal aplicable.</w:t>
      </w:r>
    </w:p>
    <w:p w:rsidRPr="00856929" w:rsidR="008F50CB" w:rsidRDefault="008E036D" w14:paraId="785186F8" w14:textId="77777777">
      <w:pPr>
        <w:keepNext/>
        <w:spacing w:before="340" w:after="140"/>
        <w:rPr>
          <w:lang w:val="es-CO"/>
        </w:rPr>
      </w:pPr>
      <w:r>
        <w:rPr>
          <w:rFonts w:ascii="Calibri" w:hAnsi="Calibri" w:eastAsia="Calibri" w:cs="Calibri"/>
          <w:b/>
          <w:bCs/>
          <w:color w:val="1B365D"/>
          <w:sz w:val="32"/>
          <w:szCs w:val="32"/>
          <w:lang w:val="es-CO"/>
        </w:rPr>
        <w:t>6. Pruebas funcionales y criterios de aceptación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600"/>
        <w:gridCol w:w="2680"/>
      </w:tblGrid>
      <w:tr w:rsidR="008F50CB" w14:paraId="285FFD21" w14:textId="77777777">
        <w:trPr>
          <w:cantSplit/>
          <w:tblHeader/>
        </w:trPr>
        <w:tc>
          <w:tcPr>
            <w:tcW w:w="22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AB3CA82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Prueba</w:t>
            </w:r>
          </w:p>
        </w:tc>
        <w:tc>
          <w:tcPr>
            <w:tcW w:w="2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E6CC528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Cómo se verifica</w:t>
            </w:r>
          </w:p>
        </w:tc>
        <w:tc>
          <w:tcPr>
            <w:tcW w:w="2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DD44088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Resultado esperado</w:t>
            </w:r>
          </w:p>
        </w:tc>
        <w:tc>
          <w:tcPr>
            <w:tcW w:w="26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2BC99AA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Referencia</w:t>
            </w:r>
          </w:p>
        </w:tc>
      </w:tr>
      <w:tr w:rsidR="008F50CB" w14:paraId="1B684317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57EA3D3" w14:textId="77777777">
            <w:pPr>
              <w:keepNext/>
            </w:pPr>
            <w:r>
              <w:rPr>
                <w:sz w:val="16"/>
                <w:szCs w:val="16"/>
              </w:rPr>
              <w:t>Encendido / arranque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65F780B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78D2625" w14:textId="77777777">
            <w:pPr>
              <w:keepNext/>
            </w:pPr>
          </w:p>
        </w:tc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CFD45B6" w14:textId="77777777">
            <w:pPr>
              <w:keepNext/>
            </w:pPr>
          </w:p>
        </w:tc>
      </w:tr>
      <w:tr w:rsidR="008F50CB" w14:paraId="33974A8D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9E29975" w14:textId="77777777">
            <w:pPr>
              <w:keepNext/>
            </w:pPr>
            <w:r>
              <w:rPr>
                <w:sz w:val="16"/>
                <w:szCs w:val="16"/>
              </w:rPr>
              <w:t>Pantalla / interfaz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525D7A6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7CED359" w14:textId="77777777">
            <w:pPr>
              <w:keepNext/>
            </w:pPr>
          </w:p>
        </w:tc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48EC138" w14:textId="77777777">
            <w:pPr>
              <w:keepNext/>
            </w:pPr>
          </w:p>
        </w:tc>
      </w:tr>
      <w:tr w:rsidR="008F50CB" w14:paraId="67B5DE49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4E13C875" w14:textId="77777777">
            <w:pPr>
              <w:keepNext/>
            </w:pPr>
            <w:r>
              <w:rPr>
                <w:sz w:val="16"/>
                <w:szCs w:val="16"/>
              </w:rPr>
              <w:t>Reconocimiento facial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7FE040C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6EE2E82" w14:textId="77777777">
            <w:pPr>
              <w:keepNext/>
            </w:pPr>
          </w:p>
        </w:tc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A7AE527" w14:textId="77777777">
            <w:pPr>
              <w:keepNext/>
            </w:pPr>
          </w:p>
        </w:tc>
      </w:tr>
      <w:tr w:rsidR="008F50CB" w14:paraId="6FA61EBF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471D7D8C" w14:textId="77777777">
            <w:pPr>
              <w:keepNext/>
            </w:pPr>
            <w:r>
              <w:rPr>
                <w:sz w:val="16"/>
                <w:szCs w:val="16"/>
              </w:rPr>
              <w:t>Huella digital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1663455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8F27DDD" w14:textId="77777777">
            <w:pPr>
              <w:keepNext/>
            </w:pPr>
          </w:p>
        </w:tc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9D37115" w14:textId="77777777">
            <w:pPr>
              <w:keepNext/>
            </w:pPr>
          </w:p>
        </w:tc>
      </w:tr>
      <w:tr w:rsidR="008F50CB" w14:paraId="24DE05AD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2F689B6" w14:textId="77777777">
            <w:pPr>
              <w:keepNext/>
            </w:pPr>
            <w:r>
              <w:rPr>
                <w:sz w:val="16"/>
                <w:szCs w:val="16"/>
              </w:rPr>
              <w:t>Lectura de tarjeta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70DDC90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9D36B29" w14:textId="77777777">
            <w:pPr>
              <w:keepNext/>
            </w:pPr>
          </w:p>
        </w:tc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EC2DE7B" w14:textId="77777777">
            <w:pPr>
              <w:keepNext/>
            </w:pPr>
          </w:p>
        </w:tc>
      </w:tr>
      <w:tr w:rsidR="008F50CB" w14:paraId="5F0BC4EE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48C9463" w14:textId="77777777">
            <w:pPr>
              <w:keepNext/>
            </w:pPr>
            <w:r>
              <w:rPr>
                <w:sz w:val="16"/>
                <w:szCs w:val="16"/>
              </w:rPr>
              <w:t>Comunicación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025924D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C6A6306" w14:textId="77777777">
            <w:pPr>
              <w:keepNext/>
            </w:pPr>
          </w:p>
        </w:tc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865A8DC" w14:textId="77777777">
            <w:pPr>
              <w:keepNext/>
            </w:pPr>
          </w:p>
        </w:tc>
      </w:tr>
      <w:tr w:rsidR="008F50CB" w14:paraId="75BD1A9D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18EC376" w14:textId="77777777">
            <w:pPr>
              <w:keepNext/>
            </w:pPr>
            <w:r>
              <w:rPr>
                <w:sz w:val="16"/>
                <w:szCs w:val="16"/>
              </w:rPr>
              <w:t>Eventos / registros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CED8060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E62BC09" w14:textId="77777777">
            <w:pPr>
              <w:keepNext/>
            </w:pPr>
          </w:p>
        </w:tc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CD4AB51" w14:textId="77777777">
            <w:pPr>
              <w:keepNext/>
            </w:pPr>
          </w:p>
        </w:tc>
      </w:tr>
      <w:tr w:rsidR="008F50CB" w14:paraId="6DE5B9E7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2B2F138" w14:textId="77777777">
            <w:r>
              <w:rPr>
                <w:sz w:val="16"/>
                <w:szCs w:val="16"/>
              </w:rPr>
              <w:t>Prueba funcional final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5DCD8AB" w14:textId="77777777"/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471048C" w14:textId="77777777"/>
        </w:tc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EC81BF7" w14:textId="77777777"/>
        </w:tc>
      </w:tr>
    </w:tbl>
    <w:p w:rsidR="008F50CB" w:rsidRDefault="008E036D" w14:paraId="2119D7B1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7. Firmware, software y configuración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680"/>
      </w:tblGrid>
      <w:tr w:rsidR="008F50CB" w14:paraId="7A143541" w14:textId="77777777">
        <w:trPr>
          <w:cantSplit/>
          <w:tblHeader/>
        </w:trPr>
        <w:tc>
          <w:tcPr>
            <w:tcW w:w="28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774760B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Elemento</w:t>
            </w:r>
          </w:p>
        </w:tc>
        <w:tc>
          <w:tcPr>
            <w:tcW w:w="3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49E16E8B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Versión / dato</w:t>
            </w:r>
          </w:p>
        </w:tc>
        <w:tc>
          <w:tcPr>
            <w:tcW w:w="36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85AAFB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Control / observación</w:t>
            </w:r>
          </w:p>
        </w:tc>
      </w:tr>
      <w:tr w:rsidR="008F50CB" w14:paraId="7D6A4429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44BF1C6" w14:textId="77777777">
            <w:pPr>
              <w:keepNext/>
            </w:pPr>
            <w:r>
              <w:rPr>
                <w:sz w:val="16"/>
                <w:szCs w:val="16"/>
              </w:rPr>
              <w:t>Firmware compatible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087402D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FB5D2F0" w14:textId="77777777">
            <w:pPr>
              <w:keepNext/>
            </w:pPr>
          </w:p>
        </w:tc>
      </w:tr>
      <w:tr w:rsidR="008F50CB" w14:paraId="666B57D3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0C5C636" w14:textId="77777777">
            <w:pPr>
              <w:keepNext/>
            </w:pPr>
            <w:r>
              <w:rPr>
                <w:sz w:val="16"/>
                <w:szCs w:val="16"/>
              </w:rPr>
              <w:t>Software / aplicación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E52066B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BCD1A00" w14:textId="77777777">
            <w:pPr>
              <w:keepNext/>
            </w:pPr>
          </w:p>
        </w:tc>
      </w:tr>
      <w:tr w:rsidR="008F50CB" w14:paraId="1C575544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F153416" w14:textId="77777777">
            <w:pPr>
              <w:keepNext/>
            </w:pPr>
            <w:r>
              <w:rPr>
                <w:sz w:val="16"/>
                <w:szCs w:val="16"/>
              </w:rPr>
              <w:t>Configuración relevante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B7C0231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F6CCF3E" w14:textId="77777777">
            <w:pPr>
              <w:keepNext/>
            </w:pPr>
          </w:p>
        </w:tc>
      </w:tr>
      <w:tr w:rsidR="008F50CB" w14:paraId="00517E4C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D6EE014" w14:textId="77777777">
            <w:pPr>
              <w:keepNext/>
            </w:pPr>
            <w:r>
              <w:rPr>
                <w:sz w:val="16"/>
                <w:szCs w:val="16"/>
              </w:rPr>
              <w:t>Método de respaldo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19738F5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170D2BE" w14:textId="77777777">
            <w:pPr>
              <w:keepNext/>
            </w:pPr>
          </w:p>
        </w:tc>
      </w:tr>
      <w:tr w:rsidR="008F50CB" w14:paraId="27439A02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166DC39" w14:textId="77777777">
            <w:pPr>
              <w:keepNext/>
            </w:pPr>
            <w:r>
              <w:rPr>
                <w:sz w:val="16"/>
                <w:szCs w:val="16"/>
              </w:rPr>
              <w:t>Restauración / recuperación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21B5826" w14:textId="77777777">
            <w:pPr>
              <w:keepNext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E11ADC1" w14:textId="77777777">
            <w:pPr>
              <w:keepNext/>
            </w:pPr>
          </w:p>
        </w:tc>
      </w:tr>
      <w:tr w:rsidR="008F50CB" w14:paraId="6685B98C" w14:textId="77777777">
        <w:trPr>
          <w:cantSplit/>
        </w:trPr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77810D9" w14:textId="77777777">
            <w:r>
              <w:rPr>
                <w:sz w:val="16"/>
                <w:szCs w:val="16"/>
              </w:rPr>
              <w:t>Restricciones o autorizaciones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42B31AC" w14:textId="77777777"/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81D48FD" w14:textId="77777777"/>
        </w:tc>
      </w:tr>
    </w:tbl>
    <w:p w:rsidR="008F50CB" w:rsidRDefault="008E036D" w14:paraId="332C0D12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lastRenderedPageBreak/>
        <w:t>8. Repuestos y componentes compatibles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200"/>
        <w:gridCol w:w="3680"/>
      </w:tblGrid>
      <w:tr w:rsidR="008F50CB" w14:paraId="58E42682" w14:textId="77777777">
        <w:trPr>
          <w:cantSplit/>
          <w:tblHeader/>
        </w:trPr>
        <w:tc>
          <w:tcPr>
            <w:tcW w:w="2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BFE43E1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Componente / repuesto</w:t>
            </w:r>
          </w:p>
        </w:tc>
        <w:tc>
          <w:tcPr>
            <w:tcW w:w="2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47EEE80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Referencia / parte</w:t>
            </w:r>
          </w:p>
        </w:tc>
        <w:tc>
          <w:tcPr>
            <w:tcW w:w="12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4905D3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Cantidad</w:t>
            </w:r>
          </w:p>
        </w:tc>
        <w:tc>
          <w:tcPr>
            <w:tcW w:w="36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1551A71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Compatibilidad / observación</w:t>
            </w:r>
          </w:p>
        </w:tc>
      </w:tr>
      <w:tr w:rsidR="008F50CB" w14:paraId="4236D388" w14:textId="77777777">
        <w:trPr>
          <w:cantSplit/>
        </w:trPr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3A631AD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9CC9BA1" w14:textId="77777777">
            <w:pPr>
              <w:keepNext/>
            </w:pP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97B4AE7" w14:textId="77777777">
            <w:pPr>
              <w:keepNext/>
              <w:jc w:val="center"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9F54A79" w14:textId="77777777">
            <w:pPr>
              <w:keepNext/>
            </w:pPr>
          </w:p>
        </w:tc>
      </w:tr>
      <w:tr w:rsidR="008F50CB" w14:paraId="42F74CAF" w14:textId="77777777">
        <w:trPr>
          <w:cantSplit/>
        </w:trPr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C5DDE80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82DA306" w14:textId="77777777">
            <w:pPr>
              <w:keepNext/>
            </w:pP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9D404CF" w14:textId="77777777">
            <w:pPr>
              <w:keepNext/>
              <w:jc w:val="center"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5C934B0" w14:textId="77777777">
            <w:pPr>
              <w:keepNext/>
            </w:pPr>
          </w:p>
        </w:tc>
      </w:tr>
      <w:tr w:rsidR="008F50CB" w14:paraId="2AF31D0A" w14:textId="77777777">
        <w:trPr>
          <w:cantSplit/>
        </w:trPr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4459C15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D81A88C" w14:textId="77777777">
            <w:pPr>
              <w:keepNext/>
            </w:pP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22BD150" w14:textId="77777777">
            <w:pPr>
              <w:keepNext/>
              <w:jc w:val="center"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609A45C" w14:textId="77777777">
            <w:pPr>
              <w:keepNext/>
            </w:pPr>
          </w:p>
        </w:tc>
      </w:tr>
      <w:tr w:rsidR="008F50CB" w14:paraId="53D5D8C7" w14:textId="77777777">
        <w:trPr>
          <w:cantSplit/>
        </w:trPr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BADC446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44FA1BF" w14:textId="77777777">
            <w:pPr>
              <w:keepNext/>
            </w:pP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DFD00F0" w14:textId="77777777">
            <w:pPr>
              <w:keepNext/>
              <w:jc w:val="center"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E19EE3F" w14:textId="77777777">
            <w:pPr>
              <w:keepNext/>
            </w:pPr>
          </w:p>
        </w:tc>
      </w:tr>
      <w:tr w:rsidR="008F50CB" w14:paraId="746DDE2A" w14:textId="77777777">
        <w:trPr>
          <w:cantSplit/>
        </w:trPr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DEA27BA" w14:textId="77777777">
            <w:pPr>
              <w:keepNext/>
            </w:pP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B02F7D1" w14:textId="77777777">
            <w:pPr>
              <w:keepNext/>
            </w:pP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BE9E053" w14:textId="77777777">
            <w:pPr>
              <w:keepNext/>
              <w:jc w:val="center"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64F89FF" w14:textId="77777777">
            <w:pPr>
              <w:keepNext/>
            </w:pPr>
          </w:p>
        </w:tc>
      </w:tr>
      <w:tr w:rsidR="008F50CB" w14:paraId="37B0E03F" w14:textId="77777777">
        <w:trPr>
          <w:cantSplit/>
        </w:trPr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5F0EBFE" w14:textId="77777777"/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69A3720" w14:textId="77777777"/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541CE40" w14:textId="77777777">
            <w:pPr>
              <w:jc w:val="center"/>
            </w:pPr>
          </w:p>
        </w:tc>
        <w:tc>
          <w:tcPr>
            <w:tcW w:w="3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18921809" w14:textId="77777777"/>
        </w:tc>
      </w:tr>
    </w:tbl>
    <w:p w:rsidR="008F50CB" w:rsidRDefault="008E036D" w14:paraId="17979599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9. Fallas o síntomas frecuentes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2480"/>
      </w:tblGrid>
      <w:tr w:rsidR="008F50CB" w:rsidTr="04E329DE" w14:paraId="19EBE796" w14:textId="77777777">
        <w:trPr>
          <w:cantSplit/>
          <w:tblHeader/>
        </w:trPr>
        <w:tc>
          <w:tcPr>
            <w:tcW w:w="20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D52D7B7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Síntoma / falla</w:t>
            </w:r>
          </w:p>
        </w:tc>
        <w:tc>
          <w:tcPr>
            <w:tcW w:w="28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E2A45BF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Verificación inicial</w:t>
            </w:r>
          </w:p>
        </w:tc>
        <w:tc>
          <w:tcPr>
            <w:tcW w:w="28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16C2880E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Acción / referencia</w:t>
            </w:r>
          </w:p>
        </w:tc>
        <w:tc>
          <w:tcPr>
            <w:tcW w:w="24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FEA487E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Escalar</w:t>
            </w:r>
          </w:p>
        </w:tc>
      </w:tr>
      <w:tr w:rsidR="008F50CB" w:rsidTr="04E329DE" w14:paraId="26C6D365" w14:textId="77777777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A2028DB" w14:textId="77777777">
            <w:pPr>
              <w:keepNext/>
            </w:pPr>
            <w:r>
              <w:rPr>
                <w:sz w:val="16"/>
                <w:szCs w:val="16"/>
              </w:rPr>
              <w:t>No enciende</w:t>
            </w: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ECC185A" w14:textId="77777777">
            <w:pPr>
              <w:keepNext/>
            </w:pP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6CEF06A" w14:textId="77777777">
            <w:pPr>
              <w:keepNext/>
            </w:pPr>
          </w:p>
        </w:tc>
        <w:tc>
          <w:tcPr>
            <w:tcW w:w="2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BE9E36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</w:tr>
      <w:tr w:rsidR="008F50CB" w:rsidTr="04E329DE" w14:paraId="654B1AA1" w14:textId="77777777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4A89AC4" w14:textId="77777777">
            <w:pPr>
              <w:keepNext/>
            </w:pPr>
            <w:r>
              <w:rPr>
                <w:sz w:val="16"/>
                <w:szCs w:val="16"/>
              </w:rPr>
              <w:t>No comunica</w:t>
            </w: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3461936" w14:textId="77777777">
            <w:pPr>
              <w:keepNext/>
            </w:pP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341F572" w14:textId="77777777">
            <w:pPr>
              <w:keepNext/>
            </w:pPr>
          </w:p>
        </w:tc>
        <w:tc>
          <w:tcPr>
            <w:tcW w:w="2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44720588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</w:tr>
      <w:tr w:rsidR="008F50CB" w:rsidTr="04E329DE" w14:paraId="5F58BD70" w14:textId="77777777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D4985BB" w14:textId="77777777">
            <w:pPr>
              <w:keepNext/>
            </w:pPr>
            <w:r>
              <w:rPr>
                <w:sz w:val="16"/>
                <w:szCs w:val="16"/>
              </w:rPr>
              <w:t>No reconoce rostro</w:t>
            </w: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89C1858" w14:textId="77777777">
            <w:pPr>
              <w:keepNext/>
            </w:pP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75ED7C2" w14:textId="77777777">
            <w:pPr>
              <w:keepNext/>
            </w:pPr>
          </w:p>
        </w:tc>
        <w:tc>
          <w:tcPr>
            <w:tcW w:w="2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C882DFB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</w:tr>
      <w:tr w:rsidR="008F50CB" w:rsidTr="04E329DE" w14:paraId="225C21C4" w14:textId="77777777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A6867EC" w14:textId="77777777">
            <w:pPr>
              <w:keepNext/>
            </w:pPr>
            <w:r>
              <w:rPr>
                <w:sz w:val="16"/>
                <w:szCs w:val="16"/>
              </w:rPr>
              <w:t>No reconoce huella</w:t>
            </w: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267BAB3" w14:textId="77777777">
            <w:pPr>
              <w:keepNext/>
            </w:pP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2072496F" w14:textId="77777777">
            <w:pPr>
              <w:keepNext/>
            </w:pPr>
          </w:p>
        </w:tc>
        <w:tc>
          <w:tcPr>
            <w:tcW w:w="2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B77EA15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</w:tr>
      <w:tr w:rsidR="008F50CB" w:rsidTr="04E329DE" w14:paraId="195815C7" w14:textId="77777777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43881287" w14:textId="77777777">
            <w:pPr>
              <w:keepNext/>
            </w:pPr>
            <w:r>
              <w:rPr>
                <w:sz w:val="16"/>
                <w:szCs w:val="16"/>
              </w:rPr>
              <w:t>No lee tarjeta</w:t>
            </w: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63B92F8" w14:textId="77777777">
            <w:pPr>
              <w:keepNext/>
            </w:pP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46820A56" w14:textId="77777777">
            <w:pPr>
              <w:keepNext/>
            </w:pPr>
          </w:p>
        </w:tc>
        <w:tc>
          <w:tcPr>
            <w:tcW w:w="2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5D361B5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</w:tr>
      <w:tr w:rsidR="008F50CB" w:rsidTr="04E329DE" w14:paraId="7077A6B3" w14:textId="77777777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3482F89" w14:textId="77777777">
            <w:pPr>
              <w:keepNext/>
            </w:pPr>
            <w:r>
              <w:rPr>
                <w:sz w:val="16"/>
                <w:szCs w:val="16"/>
              </w:rPr>
              <w:t>Operación intermitente</w:t>
            </w: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6354761B" w14:textId="77777777">
            <w:pPr>
              <w:keepNext/>
            </w:pP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A43D3C2" w14:textId="77777777">
            <w:pPr>
              <w:keepNext/>
            </w:pPr>
          </w:p>
        </w:tc>
        <w:tc>
          <w:tcPr>
            <w:tcW w:w="2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71F8D2C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</w:tr>
      <w:tr w:rsidR="008F50CB" w:rsidTr="04E329DE" w14:paraId="0155FEB3" w14:textId="77777777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39431970" w14:textId="77777777">
            <w:pPr>
              <w:keepNext/>
            </w:pPr>
            <w:r>
              <w:rPr>
                <w:sz w:val="16"/>
                <w:szCs w:val="16"/>
              </w:rPr>
              <w:t>Equipo lento</w:t>
            </w: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E33B3A1" w14:textId="77777777">
            <w:pPr>
              <w:keepNext/>
            </w:pP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07F0E72" w14:textId="77777777">
            <w:pPr>
              <w:keepNext/>
            </w:pPr>
          </w:p>
        </w:tc>
        <w:tc>
          <w:tcPr>
            <w:tcW w:w="2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559CE8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</w:tr>
      <w:tr w:rsidR="008F50CB" w:rsidTr="04E329DE" w14:paraId="1C250C46" w14:textId="77777777"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B18C13A" w14:textId="77777777">
            <w:r>
              <w:rPr>
                <w:sz w:val="16"/>
                <w:szCs w:val="16"/>
              </w:rPr>
              <w:t>Otro</w:t>
            </w:r>
          </w:p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5FB9A600" w14:textId="77777777"/>
        </w:tc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7022261D" w14:textId="77777777"/>
        </w:tc>
        <w:tc>
          <w:tcPr>
            <w:tcW w:w="24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691D17C0" w14:textId="77777777">
            <w:pPr>
              <w:jc w:val="center"/>
            </w:pPr>
            <w:r>
              <w:rPr>
                <w:sz w:val="16"/>
                <w:szCs w:val="16"/>
              </w:rPr>
              <w:t>☐ Sí   ☐ No</w:t>
            </w:r>
          </w:p>
        </w:tc>
      </w:tr>
    </w:tbl>
    <w:p w:rsidR="04E329DE" w:rsidP="04E329DE" w:rsidRDefault="04E329DE" w14:paraId="18A55CD3" w14:textId="7AAE95B3">
      <w:pPr>
        <w:keepNext w:val="1"/>
        <w:spacing w:before="340" w:after="140"/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</w:pPr>
    </w:p>
    <w:p w:rsidR="008F50CB" w:rsidRDefault="008E036D" w14:paraId="5454A601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10. Precauciones y restricciones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856929" w:rsidR="008F50CB" w:rsidTr="04E329DE" w14:paraId="6F7B0866" w14:textId="77777777"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856929" w:rsidR="008F50CB" w:rsidRDefault="008E036D" w14:paraId="4E7166A1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Precauciones de intervención / actividades no autorizadas / condiciones especiales</w:t>
            </w:r>
          </w:p>
        </w:tc>
      </w:tr>
      <w:tr w:rsidRPr="00856929" w:rsidR="008F50CB" w:rsidTr="04E329DE" w14:paraId="7B8684CA" w14:textId="77777777">
        <w:trPr>
          <w:cantSplit/>
          <w:trHeight w:val="9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Pr="00856929" w:rsidR="008F50CB" w:rsidP="04E329DE" w:rsidRDefault="008F50CB" w14:paraId="1A335E92" w14:textId="31F16288">
            <w:pPr>
              <w:rPr>
                <w:lang w:val="es-CO"/>
              </w:rPr>
            </w:pPr>
          </w:p>
          <w:p w:rsidRPr="00856929" w:rsidR="008F50CB" w:rsidP="04E329DE" w:rsidRDefault="008F50CB" w14:paraId="473B11F2" w14:textId="14B69FAF">
            <w:pPr>
              <w:rPr>
                <w:lang w:val="es-CO"/>
              </w:rPr>
            </w:pPr>
          </w:p>
          <w:p w:rsidRPr="00856929" w:rsidR="008F50CB" w:rsidP="04E329DE" w:rsidRDefault="008F50CB" w14:paraId="5410D721" w14:textId="7BD92DB5">
            <w:pPr>
              <w:rPr>
                <w:lang w:val="es-CO"/>
              </w:rPr>
            </w:pPr>
          </w:p>
          <w:p w:rsidRPr="00856929" w:rsidR="008F50CB" w:rsidRDefault="008F50CB" w14:paraId="5DFE300F" w14:textId="66E459A2">
            <w:pPr>
              <w:rPr>
                <w:lang w:val="es-CO"/>
              </w:rPr>
            </w:pPr>
          </w:p>
        </w:tc>
      </w:tr>
    </w:tbl>
    <w:p w:rsidRPr="00856929" w:rsidR="008F50CB" w:rsidRDefault="008E036D" w14:paraId="72A13550" w14:textId="77777777">
      <w:pPr>
        <w:keepNext/>
        <w:spacing w:before="340" w:after="140"/>
        <w:rPr>
          <w:lang w:val="es-CO"/>
        </w:rPr>
      </w:pPr>
      <w:r>
        <w:rPr>
          <w:rFonts w:ascii="Calibri" w:hAnsi="Calibri" w:eastAsia="Calibri" w:cs="Calibri"/>
          <w:b/>
          <w:bCs/>
          <w:color w:val="1B365D"/>
          <w:sz w:val="32"/>
          <w:szCs w:val="32"/>
          <w:lang w:val="es-CO"/>
        </w:rPr>
        <w:t>11. Fuentes y control de la ficha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F50CB" w14:paraId="278463A0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2D8728B0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Manual / ficha del fabricante</w:t>
            </w:r>
          </w:p>
        </w:tc>
        <w:tc>
          <w:tcPr>
            <w:tcW w:w="72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3530ADB2" w14:textId="77777777">
            <w:pPr>
              <w:keepNext/>
            </w:pPr>
          </w:p>
        </w:tc>
      </w:tr>
      <w:tr w:rsidR="008F50CB" w14:paraId="7F181C45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1CEEC26D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Referencia o URL documental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EA58626" w14:textId="77777777">
            <w:pPr>
              <w:keepNext/>
            </w:pPr>
          </w:p>
        </w:tc>
      </w:tr>
      <w:tr w:rsidRPr="00856929" w:rsidR="008F50CB" w14:paraId="70D93414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856929" w:rsidR="008F50CB" w:rsidRDefault="008E036D" w14:paraId="5B01734F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1B365D"/>
                <w:sz w:val="17"/>
                <w:szCs w:val="17"/>
                <w:lang w:val="es-CO"/>
              </w:rPr>
              <w:t>Versión / fecha de la fuente</w:t>
            </w:r>
          </w:p>
        </w:tc>
        <w:tc>
          <w:tcPr>
            <w:tcW w:w="72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856929" w:rsidR="008F50CB" w:rsidRDefault="008F50CB" w14:paraId="61B17B6F" w14:textId="77777777">
            <w:pPr>
              <w:keepNext/>
              <w:rPr>
                <w:lang w:val="es-CO"/>
              </w:rPr>
            </w:pPr>
          </w:p>
        </w:tc>
      </w:tr>
      <w:tr w:rsidR="008F50CB" w14:paraId="483E0B6C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57AFCC8A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Validó información técnica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F50CB" w14:paraId="0E46ABEB" w14:textId="77777777">
            <w:pPr>
              <w:keepNext/>
            </w:pPr>
          </w:p>
        </w:tc>
      </w:tr>
      <w:tr w:rsidR="008F50CB" w14:paraId="46328919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0F48F8CB" w14:textId="77777777">
            <w:r>
              <w:rPr>
                <w:b/>
                <w:bCs/>
                <w:color w:val="1B365D"/>
                <w:sz w:val="17"/>
                <w:szCs w:val="17"/>
              </w:rPr>
              <w:t>Fecha de revisión</w:t>
            </w:r>
          </w:p>
        </w:tc>
        <w:tc>
          <w:tcPr>
            <w:tcW w:w="72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F50CB" w:rsidRDefault="008E036D" w14:paraId="7D7D2CF4" w14:textId="77777777">
            <w:r>
              <w:rPr>
                <w:sz w:val="17"/>
                <w:szCs w:val="17"/>
              </w:rPr>
              <w:t>dd / mm / aaaa</w:t>
            </w:r>
          </w:p>
        </w:tc>
      </w:tr>
    </w:tbl>
    <w:p w:rsidR="008F50CB" w:rsidRDefault="008F50CB" w14:paraId="1BC252AF" w14:textId="77777777">
      <w:pPr>
        <w:spacing w:before="200"/>
      </w:pPr>
    </w:p>
    <w:p w:rsidRPr="00856929" w:rsidR="008F50CB" w:rsidRDefault="008E036D" w14:paraId="08EACBCF" w14:textId="77777777">
      <w:pPr>
        <w:spacing w:after="200"/>
      </w:pPr>
      <w:r>
        <w:rPr>
          <w:b w:val="1"/>
          <w:bCs w:val="1"/>
          <w:color w:val="1B365D"/>
          <w:sz w:val="17"/>
          <w:szCs w:val="17"/>
          <w:lang w:val="es-CO"/>
        </w:rPr>
        <w:t xml:space="preserve">Regla documental: </w:t>
      </w:r>
      <w:r>
        <w:rPr>
          <w:i w:val="1"/>
          <w:iCs w:val="1"/>
          <w:color w:val="666666"/>
          <w:sz w:val="17"/>
          <w:szCs w:val="17"/>
          <w:lang w:val="es-CO"/>
        </w:rPr>
        <w:t>La ficha debe actualizarse cuando cambie el modelo/variante, firmware relevante, documentación del fabricante, repuestos compatibles, criterios de prueba o cualquier condición técnica que afecte la intervención.</w:t>
      </w:r>
    </w:p>
    <w:p w:rsidR="04E329DE" w:rsidP="04E329DE" w:rsidRDefault="04E329DE" w14:paraId="1488F2BC" w14:textId="15F5EC90">
      <w:pPr>
        <w:spacing w:after="200"/>
        <w:rPr>
          <w:i w:val="1"/>
          <w:iCs w:val="1"/>
          <w:color w:val="666666"/>
          <w:sz w:val="17"/>
          <w:szCs w:val="17"/>
          <w:lang w:val="es-CO"/>
        </w:rPr>
      </w:pPr>
    </w:p>
    <w:sectPr w:rsidRPr="00856929" w:rsidR="008F50CB">
      <w:headerReference w:type="default" r:id="rId12"/>
      <w:footerReference w:type="default" r:id="rId13"/>
      <w:headerReference w:type="first" r:id="rId8"/>
      <w:footerReference w:type="first" r:id="rId11"/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6B9B" w:rsidRDefault="00596B9B" w14:paraId="4B01B6DF" w14:textId="77777777">
      <w:r>
        <w:separator/>
      </w:r>
    </w:p>
  </w:endnote>
  <w:endnote w:type="continuationSeparator" w:id="0">
    <w:p w:rsidR="00596B9B" w:rsidRDefault="00596B9B" w14:paraId="493D68B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56929" w:rsidR="008F50CB" w:rsidRDefault="008E036D" w14:paraId="5D7F047A" w14:textId="77777777">
    <w:pPr>
      <w:jc w:val="center"/>
      <w:rPr>
        <w:lang w:val="es-CO"/>
      </w:rPr>
    </w:pPr>
    <w:r w:rsidRPr="00856929">
      <w:rPr>
        <w:rFonts w:ascii="Calibri" w:hAnsi="Calibri" w:eastAsia="Calibri" w:cs="Calibri"/>
        <w:color w:val="666666"/>
        <w:sz w:val="14"/>
        <w:szCs w:val="14"/>
        <w:lang w:val="es-CO"/>
      </w:rPr>
      <w:t xml:space="preserve">Ideas Control | Ficha Técnica de Equipo Biométrico | Versión 1.0  |  Página </w:t>
    </w:r>
    <w:r>
      <w:rPr>
        <w:rFonts w:ascii="Calibri" w:hAnsi="Calibri" w:eastAsia="Calibri" w:cs="Calibri"/>
        <w:color w:val="666666"/>
        <w:sz w:val="14"/>
        <w:szCs w:val="14"/>
      </w:rPr>
      <w:fldChar w:fldCharType="begin"/>
    </w:r>
    <w:r w:rsidRPr="00856929">
      <w:rPr>
        <w:rFonts w:ascii="Calibri" w:hAnsi="Calibri" w:eastAsia="Calibri" w:cs="Calibri"/>
        <w:color w:val="666666"/>
        <w:sz w:val="14"/>
        <w:szCs w:val="14"/>
        <w:lang w:val="es-CO"/>
      </w:rPr>
      <w:instrText>PAGE</w:instrText>
    </w:r>
    <w:r>
      <w:rPr>
        <w:rFonts w:ascii="Calibri" w:hAnsi="Calibri" w:eastAsia="Calibri" w:cs="Calibri"/>
        <w:color w:val="666666"/>
        <w:sz w:val="14"/>
        <w:szCs w:val="14"/>
      </w:rPr>
      <w:fldChar w:fldCharType="separate"/>
    </w:r>
    <w:r w:rsidRPr="00856929" w:rsidR="00856929">
      <w:rPr>
        <w:rFonts w:ascii="Calibri" w:hAnsi="Calibri" w:eastAsia="Calibri" w:cs="Calibri"/>
        <w:noProof/>
        <w:color w:val="666666"/>
        <w:sz w:val="14"/>
        <w:szCs w:val="14"/>
        <w:lang w:val="es-CO"/>
      </w:rPr>
      <w:t>1</w:t>
    </w:r>
    <w:r>
      <w:rPr>
        <w:rFonts w:ascii="Calibri" w:hAnsi="Calibri" w:eastAsia="Calibri" w:cs="Calibri"/>
        <w:color w:val="666666"/>
        <w:sz w:val="14"/>
        <w:szCs w:val="14"/>
      </w:rPr>
      <w:fldChar w:fldCharType="end"/>
    </w:r>
    <w:r w:rsidRPr="00856929">
      <w:rPr>
        <w:rFonts w:ascii="Calibri" w:hAnsi="Calibri" w:eastAsia="Calibri" w:cs="Calibri"/>
        <w:color w:val="666666"/>
        <w:sz w:val="14"/>
        <w:szCs w:val="14"/>
        <w:lang w:val="es-CO"/>
      </w:rPr>
      <w:t xml:space="preserve"> de </w:t>
    </w:r>
    <w:r>
      <w:rPr>
        <w:rFonts w:ascii="Calibri" w:hAnsi="Calibri" w:eastAsia="Calibri" w:cs="Calibri"/>
        <w:color w:val="666666"/>
        <w:sz w:val="14"/>
        <w:szCs w:val="14"/>
      </w:rPr>
      <w:fldChar w:fldCharType="begin"/>
    </w:r>
    <w:r w:rsidRPr="00856929">
      <w:rPr>
        <w:rFonts w:ascii="Calibri" w:hAnsi="Calibri" w:eastAsia="Calibri" w:cs="Calibri"/>
        <w:color w:val="666666"/>
        <w:sz w:val="14"/>
        <w:szCs w:val="14"/>
        <w:lang w:val="es-CO"/>
      </w:rPr>
      <w:instrText>NUMPAGES</w:instrText>
    </w:r>
    <w:r>
      <w:rPr>
        <w:rFonts w:ascii="Calibri" w:hAnsi="Calibri" w:eastAsia="Calibri" w:cs="Calibri"/>
        <w:color w:val="666666"/>
        <w:sz w:val="14"/>
        <w:szCs w:val="14"/>
      </w:rPr>
      <w:fldChar w:fldCharType="separate"/>
    </w:r>
    <w:r w:rsidRPr="00856929" w:rsidR="00856929">
      <w:rPr>
        <w:rFonts w:ascii="Calibri" w:hAnsi="Calibri" w:eastAsia="Calibri" w:cs="Calibri"/>
        <w:noProof/>
        <w:color w:val="666666"/>
        <w:sz w:val="14"/>
        <w:szCs w:val="14"/>
        <w:lang w:val="es-CO"/>
      </w:rPr>
      <w:t>2</w:t>
    </w:r>
    <w:r>
      <w:rPr>
        <w:rFonts w:ascii="Calibri" w:hAnsi="Calibri" w:eastAsia="Calibri" w:cs="Calibri"/>
        <w:color w:val="666666"/>
        <w:sz w:val="14"/>
        <w:szCs w:val="1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6B9B" w:rsidRDefault="00596B9B" w14:paraId="5942AA5F" w14:textId="77777777">
      <w:r>
        <w:separator/>
      </w:r>
    </w:p>
  </w:footnote>
  <w:footnote w:type="continuationSeparator" w:id="0">
    <w:p w:rsidR="00596B9B" w:rsidRDefault="00596B9B" w14:paraId="2092526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56929" w:rsidR="008F50CB" w:rsidP="04E329DE" w:rsidRDefault="008E036D" w14:paraId="2FBED442" w14:textId="45387118">
    <w:pPr>
      <w:pStyle w:val="Normal"/>
      <w:suppressLineNumbers w:val="0"/>
      <w:pBdr>
        <w:bottom w:val="single" w:color="007A78" w:sz="6" w:space="4"/>
      </w:pBdr>
      <w:bidi w:val="0"/>
      <w:spacing w:before="0" w:beforeAutospacing="off" w:after="0" w:afterAutospacing="off" w:line="259" w:lineRule="auto"/>
      <w:ind w:left="0" w:right="0"/>
      <w:jc w:val="right"/>
      <w:rPr>
        <w:lang w:val="es-CO"/>
      </w:rPr>
    </w:pPr>
    <w:r w:rsidRPr="04E329DE" w:rsidR="04E329DE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>2405-FIC-</w:t>
    </w:r>
    <w:r w:rsidRPr="04E329DE" w:rsidR="04E329DE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>OPE</w:t>
    </w:r>
    <w:r w:rsidRPr="04E329DE" w:rsidR="04E329DE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 xml:space="preserve"> · Ficha Técnica de Equipo Biométrico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1F0"/>
    <w:multiLevelType w:val="hybridMultilevel"/>
    <w:tmpl w:val="F8A45C8A"/>
    <w:lvl w:ilvl="0" w:tplc="7F7898CC">
      <w:start w:val="1"/>
      <w:numFmt w:val="bullet"/>
      <w:lvlText w:val="●"/>
      <w:lvlJc w:val="left"/>
      <w:pPr>
        <w:ind w:left="720" w:hanging="360"/>
      </w:pPr>
    </w:lvl>
    <w:lvl w:ilvl="1" w:tplc="5D46D43A">
      <w:start w:val="1"/>
      <w:numFmt w:val="bullet"/>
      <w:lvlText w:val="○"/>
      <w:lvlJc w:val="left"/>
      <w:pPr>
        <w:ind w:left="1440" w:hanging="360"/>
      </w:pPr>
    </w:lvl>
    <w:lvl w:ilvl="2" w:tplc="2B2473D2">
      <w:start w:val="1"/>
      <w:numFmt w:val="bullet"/>
      <w:lvlText w:val="■"/>
      <w:lvlJc w:val="left"/>
      <w:pPr>
        <w:ind w:left="2160" w:hanging="360"/>
      </w:pPr>
    </w:lvl>
    <w:lvl w:ilvl="3" w:tplc="B7DC1086">
      <w:start w:val="1"/>
      <w:numFmt w:val="bullet"/>
      <w:lvlText w:val="●"/>
      <w:lvlJc w:val="left"/>
      <w:pPr>
        <w:ind w:left="2880" w:hanging="360"/>
      </w:pPr>
    </w:lvl>
    <w:lvl w:ilvl="4" w:tplc="2F38D708">
      <w:start w:val="1"/>
      <w:numFmt w:val="bullet"/>
      <w:lvlText w:val="○"/>
      <w:lvlJc w:val="left"/>
      <w:pPr>
        <w:ind w:left="3600" w:hanging="360"/>
      </w:pPr>
    </w:lvl>
    <w:lvl w:ilvl="5" w:tplc="CEB0E59C">
      <w:start w:val="1"/>
      <w:numFmt w:val="bullet"/>
      <w:lvlText w:val="■"/>
      <w:lvlJc w:val="left"/>
      <w:pPr>
        <w:ind w:left="4320" w:hanging="360"/>
      </w:pPr>
    </w:lvl>
    <w:lvl w:ilvl="6" w:tplc="2E805AF4">
      <w:start w:val="1"/>
      <w:numFmt w:val="bullet"/>
      <w:lvlText w:val="●"/>
      <w:lvlJc w:val="left"/>
      <w:pPr>
        <w:ind w:left="5040" w:hanging="360"/>
      </w:pPr>
    </w:lvl>
    <w:lvl w:ilvl="7" w:tplc="998E7A58">
      <w:start w:val="1"/>
      <w:numFmt w:val="bullet"/>
      <w:lvlText w:val="●"/>
      <w:lvlJc w:val="left"/>
      <w:pPr>
        <w:ind w:left="5760" w:hanging="360"/>
      </w:pPr>
    </w:lvl>
    <w:lvl w:ilvl="8" w:tplc="161A2C16">
      <w:start w:val="1"/>
      <w:numFmt w:val="bullet"/>
      <w:lvlText w:val="●"/>
      <w:lvlJc w:val="left"/>
      <w:pPr>
        <w:ind w:left="6480" w:hanging="360"/>
      </w:pPr>
    </w:lvl>
  </w:abstractNum>
  <w:num w:numId="1" w16cid:durableId="826214250">
    <w:abstractNumId w:val="0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0CB"/>
    <w:rsid w:val="00596B9B"/>
    <w:rsid w:val="005B3F30"/>
    <w:rsid w:val="00635568"/>
    <w:rsid w:val="00817867"/>
    <w:rsid w:val="00856929"/>
    <w:rsid w:val="008E036D"/>
    <w:rsid w:val="008F50CB"/>
    <w:rsid w:val="04E329DE"/>
    <w:rsid w:val="0907719B"/>
    <w:rsid w:val="0F3D784C"/>
    <w:rsid w:val="23C4F066"/>
    <w:rsid w:val="376C27D0"/>
    <w:rsid w:val="3BB18C6F"/>
    <w:rsid w:val="3BE77FC2"/>
    <w:rsid w:val="470349F3"/>
    <w:rsid w:val="7F19D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6EF43"/>
  <w15:docId w15:val="{0ED2F6CA-9C40-41FD-B18B-EB43C34A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color w:val="222222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6355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35568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6355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5568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35568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Relationship Id="rId8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Martin  Molina</lastModifiedBy>
  <revision>5</revision>
  <dcterms:created xsi:type="dcterms:W3CDTF">2026-08-24T17:56:00.0000000Z</dcterms:created>
  <dcterms:modified xsi:type="dcterms:W3CDTF">2026-10-04T00:10:22.7985440Z</dcterms:modified>
</coreProperties>
</file>