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nbdmlnri01fo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📊 СТРАТЕГИЧЕСКИЙ ПЛАНИРОВЩИК (СП) — ОБНОВЛЕННАЯ ДОКУМЕНТАЦИЯ</w:t>
      </w:r>
    </w:p>
    <w:p w:rsidR="00000000" w:rsidDel="00000000" w:rsidP="00000000" w:rsidRDefault="00000000" w:rsidRPr="00000000" w14:paraId="0000000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5.4 (с учетом двойного контроля подготовки: Видео + Тест)</w:t>
      </w:r>
    </w:p>
    <w:p w:rsidR="00000000" w:rsidDel="00000000" w:rsidP="00000000" w:rsidRDefault="00000000" w:rsidRPr="00000000" w14:paraId="00000003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 актуализации: Март 2026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Готово к интеграции MVP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9th9rrpz59p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НАЗНАЧЕНИЕ МОДУЛЯ</w:t>
      </w:r>
    </w:p>
    <w:p w:rsidR="00000000" w:rsidDel="00000000" w:rsidP="00000000" w:rsidRDefault="00000000" w:rsidRPr="00000000" w14:paraId="0000000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Стратегический Планировщик (СП) — центральный модуль внутреннего планирования ресурсов, расчёта ФОТ, маржи проекта и оперативного контроля исполнения через ежедневный мониторинг (М0–М3). СП является «нервной системой» Орбиты, преобразующей договорные обязательства (КД) в исполнимый план с учетом реальной компетенции кадров (КК).</w:t>
      </w:r>
    </w:p>
    <w:tbl>
      <w:tblPr>
        <w:tblStyle w:val="Table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6245"/>
        <w:tblGridChange w:id="0">
          <w:tblGrid>
            <w:gridCol w:w="2915"/>
            <w:gridCol w:w="62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Аспект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Согласованный ГПР из КД (Контур 1).</w:t>
            </w:r>
          </w:p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Дата подписания договора.</w:t>
            </w:r>
          </w:p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3. Зафиксированные якоря КЭ (Э1–Э12): ставки (600/720/792 ₽), пороги ошибок (≤5%), лимиты (1:3), буферы.</w:t>
            </w:r>
          </w:p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Данные о кадровом пуле от КК (трёхчисловая система).</w:t>
            </w:r>
          </w:p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Статусы подготовки исполнителей: Флаг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(Да/Нет) и флаг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(Да/Нет).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Фиксированный план бригады и затрат (Контур 2).</w:t>
            </w:r>
          </w:p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Прогноз маржи (целевая ~48–51%).</w:t>
            </w:r>
          </w:p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Ежедневные задания для Тактического Планировщика (ТП) с автоматической блокировкой неподготовленных.</w:t>
            </w:r>
          </w:p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Триггеры мониторинга М0–М3 и оповещения РН.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Точка активации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 в интерфейсе СП. Доступна ТОЛЬКО при статусе 🟢 «Готов к запуску» (ГПР согласован, дата внесена, Двухуровневая ТБ пройдена).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Ключевая 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Переключение с Контура 1 (внешний, коэф. 1,0, сроки для Заказчика) на Контур 2 (внутренний, коэф. 1,15 или 1,3, реальный ФОТ и маржа).</w:t>
            </w:r>
          </w:p>
          <w:p w:rsidR="00000000" w:rsidDel="00000000" w:rsidP="00000000" w:rsidRDefault="00000000" w:rsidRPr="00000000" w14:paraId="000000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 коэффициента:</w:t>
            </w:r>
          </w:p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1,15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→ Видео просмотрено И Тест сдан успешно.</w:t>
            </w:r>
          </w:p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1,30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 → Видео НЕ просмотрено ИЛИ Тест НЕ сдан.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(якоря экономики), КД (ГПР/договор), КК (кадры/назначения + результаты тестов), КП (тех. модель/операции), ТП (фактические отчёты), МАКС (уведомления).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Архитектурный 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«Алгоритм = первичный координатор». Ручное назначение исполнителей и корректировка плана запрещены. Вмешательство РН допускается ТОЛЬКО при нарушении правил качества (СОМ &lt; 3,0 или Ошибка &gt; 5%) или аварийном риске срыва сроков (с обязательным логированием). Система автоматически блокирует старт операции, если исполнитель не прошел полный цикл подготовки (Видео + Тест).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8lbxzxmhxevp" w:id="2"/>
      <w:bookmarkEnd w:id="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🔹 Критические изменения в Версии 5.4: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Двойной фильтр допуска: Для применения льготного коэффициента 1,15 исполнитель должен выполнить два условия накануне смены: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Просмотреть видеоинструкцию.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Успешно пройти тест по материалам инструкции.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хотя бы одно условие не выполнено: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Коэффициент автоматически становится 1,30, задача остается в статусе «🔵 Доступно для изучения», кнопка «Старт» заблокирована.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Автоматизация блокировки: Система в режиме реального времени проверяет флаги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 профиле исполнителя перед активацией задачи (за 60 мин до старта). Ручное снятие блокировки запрещено.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Актуализация ставок: Все расчетные модели приведены в соответствие с новыми якорями КЭ: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Стажёр: 600 ₽/час.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Специалист (100% тест): 720 ₽/час.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Бригадир: 792 ₽/час.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Уточнение порогов качества: Единый базовый порог ошибки установлен на уровне ≤5%. Порог ≤3% используется как фильтр для приоритетного обучения (Правило 2) и доступа к ключевым операциям.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двух контуров: Явно разделены зоны ответственности: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Контур 1 (КД):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Фиксирует сроки и цену для Заказчика (без коэффициентов обучения).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Контур 2 (СП):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Рассчитывает реальную потребность в людях и деньгах с применением динамических буферов (1,15 при полном прохождении / 1,3 при неполном)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3bd4n27rwvso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АРХИТЕКТУРА ИНТЕРФЕЙСА</w:t>
      </w:r>
    </w:p>
    <w:p w:rsidR="00000000" w:rsidDel="00000000" w:rsidP="00000000" w:rsidRDefault="00000000" w:rsidRPr="00000000" w14:paraId="0000002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Стратегического Планировщика (СП) построен по принципу «Единого операционного поля». Левая навигационная панель упразднена. Вся рабочая область разделена на 4 горизонтальные секции (Фриза), обеспечивающие одновременный доступ к списку проектов, управлению, детальному графику (ГПР) и сводным индикаторам.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dh41zlobz53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Структура экрана (4 Фриза)</w:t>
      </w:r>
    </w:p>
    <w:p w:rsidR="00000000" w:rsidDel="00000000" w:rsidP="00000000" w:rsidRDefault="00000000" w:rsidRPr="00000000" w14:paraId="00000030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1. ВЕРХНИЙ ФРИЗ: Таблица проектов (Изменяемая высота)                          │</w:t>
      </w:r>
    </w:p>
    <w:p w:rsidR="00000000" w:rsidDel="00000000" w:rsidP="00000000" w:rsidRDefault="00000000" w:rsidRPr="00000000" w14:paraId="00000033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   • Выбор контекста, фильтрация, статусы готовности (Светофор).               │</w:t>
      </w:r>
    </w:p>
    <w:p w:rsidR="00000000" w:rsidDel="00000000" w:rsidP="00000000" w:rsidRDefault="00000000" w:rsidRPr="00000000" w14:paraId="00000034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2. СРЕДНИЙ ФРИЗ 1: Панель управления (Фиксированная ширина, сворачиваемая)     │</w:t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   • Дата договора, кнопка «Запуск», режимы просмотра, настройки.              │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8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3. СРЕДНИЙ ФРИЗ 2: ГПР проекта (Динамическая высота, основная рабочая зона)    │</w:t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   • Детальная таблица работ, декомпозиция, привязка к датам, назначения.      │</w:t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B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4. НИЖНИЙ ФРИЗ: Итоги и индикаторы (Фиксированная высота, «заморожена»)        │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   • Трёхчисловая система (План/Наличие/Поиск), М0–М3, прогресс, легенда.      │</w:t>
      </w:r>
    </w:p>
    <w:p w:rsidR="00000000" w:rsidDel="00000000" w:rsidP="00000000" w:rsidRDefault="00000000" w:rsidRPr="00000000" w14:paraId="0000003D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E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dmno1tg3ltv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 ВЕРХНИЙ ФРИЗ (Таблица проектов)</w:t>
      </w:r>
    </w:p>
    <w:p w:rsidR="00000000" w:rsidDel="00000000" w:rsidP="00000000" w:rsidRDefault="00000000" w:rsidRPr="00000000" w14:paraId="00000041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Быстрый выбор проекта, оценка общего статуса портфеля и фильтрация.</w:t>
      </w:r>
    </w:p>
    <w:p w:rsidR="00000000" w:rsidDel="00000000" w:rsidP="00000000" w:rsidRDefault="00000000" w:rsidRPr="00000000" w14:paraId="0000004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Поведение: Высота секции изменяется пользователем (перетягивание нижней границы). Содержит скролл при большом количестве проектов.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10"/>
        <w:gridCol w:w="3350"/>
        <w:tblGridChange w:id="0">
          <w:tblGrid>
            <w:gridCol w:w="2900"/>
            <w:gridCol w:w="3110"/>
            <w:gridCol w:w="33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работы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 и Фильтр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ввода названия/адреса + Выпадающий список статусов.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Стандартная фильтрация списка. Статусы: «Все», «Готов к запуску», «В работе», «Проблемный».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Таблица проектов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Колонки: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Проект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Адрес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Сумма договора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Срок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Статус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подтягиваются из КД. Сортировка по дате старта или приоритету.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(Светофор)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Цветовой индикатор готовности проекта к запуску в СП.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Красный: КЭ не зафиксирован ИЛИ ГПР не согласован в КД.</w:t>
            </w:r>
          </w:p>
          <w:p w:rsidR="00000000" w:rsidDel="00000000" w:rsidP="00000000" w:rsidRDefault="00000000" w:rsidRPr="00000000" w14:paraId="000000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Жёлтый: ГПР заполнен в КД, на согласовании у Заказчика.</w:t>
            </w:r>
          </w:p>
          <w:p w:rsidR="00000000" w:rsidDel="00000000" w:rsidP="00000000" w:rsidRDefault="00000000" w:rsidRPr="00000000" w14:paraId="000000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Зелёный: ГПР согласован, дата договора внесена, Двухуровневая ТБ пройдена → Готов к запуску.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Граница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Горизонтальный разделитель внизу фриза.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Позволяет изменять высоту списка, сжимая или расширяя зону ГПР (Средний Фриз 2).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q7y0kc66lbx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 СРЕДНИЙ ФРИЗ 1 (Панель управления)</w:t>
      </w:r>
    </w:p>
    <w:p w:rsidR="00000000" w:rsidDel="00000000" w:rsidP="00000000" w:rsidRDefault="00000000" w:rsidRPr="00000000" w14:paraId="0000005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Управление состоянием проекта, запуск планирования и переключение режимов отображения.</w:t>
      </w:r>
    </w:p>
    <w:p w:rsidR="00000000" w:rsidDel="00000000" w:rsidP="00000000" w:rsidRDefault="00000000" w:rsidRPr="00000000" w14:paraId="0000005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Поведение: Ширина фиксирована. Панель можно свернуть/развернуть (кнопка-стрелка), чтобы увеличить полезную площадь для ГПР.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80"/>
        <w:gridCol w:w="3380"/>
        <w:tblGridChange w:id="0">
          <w:tblGrid>
            <w:gridCol w:w="2900"/>
            <w:gridCol w:w="3080"/>
            <w:gridCol w:w="33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/ Валидация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начала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ввода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[ДД.ММ.ГГГГ]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Календарь.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поле. Без заполнения кнопка «Запуск проекта» неактивна. Точка отсчёта для конвертации «Дней» в «Даты».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Главный триггер активации внутреннего планирования (Переход П0 → П4).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 ТОЛЬКО если:</w:t>
            </w:r>
          </w:p>
          <w:p w:rsidR="00000000" w:rsidDel="00000000" w:rsidP="00000000" w:rsidRDefault="00000000" w:rsidRPr="00000000" w14:paraId="000000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Статус проекта = 🟢 (Зелёный).</w:t>
            </w:r>
          </w:p>
          <w:p w:rsidR="00000000" w:rsidDel="00000000" w:rsidP="00000000" w:rsidRDefault="00000000" w:rsidRPr="00000000" w14:paraId="000000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Поле «Дата договора» ЗАПОЛНЕНО.</w:t>
            </w:r>
          </w:p>
          <w:p w:rsidR="00000000" w:rsidDel="00000000" w:rsidP="00000000" w:rsidRDefault="00000000" w:rsidRPr="00000000" w14:paraId="000000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Ошибка при нажатии без даты: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«Сначала укажите дату договора».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Коррекция 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Возможность изменения даты до этапа фиксации плана (П4.2).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1. Изменить дату → 2. Нажать «Запуск» повторно → Система перестраивает календарную сетку ГПР.</w:t>
            </w:r>
          </w:p>
          <w:p w:rsidR="00000000" w:rsidDel="00000000" w:rsidP="00000000" w:rsidRDefault="00000000" w:rsidRPr="00000000" w14:paraId="000000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П4.2: Изменение даты блокируется (требуется Допсоглашение в КД).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 отображения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Переключатели (Checkbox/Radio):</w:t>
            </w:r>
          </w:p>
          <w:p w:rsidR="00000000" w:rsidDel="00000000" w:rsidP="00000000" w:rsidRDefault="00000000" w:rsidRPr="00000000" w14:paraId="000000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☑ Декомпозиция</w:t>
            </w:r>
          </w:p>
          <w:p w:rsidR="00000000" w:rsidDel="00000000" w:rsidP="00000000" w:rsidRDefault="00000000" w:rsidRPr="00000000" w14:paraId="000000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Поставка материалов</w:t>
            </w:r>
          </w:p>
          <w:p w:rsidR="00000000" w:rsidDel="00000000" w:rsidP="00000000" w:rsidRDefault="00000000" w:rsidRPr="00000000" w14:paraId="000000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Выполнение</w:t>
            </w:r>
          </w:p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Авансы</w:t>
            </w:r>
          </w:p>
          <w:p w:rsidR="00000000" w:rsidDel="00000000" w:rsidP="00000000" w:rsidRDefault="00000000" w:rsidRPr="00000000" w14:paraId="000000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Оплата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Меняют набор строк и колонок в Среднем Фризе 2 (ГПР). Позволяют РН видеть только релевантный слой данных (логистика, финансы или физический объём).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Фильтры, масштаб времени (день/неделя), параметры просмотра.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Индивидуальные настройки отображения для РН/РП. Не влияют на расчётные данные.</w:t>
            </w:r>
          </w:p>
        </w:tc>
      </w:tr>
    </w:tbl>
    <w:p w:rsidR="00000000" w:rsidDel="00000000" w:rsidP="00000000" w:rsidRDefault="00000000" w:rsidRPr="00000000" w14:paraId="0000007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4goubvqqmg9" w:id="7"/>
      <w:bookmarkEnd w:id="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2.3 СРЕДНИЙ ФРИЗ 2 (ГПР проекта) — ОСНОВНАЯ РАБОЧАЯ ЗОНА</w:t>
      </w:r>
    </w:p>
    <w:p w:rsidR="00000000" w:rsidDel="00000000" w:rsidP="00000000" w:rsidRDefault="00000000" w:rsidRPr="00000000" w14:paraId="0000007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Детальное планирование, визуализация графика работ и назначений.</w:t>
      </w:r>
    </w:p>
    <w:p w:rsidR="00000000" w:rsidDel="00000000" w:rsidP="00000000" w:rsidRDefault="00000000" w:rsidRPr="00000000" w14:paraId="0000007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Особенность: Единая таблица, которая трансформируется при запуске проекта. Явное визуальное разделение на «Контур 1» и «Контур 2» в интерфейсе отсутствует — система автоматически применяет нужные коэффициенты в зависимости от этапа и статуса подготовки исполнителей.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22stopvhaffv" w:id="8"/>
      <w:bookmarkEnd w:id="8"/>
      <w:r w:rsidDel="00000000" w:rsidR="00000000" w:rsidRPr="00000000">
        <w:rPr>
          <w:b w:val="1"/>
          <w:bCs w:val="1"/>
          <w:color w:val="1d1d1f"/>
          <w:rtl w:val="0"/>
        </w:rPr>
        <w:t xml:space="preserve">А. Структура таблицы ДО запуска проекта (Режим КД / Контур 1)</w:t>
      </w:r>
    </w:p>
    <w:p w:rsidR="00000000" w:rsidDel="00000000" w:rsidP="00000000" w:rsidRDefault="00000000" w:rsidRPr="00000000" w14:paraId="00000078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Отображает согласованный с Заказчиком план (Приложение №3).</w:t>
      </w:r>
    </w:p>
    <w:tbl>
      <w:tblPr>
        <w:tblStyle w:val="Table4"/>
        <w:tblW w:w="2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Ед. изм.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Цена (с НДС)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Минуты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Дни (1–N)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ТБ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Монтаж каркасов...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3 700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3.3 млн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133k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[4][ ][ ][4]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Сборка каркасов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 ][ ][ ][4]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Колонки времени: Отображаются как порядковые номера дней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1, 2, 3...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Значения в ячейках: Количество исполнителей в день или маркеры этапов.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Коэффициенты: Используется коэффициент 1,0 (без учета обучения). Буфер времени направления (0–100% из КЭ.Э1) уже заложен в длительность.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0j7jaxt25gb" w:id="9"/>
      <w:bookmarkEnd w:id="9"/>
      <w:r w:rsidDel="00000000" w:rsidR="00000000" w:rsidRPr="00000000">
        <w:rPr>
          <w:b w:val="1"/>
          <w:bCs w:val="1"/>
          <w:color w:val="1d1d1f"/>
          <w:rtl w:val="0"/>
        </w:rPr>
        <w:t xml:space="preserve">Б. Преобразование ПОСЛЕ запуска проекта (Режим СП / Контур 2)</w:t>
      </w:r>
    </w:p>
    <w:p w:rsidR="00000000" w:rsidDel="00000000" w:rsidP="00000000" w:rsidRDefault="00000000" w:rsidRPr="00000000" w14:paraId="000000A1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Активируется кнопкой «Запуск проекта». План становится операционным.</w:t>
      </w:r>
    </w:p>
    <w:tbl>
      <w:tblPr>
        <w:tblStyle w:val="Table5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До запуска (Дни)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После запуска (Даты)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Изменения логики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Шкала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Дни: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1, 2, 3, 4, 5, 6 (ТБ)...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Конкретные даты: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01.03, 05.03, 10.03...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Привязка к календарю от даты договора.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Значения в ячейках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Номера дней, захватки, суммы авансов.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Фактические даты начала/окончания, статус выполнения.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Появляется возможность тактической корректировки (в пределах буфера).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Подсказки (Тултипы)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«День 4: Монтаж, Ответственный: Инж. ПТО».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«01.03–15.03: Монтаж, Исполнители: 2/2/0, Статус: ✅».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Тултип показывает реальных людей из КК и факт выполнения.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Расчет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× 1,0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Норматив × 1,15 (с видео+тестом) или 1,3 (без видео/теста)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автоматически применяет буфер обучения к ФОТ и длительности для стажёров на основе флагов подготовки.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ячеек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Не готово / 🟡 Ожидание / 🟢 Готово.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Отставание / 🟡 В работе / 🟢 Выполнено.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Цвета отражают фактическое исполнение относительно плана.</w:t>
            </w:r>
          </w:p>
        </w:tc>
      </w:tr>
    </w:tbl>
    <w:p w:rsidR="00000000" w:rsidDel="00000000" w:rsidP="00000000" w:rsidRDefault="00000000" w:rsidRPr="00000000" w14:paraId="000000B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yobab8zhynkc" w:id="10"/>
      <w:bookmarkEnd w:id="10"/>
      <w:r w:rsidDel="00000000" w:rsidR="00000000" w:rsidRPr="00000000">
        <w:rPr>
          <w:b w:val="1"/>
          <w:bCs w:val="1"/>
          <w:color w:val="1d1d1f"/>
          <w:rtl w:val="0"/>
        </w:rPr>
        <w:t xml:space="preserve">🔹 Тултипы (Всплывающие подсказки)</w:t>
      </w:r>
    </w:p>
    <w:p w:rsidR="00000000" w:rsidDel="00000000" w:rsidP="00000000" w:rsidRDefault="00000000" w:rsidRPr="00000000" w14:paraId="000000B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 наведении курсора на элементы таблицы отображается детализация:</w:t>
      </w:r>
    </w:p>
    <w:tbl>
      <w:tblPr>
        <w:tblStyle w:val="Table6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5510"/>
        <w:tblGridChange w:id="0">
          <w:tblGrid>
            <w:gridCol w:w="3650"/>
            <w:gridCol w:w="551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Наведение 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Содержание тултипа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Ячейка дня/даты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Наименование операции</w:t>
            </w:r>
          </w:p>
          <w:p w:rsidR="00000000" w:rsidDel="00000000" w:rsidP="00000000" w:rsidRDefault="00000000" w:rsidRPr="00000000" w14:paraId="000000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Ответственные исполнители (ФИО из КК)</w:t>
            </w:r>
          </w:p>
          <w:p w:rsidR="00000000" w:rsidDel="00000000" w:rsidP="00000000" w:rsidRDefault="00000000" w:rsidRPr="00000000" w14:paraId="000000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Плановый срок vs Фактический</w:t>
            </w:r>
          </w:p>
          <w:p w:rsidR="00000000" w:rsidDel="00000000" w:rsidP="00000000" w:rsidRDefault="00000000" w:rsidRPr="00000000" w14:paraId="000000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готовности (🔴/🟡/🟢)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Ячейка ТБ (Точка Безубыточности)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Сумма ТБ для этапа</w:t>
            </w:r>
          </w:p>
          <w:p w:rsidR="00000000" w:rsidDel="00000000" w:rsidP="00000000" w:rsidRDefault="00000000" w:rsidRPr="00000000" w14:paraId="000000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Фактически полученный аванс</w:t>
            </w:r>
          </w:p>
          <w:p w:rsidR="00000000" w:rsidDel="00000000" w:rsidP="00000000" w:rsidRDefault="00000000" w:rsidRPr="00000000" w14:paraId="000000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Разница (Профицит/Дефицит)</w:t>
            </w:r>
          </w:p>
          <w:p w:rsidR="00000000" w:rsidDel="00000000" w:rsidP="00000000" w:rsidRDefault="00000000" w:rsidRPr="00000000" w14:paraId="000000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кассового разрыва (Предупреждение, если Аванс &lt; ТБ)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Ячейка суммы/цены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Базовая стоимость</w:t>
            </w:r>
          </w:p>
          <w:p w:rsidR="00000000" w:rsidDel="00000000" w:rsidP="00000000" w:rsidRDefault="00000000" w:rsidRPr="00000000" w14:paraId="000000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НДС 20%</w:t>
            </w:r>
          </w:p>
          <w:p w:rsidR="00000000" w:rsidDel="00000000" w:rsidP="00000000" w:rsidRDefault="00000000" w:rsidRPr="00000000" w14:paraId="000000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Итого с НДС</w:t>
            </w:r>
          </w:p>
          <w:p w:rsidR="00000000" w:rsidDel="00000000" w:rsidP="00000000" w:rsidRDefault="00000000" w:rsidRPr="00000000" w14:paraId="000000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Привязка к этапу оплаты (п. 2.2 договора)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Ячейка количества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 времени (базовый)</w:t>
            </w:r>
          </w:p>
          <w:p w:rsidR="00000000" w:rsidDel="00000000" w:rsidP="00000000" w:rsidRDefault="00000000" w:rsidRPr="00000000" w14:paraId="000000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Примененный коэффициент:</w:t>
            </w:r>
          </w:p>
          <w:p w:rsidR="00000000" w:rsidDel="00000000" w:rsidP="00000000" w:rsidRDefault="00000000" w:rsidRPr="00000000" w14:paraId="000000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- 1,15 (Видео просмотрено ✅ + Тест сдан ✅)</w:t>
            </w:r>
          </w:p>
          <w:p w:rsidR="00000000" w:rsidDel="00000000" w:rsidP="00000000" w:rsidRDefault="00000000" w:rsidRPr="00000000" w14:paraId="000000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- 1,30 (Видео НЕ просмотрено ❌ ИЛИ Тест НЕ сдан ❌)</w:t>
            </w:r>
          </w:p>
          <w:p w:rsidR="00000000" w:rsidDel="00000000" w:rsidP="00000000" w:rsidRDefault="00000000" w:rsidRPr="00000000" w14:paraId="000000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Фактическое время (после запуска, из отчетов ТП)</w:t>
            </w:r>
          </w:p>
        </w:tc>
      </w:tr>
    </w:tbl>
    <w:p w:rsidR="00000000" w:rsidDel="00000000" w:rsidP="00000000" w:rsidRDefault="00000000" w:rsidRPr="00000000" w14:paraId="000000D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faqdlcq7oe0" w:id="11"/>
      <w:bookmarkEnd w:id="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2.4 НИЖНИЙ ФРИЗ (Замороженная панель индикаторов)</w:t>
      </w:r>
    </w:p>
    <w:p w:rsidR="00000000" w:rsidDel="00000000" w:rsidP="00000000" w:rsidRDefault="00000000" w:rsidRPr="00000000" w14:paraId="000000D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Оперативный контроль ключевых метрик проекта и кадрового обеспечения.</w:t>
      </w:r>
    </w:p>
    <w:p w:rsidR="00000000" w:rsidDel="00000000" w:rsidP="00000000" w:rsidRDefault="00000000" w:rsidRPr="00000000" w14:paraId="000000D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Поведение: Высота фиксирована, панель всегда видна при скролле основной таблицы (ГПР).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080"/>
        <w:gridCol w:w="3380"/>
        <w:tblGridChange w:id="0">
          <w:tblGrid>
            <w:gridCol w:w="2900"/>
            <w:gridCol w:w="3080"/>
            <w:gridCol w:w="33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Индикация / Логика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Итоги по колонкам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Суммарные значения видимых колонок (Объём, ФОТ, Затраты).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Числовые значения. Обновляются динамически при фильтрации или изменении плана.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Индикаторы М0–М3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мониторинга в реальном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Норма / 🟡 Предупреждение (буфер &lt;50%, маржа &lt;целевой) / 🔴 **Авария** (кассовый разрыв, брак &gt;3%, отставание &gt;20%).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% выполнения (Факт / План).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числовое значение. Рассчитывается на основе закрытых актов в ТП.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Легенда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Расшифровка цветовых кодов и статусов.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Всплывающая подсказка при наведении на любой индикатор.</w:t>
            </w:r>
          </w:p>
        </w:tc>
      </w:tr>
      <w:tr>
        <w:trPr>
          <w:cantSplit w:val="0"/>
          <w:trHeight w:val="8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Трёхчисловая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Отображение кадровой ситуации в горизонте планирования.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Формат: План / Наличие / Поиск.</w:t>
            </w:r>
          </w:p>
          <w:p w:rsidR="00000000" w:rsidDel="00000000" w:rsidP="00000000" w:rsidRDefault="00000000" w:rsidRPr="00000000" w14:paraId="000000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1-е число (План): Потребность СП (Чёрный/Серый). Отображается всегда на всем горизонте ГПР.</w:t>
            </w:r>
          </w:p>
          <w:p w:rsidR="00000000" w:rsidDel="00000000" w:rsidP="00000000" w:rsidRDefault="00000000" w:rsidRPr="00000000" w14:paraId="000000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2-е число (Наличие): Доступный пул КК (Зелёный). Отображается только в пределах настраиваемого горизонта видимости КК (диапазон 7–30 дней, по умолчанию 14 дней). </w:t>
            </w:r>
          </w:p>
          <w:p w:rsidR="00000000" w:rsidDel="00000000" w:rsidP="00000000" w:rsidRDefault="00000000" w:rsidRPr="00000000" w14:paraId="000000EB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3-е число (Поиск): Дефицит (Красный). Отображается только в пределах горизонта видимости КК. За пределами горизонта (Текущая_дата + Горизонт &lt; Дата_операции) 2-е и 3-е числа отображаются как прочерк («—») или 0, визуально скрывая информацию о будущем кадровом резерве. Видимо только 1-е число (План)</w:t>
            </w:r>
            <w:r w:rsidDel="00000000" w:rsidR="00000000" w:rsidRPr="00000000">
              <w:rPr>
                <w:color w:val="8c8d9b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• Логика скрытия: Если дата операции выходит за пределы горизонта (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19"/>
                <w:szCs w:val="19"/>
                <w:shd w:fill="ebeef2" w:val="clear"/>
                <w:rtl w:val="0"/>
              </w:rPr>
              <w:t xml:space="preserve">Текущая_дата + Горизонт &lt; Дата_операции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), поля Наличия и Поиска отображаются как прочерк («—») или 0, визуально скрывая информацию о будущем кадровом резерве.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За пределами горизонта_видимости_наличия_КК (напр., &gt;14 дней) 2-е и 3-е числа скрыты (прочерк или 0), видно только 1-е число.</w:t>
            </w:r>
          </w:p>
          <w:p w:rsidR="00000000" w:rsidDel="00000000" w:rsidP="00000000" w:rsidRDefault="00000000" w:rsidRPr="00000000" w14:paraId="000000EC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yizhdpgxaqkq" w:id="12"/>
      <w:bookmarkEnd w:id="1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WORKFLOW (ПОСЛЕДОВАТЕЛЬНОСТЬ РАБОТЫ)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Работа Стратегического Планировщика (СП) строго регламентирована и делится на два макро-этапа: Подготовка (пре-запуск) и Запуск с планированием. Любое отклонение от последовательности этапов блокируется системой.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v379e3owat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6"/>
          <w:szCs w:val="26"/>
          <w:rtl w:val="0"/>
        </w:rPr>
        <w:t xml:space="preserve">3.1 ПОДГОТОВКА (Модуль КД → Передача в СП)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i w:val="1"/>
          <w:i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Этап выполняется до появления проекта в интерфейсе СП в статусе «Готов к запуску».</w:t>
      </w:r>
    </w:p>
    <w:tbl>
      <w:tblPr>
        <w:tblStyle w:val="Table8"/>
        <w:tblW w:w="11460.0" w:type="dxa"/>
        <w:jc w:val="left"/>
        <w:tblInd w:w="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895"/>
        <w:gridCol w:w="2895"/>
        <w:gridCol w:w="2895"/>
        <w:tblGridChange w:id="0">
          <w:tblGrid>
            <w:gridCol w:w="2775"/>
            <w:gridCol w:w="2895"/>
            <w:gridCol w:w="2895"/>
            <w:gridCol w:w="28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 для СП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Э1–Э12 (Пре-продакшн).</w:t>
            </w:r>
          </w:p>
          <w:p w:rsidR="00000000" w:rsidDel="00000000" w:rsidP="00000000" w:rsidRDefault="00000000" w:rsidRPr="00000000" w14:paraId="000000F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Установка якорей: Ставки (600/720/792 ₽), Порог ошибки (≤5%), Лимит 1:3, Буферы.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Якоря направления зафиксированы.</w:t>
            </w:r>
          </w:p>
          <w:p w:rsidR="00000000" w:rsidDel="00000000" w:rsidP="00000000" w:rsidRDefault="00000000" w:rsidRPr="00000000" w14:paraId="000000F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Без этого шаг 2 невозможен.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Формирование тех. модели (100% конструкций «спланировано»).</w:t>
            </w:r>
          </w:p>
          <w:p w:rsidR="00000000" w:rsidDel="00000000" w:rsidP="00000000" w:rsidRDefault="00000000" w:rsidRPr="00000000" w14:paraId="000000F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Маркировка физ. ограничений и видеоинструкций + тестовых вопросов.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Смета, Конструкции, Изделия, Операции готовы.</w:t>
            </w:r>
          </w:p>
          <w:p w:rsidR="00000000" w:rsidDel="00000000" w:rsidP="00000000" w:rsidRDefault="00000000" w:rsidRPr="00000000" w14:paraId="0000010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Маркеры переданы в КД.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Формирование ГПР (Контур 1).</w:t>
            </w:r>
          </w:p>
          <w:p w:rsidR="00000000" w:rsidDel="00000000" w:rsidP="00000000" w:rsidRDefault="00000000" w:rsidRPr="00000000" w14:paraId="0000010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Расчет сметы, применение буфера времени направления (0–100%).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ГПР для Договора (Приложение №3) сформирован.</w:t>
            </w:r>
          </w:p>
          <w:p w:rsidR="00000000" w:rsidDel="00000000" w:rsidP="00000000" w:rsidRDefault="00000000" w:rsidRPr="00000000" w14:paraId="0000010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Коэффициент обучения = 1,0.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Согласование с Заказчиком + Финансовая валидация.</w:t>
            </w:r>
          </w:p>
          <w:p w:rsidR="00000000" w:rsidDel="00000000" w:rsidP="00000000" w:rsidRDefault="00000000" w:rsidRPr="00000000" w14:paraId="0000010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Двухуровневой ТБ.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Статус «Готов к запуску» присвоен ТОЛЬКО если:</w:t>
            </w:r>
          </w:p>
          <w:p w:rsidR="00000000" w:rsidDel="00000000" w:rsidP="00000000" w:rsidRDefault="00000000" w:rsidRPr="00000000" w14:paraId="0000010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ГПР согласован.</w:t>
            </w:r>
          </w:p>
          <w:p w:rsidR="00000000" w:rsidDel="00000000" w:rsidP="00000000" w:rsidRDefault="00000000" w:rsidRPr="00000000" w14:paraId="0000010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Дата договора внесена.</w:t>
            </w:r>
          </w:p>
          <w:p w:rsidR="00000000" w:rsidDel="00000000" w:rsidP="00000000" w:rsidRDefault="00000000" w:rsidRPr="00000000" w14:paraId="0000010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3. Аванс ≥ 28% (Ур.1) И Аванс ≥ Проектная ТБ (Ур.2).</w:t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color w:val="8c8d9b"/>
          <w:sz w:val="24"/>
          <w:szCs w:val="24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8c8d9b"/>
          <w:sz w:val="24"/>
          <w:szCs w:val="24"/>
          <w:highlight w:val="white"/>
          <w:rtl w:val="0"/>
        </w:rPr>
        <w:t xml:space="preserve">⚠️ </w:t>
      </w:r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Критическое правило: Проект попадает в таблицу СП со статусом 🔴 (Красный), если КЭ не зафиксирован или ГПР не согласован. Статус 🟢 (Зеленый) и активация кнопки «Запуск проекта» возможны ТОЛЬКО после прохождения Двухуровневой ТБ в КД.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ju8qljj8kbh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3.2 ЗАПУСК И ПЛАНИРОВАНИЕ (СП — после кнопки «Запуск»)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i w:val="1"/>
          <w:i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Активируется пользователем (РН) вручную при наличии статуса 🟢.</w:t>
      </w:r>
    </w:p>
    <w:tbl>
      <w:tblPr>
        <w:tblStyle w:val="Table9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/ Алгоритм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готовности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→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проверка перед запуском:</w:t>
            </w:r>
          </w:p>
          <w:p w:rsidR="00000000" w:rsidDel="00000000" w:rsidP="00000000" w:rsidRDefault="00000000" w:rsidRPr="00000000" w14:paraId="0000011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Статус проекта = 🟢 (из КД).</w:t>
            </w:r>
          </w:p>
          <w:p w:rsidR="00000000" w:rsidDel="00000000" w:rsidP="00000000" w:rsidRDefault="00000000" w:rsidRPr="00000000" w14:paraId="0000011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Поле «Дата договора» заполнено.</w:t>
            </w:r>
          </w:p>
          <w:p w:rsidR="00000000" w:rsidDel="00000000" w:rsidP="00000000" w:rsidRDefault="00000000" w:rsidRPr="00000000" w14:paraId="0000011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КЭ зафиксирован (Э1–Э12).</w:t>
            </w:r>
          </w:p>
          <w:p w:rsidR="00000000" w:rsidDel="00000000" w:rsidP="00000000" w:rsidRDefault="00000000" w:rsidRPr="00000000" w14:paraId="0000012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4. Двухуровневая ТБ пройдена (Аванс ≥ max(28%, Проектная ТБ)).</w:t>
            </w:r>
          </w:p>
          <w:p w:rsidR="00000000" w:rsidDel="00000000" w:rsidP="00000000" w:rsidRDefault="00000000" w:rsidRPr="00000000" w14:paraId="0000012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5. Пул КК валидирован (наличие исполнителей СОМ≥3, Ошибка≤5% в горизонте 14 дней).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Доступ к кнопке «Запуск проекта» разблокирован.</w:t>
            </w:r>
          </w:p>
          <w:p w:rsidR="00000000" w:rsidDel="00000000" w:rsidP="00000000" w:rsidRDefault="00000000" w:rsidRPr="00000000" w14:paraId="0000012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При ошибке: Блокировка с указанием причины (напр., «Аванс &lt; ТБ»).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Одновременная активация процессов:</w:t>
            </w:r>
          </w:p>
          <w:p w:rsidR="00000000" w:rsidDel="00000000" w:rsidP="00000000" w:rsidRDefault="00000000" w:rsidRPr="00000000" w14:paraId="0000012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1. Привязка ГПР к календарю (Дни → Даты).</w:t>
            </w:r>
          </w:p>
          <w:p w:rsidR="00000000" w:rsidDel="00000000" w:rsidP="00000000" w:rsidRDefault="00000000" w:rsidRPr="00000000" w14:paraId="0000012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Переключение на Контур 2 (внутренний план).</w:t>
            </w:r>
          </w:p>
          <w:p w:rsidR="00000000" w:rsidDel="00000000" w:rsidP="00000000" w:rsidRDefault="00000000" w:rsidRPr="00000000" w14:paraId="0000012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Расчет состава бригады с применением буферов обучения (1,15/1,3).</w:t>
            </w:r>
          </w:p>
          <w:p w:rsidR="00000000" w:rsidDel="00000000" w:rsidP="00000000" w:rsidRDefault="00000000" w:rsidRPr="00000000" w14:paraId="0000012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Фиксация плана (П4).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системы в режим операционного планирования.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Привязка к календарю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→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Авто:</w:t>
            </w:r>
          </w:p>
          <w:p w:rsidR="00000000" w:rsidDel="00000000" w:rsidP="00000000" w:rsidRDefault="00000000" w:rsidRPr="00000000" w14:paraId="0000013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Точка отсчёта = Дата договора.</w:t>
            </w:r>
          </w:p>
          <w:p w:rsidR="00000000" w:rsidDel="00000000" w:rsidP="00000000" w:rsidRDefault="00000000" w:rsidRPr="00000000" w14:paraId="0000013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Применение буфера времени направления (из КЭ.Э1) к календарным дням.</w:t>
            </w:r>
          </w:p>
          <w:p w:rsidR="00000000" w:rsidDel="00000000" w:rsidP="00000000" w:rsidRDefault="00000000" w:rsidRPr="00000000" w14:paraId="0000013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Трансформация колонок «Дни 1–N» в конкретные даты (ДД.ММ).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📅 Операционный ГПР (Даты) готов.</w:t>
            </w:r>
          </w:p>
        </w:tc>
      </w:tr>
      <w:tr>
        <w:trPr>
          <w:cantSplit w:val="0"/>
          <w:trHeight w:val="5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Состав бригады (Роли)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→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Авто-расчет H_min:</w:t>
            </w:r>
          </w:p>
          <w:p w:rsidR="00000000" w:rsidDel="00000000" w:rsidP="00000000" w:rsidRDefault="00000000" w:rsidRPr="00000000" w14:paraId="0000013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H_min = max(H_расчет, H_тех, H_систем)</w:t>
            </w:r>
          </w:p>
          <w:p w:rsidR="00000000" w:rsidDel="00000000" w:rsidP="00000000" w:rsidRDefault="00000000" w:rsidRPr="00000000" w14:paraId="0000013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H_тех: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Учет физ. ограничений (Вес &gt;40кг, Высота &gt;2м и т.д.).</w:t>
            </w:r>
          </w:p>
          <w:p w:rsidR="00000000" w:rsidDel="00000000" w:rsidP="00000000" w:rsidRDefault="00000000" w:rsidRPr="00000000" w14:paraId="0000013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H_систем: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Соблюдение лимита Наставник:Стажёр = 1:3.</w:t>
            </w:r>
          </w:p>
          <w:p w:rsidR="00000000" w:rsidDel="00000000" w:rsidP="00000000" w:rsidRDefault="00000000" w:rsidRPr="00000000" w14:paraId="0000013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Ставки: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Применение актуальных ставок (600/720/792 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👥 Фиксированный список ролей и численности.</w:t>
            </w:r>
          </w:p>
          <w:p w:rsidR="00000000" w:rsidDel="00000000" w:rsidP="00000000" w:rsidRDefault="00000000" w:rsidRPr="00000000" w14:paraId="0000013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Нарушение лимита 1:3 блокирует сохранение.</w:t>
            </w:r>
          </w:p>
        </w:tc>
      </w:tr>
      <w:tr>
        <w:trPr>
          <w:cantSplit w:val="0"/>
          <w:trHeight w:val="7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Назначения и Затраты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→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Интеграция СП ↔ КК:</w:t>
            </w:r>
          </w:p>
          <w:p w:rsidR="00000000" w:rsidDel="00000000" w:rsidP="00000000" w:rsidRDefault="00000000" w:rsidRPr="00000000" w14:paraId="0000014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КК подбирает конкретных исполнителей (ФИО) под роли.</w:t>
            </w:r>
          </w:p>
          <w:p w:rsidR="00000000" w:rsidDel="00000000" w:rsidP="00000000" w:rsidRDefault="00000000" w:rsidRPr="00000000" w14:paraId="0000014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Проверка подготовки: Видео + Тест с дифференциацией по группам исполнителей:</w:t>
            </w:r>
          </w:p>
          <w:p w:rsidR="00000000" w:rsidDel="00000000" w:rsidP="00000000" w:rsidRDefault="00000000" w:rsidRPr="00000000" w14:paraId="00000145">
            <w:pPr>
              <w:pStyle w:val="Heading2"/>
              <w:keepNext w:val="0"/>
              <w:keepLines w:val="0"/>
              <w:numPr>
                <w:ilvl w:val="0"/>
                <w:numId w:val="1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ind w:left="720" w:hanging="360"/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Группа А (Входной фильтр): Все новички, стажёры, специалисты без истории успешной сдачи теста по данной операции в системе «Орбита». Тест присылается автоматически, кнопка «СТАРТ» заблокирована до Test_Passed = TRUE.</w:t>
            </w:r>
          </w:p>
          <w:p w:rsidR="00000000" w:rsidDel="00000000" w:rsidP="00000000" w:rsidRDefault="00000000" w:rsidRPr="00000000" w14:paraId="00000146">
            <w:pPr>
              <w:pStyle w:val="Heading2"/>
              <w:keepNext w:val="0"/>
              <w:keepLines w:val="0"/>
              <w:numPr>
                <w:ilvl w:val="0"/>
                <w:numId w:val="12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ind w:left="720" w:hanging="360"/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Группа Б (Опытные исполнители): Действующие специалисты, СВР, бригадиры с историей успешной сдачи тестов (History_Test_Valid = TRUE). Тест НЕ присылается автоматически, доступен только по запросу или при росте ошибок (&gt;5%).</w:t>
            </w:r>
          </w:p>
          <w:p w:rsidR="00000000" w:rsidDel="00000000" w:rsidP="00000000" w:rsidRDefault="00000000" w:rsidRPr="00000000" w14:paraId="0000014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8c8d9b"/>
                <w:sz w:val="24"/>
                <w:szCs w:val="24"/>
              </w:rPr>
            </w:pPr>
            <w:bookmarkStart w:colFirst="0" w:colLast="0" w:name="_f7p07abfz2xk" w:id="16"/>
            <w:bookmarkEnd w:id="1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Расчет ФОТ с динамическим буфером: 1,15 (с видео+тестом) или 1,3 (без видео/теста).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Учет затрат на поиск/отбор (если есть дефицит).</w:t>
            </w:r>
          </w:p>
          <w:p w:rsidR="00000000" w:rsidDel="00000000" w:rsidP="00000000" w:rsidRDefault="00000000" w:rsidRPr="00000000" w14:paraId="0000014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Резервирование инструмента/материалов.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💰 Итоговый ФОТ + Затраты + Прогноз маржи.</w:t>
            </w:r>
          </w:p>
          <w:p w:rsidR="00000000" w:rsidDel="00000000" w:rsidP="00000000" w:rsidRDefault="00000000" w:rsidRPr="00000000" w14:paraId="0000014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📊 Данные для Трёхчисловой системы (План/Наличие/Поиск).</w:t>
            </w:r>
          </w:p>
        </w:tc>
      </w:tr>
      <w:tr>
        <w:trPr>
          <w:cantSplit w:val="0"/>
          <w:trHeight w:val="4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→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Авто:</w:t>
            </w:r>
          </w:p>
          <w:p w:rsidR="00000000" w:rsidDel="00000000" w:rsidP="00000000" w:rsidRDefault="00000000" w:rsidRPr="00000000" w14:paraId="0000015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Финальный расчет маржи (целевая ~48–51%).</w:t>
            </w:r>
          </w:p>
          <w:p w:rsidR="00000000" w:rsidDel="00000000" w:rsidP="00000000" w:rsidRDefault="00000000" w:rsidRPr="00000000" w14:paraId="0000015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изменений базового плана (Корр. №16).</w:t>
            </w:r>
          </w:p>
          <w:p w:rsidR="00000000" w:rsidDel="00000000" w:rsidP="00000000" w:rsidRDefault="00000000" w:rsidRPr="00000000" w14:paraId="0000015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Генерация задач для Тактического Планировщика (ТП).</w:t>
            </w:r>
          </w:p>
          <w:p w:rsidR="00000000" w:rsidDel="00000000" w:rsidP="00000000" w:rsidRDefault="00000000" w:rsidRPr="00000000" w14:paraId="0000015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Запуск мониторинга М0–М3.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План неизменяем (корректировки только тактические в пределах буфера).</w:t>
            </w:r>
          </w:p>
          <w:p w:rsidR="00000000" w:rsidDel="00000000" w:rsidP="00000000" w:rsidRDefault="00000000" w:rsidRPr="00000000" w14:paraId="0000015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🚀 Проект переведен в статус «В работе».</w:t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wzoj3o27rnu" w:id="17"/>
      <w:bookmarkEnd w:id="1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🔹 Детализация ключевых проверок (П0 и П4)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j05fkqhy95ma" w:id="18"/>
      <w:bookmarkEnd w:id="18"/>
      <w:r w:rsidDel="00000000" w:rsidR="00000000" w:rsidRPr="00000000">
        <w:rPr>
          <w:b w:val="1"/>
          <w:bCs w:val="1"/>
          <w:color w:val="1d1d1f"/>
          <w:rtl w:val="0"/>
        </w:rPr>
        <w:t xml:space="preserve">1. Алгоритм проверки Двухуровневой ТБ (Этап П0)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Система выполняет проверку до нажатия кнопки «Запуск»: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1 (Норматив КЭ): Аванс ≥ 28% от цены договора.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2 (Проектная ТБ): Аванс ≥ Расчётная себестоимость до первого этапа оплаты (данные из СП Контур 1).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реакции: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Аванс &lt; 15%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→ 🔴 Жесткая блокировка запуска.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15% ≤ Аванс &lt; 28%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Аванс &lt; Проектная ТБ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→ 🟡 Предупреждение. Требуется обоснование РН и проверка кассового буфера (ФОТ × 30 дней). Запуск возможен только при подтверждении буфера.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numPr>
          <w:ilvl w:val="1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Аванс ≥ 28%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Аванс ≥ Проектная ТБ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→ 🟢 Go (Запуск разрешен).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p88dhge6b2um" w:id="19"/>
      <w:bookmarkEnd w:id="19"/>
      <w:r w:rsidDel="00000000" w:rsidR="00000000" w:rsidRPr="00000000">
        <w:rPr>
          <w:b w:val="1"/>
          <w:bCs w:val="1"/>
          <w:color w:val="1d1d1f"/>
          <w:rtl w:val="0"/>
        </w:rPr>
        <w:t xml:space="preserve">2. Алгоритм фиксации модели (Этап П4)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После расчета маржи система применяет правило фиксации: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План становится неизменяемым на период 4 завершённых проекта направления ИЛИ 90 дней.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Любые изменения экономических якорей (ставки, коэффициенты) в этот период требуют Дополнительного соглашения со всеми активными проектами.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Изменения допускаются только на тактическом уровне (в пределах буфера времени) без смены базовой экономики.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535rl3w1yg1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rtl w:val="0"/>
        </w:rPr>
        <w:t xml:space="preserve">3. Разграничение ответственности (СП ↔ КК) на этапе П3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СП (Стратегический Планировщик):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Рассчитывает потребность (1-е число Трёхчисловой системы).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Определяет роли (Сколько нужно Наставников, сколько Стажёров).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Формирует бюджет ФОТ и маржу.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КК (Конструктор Кадров):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Подбирает конкретных людей (2-е число: Наличие).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Организует поиск при дефиците (3-е число: Поиск).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Валидирует соответствие исполнителей требованиям (СОМ ≥3, Ошибка ≤5%).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i w:val="1"/>
          <w:iCs w:val="1"/>
          <w:color w:val="1d1d1f"/>
          <w:sz w:val="24"/>
          <w:szCs w:val="24"/>
          <w:rtl w:val="0"/>
        </w:rPr>
        <w:t xml:space="preserve">Важно: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 Горизонт отображения наличия/поиска в СП настраивается (по умолчанию 14 дней). За пределами горизонта видно только Plan (СП).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f8xuy3ceq8ag" w:id="21"/>
      <w:bookmarkEnd w:id="2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🔹 Новый блок: Автоматический контроль подготовки (Видео + Тест)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На этапе П3 (Назначения) и в ежедневном цикле ТП действует жесткий алгоритм допуска к работе, исключающий человеческий фактор.</w:t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nkt5b9dgr8we" w:id="22"/>
      <w:bookmarkEnd w:id="22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Полная подготовка (Видео просмотрено + Тест сдан)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Исполнитель просмотрел видеоинструкцию И успешно прошел тест накануне смены (до 00:00 или до момента генерации плана).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системы: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Задача получает статус «🟢 Доступно для работы» за 60 минут до старта.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Применяется коэффициент трудоемкости 1,15.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допускается к самостоятельному выполнению (в рамках своей квалификации).</w:t>
      </w:r>
    </w:p>
    <w:p w:rsidR="00000000" w:rsidDel="00000000" w:rsidP="00000000" w:rsidRDefault="00000000" w:rsidRPr="00000000" w14:paraId="0000017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mc62mbem656m" w:id="23"/>
      <w:bookmarkEnd w:id="23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Неполная подготовка (Нет видео ИЛИ Не сдан тест)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Исполнитель не посмотрел видео ИЛИ не сдал тест (или сдал с ошибкой).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системы (Автоматическая адаптивная блокировка):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Попытка замены: Система автоматически ищет в пуле КК свободного исполнителя с флагом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numPr>
          <w:ilvl w:val="2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Если найден: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Происходит авто-переназначение. Неподготовленный исполнитель переводится в резерв или на вспомогательные работы (потеря заработка за смену — «финансовый урок»).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Если замены нет (Критический путь):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numPr>
          <w:ilvl w:val="2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НЕ допускает старт операции на стандартных условиях.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numPr>
          <w:ilvl w:val="2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РН/Бригадир получает алерт: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«Исполнитель Иванов А. не прошел подготовку. Допуск возможен ТОЛЬКО как "Помощник" с коэффициентом 1.3»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numPr>
          <w:ilvl w:val="2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назначается с ролью «Подсобный рабочий / Помощник».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numPr>
          <w:ilvl w:val="2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Применяется максимальный коэффициент трудоемкости 1,30.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numPr>
          <w:ilvl w:val="2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Блокируется доступ к премиальной части за качество в эту смену.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numPr>
          <w:ilvl w:val="2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В профиле фиксируется нарушение дисциплины, снижающее приоритет назначения на следующие 3 дня.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wjl1ieso7rdk" w:id="24"/>
      <w:bookmarkEnd w:id="24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В: Систематическое нарушение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Исполнитель попадает в Сценарий Б более 2 раз за месяц.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системы: Автоматическая блокировка доступа к ключевым операциям на 7 дней. Доступ только к черновой работе.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color w:val="8c8d9b"/>
          <w:sz w:val="24"/>
          <w:szCs w:val="24"/>
          <w:highlight w:val="white"/>
        </w:rPr>
      </w:pPr>
      <w:bookmarkStart w:colFirst="0" w:colLast="0" w:name="_15asn4gxu424" w:id="25"/>
      <w:bookmarkEnd w:id="25"/>
      <w:r w:rsidDel="00000000" w:rsidR="00000000" w:rsidRPr="00000000">
        <w:rPr>
          <w:color w:val="8c8d9b"/>
          <w:sz w:val="24"/>
          <w:szCs w:val="24"/>
          <w:highlight w:val="white"/>
          <w:rtl w:val="0"/>
        </w:rPr>
        <w:t xml:space="preserve">Архитектурный принцип: Система не отправляет человека домой принудительно (теряя 100% ресурса проекта), но автоматически лишает его возможности работать на запланированных операциях, создавая ощутимые финансовые потери для исполнителя и сохраняя темп проекта за счет замены или работы с повышенным нормативом.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0r4xf8fsuo9" w:id="26"/>
      <w:bookmarkEnd w:id="2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МОНИТОРИНГ И КОНТРОЛЬ (ЦИКЛ М0–М3)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активируется автоматически после этапа П4.2 (Фиксация плана). Система переходит в режим ежедневного цикла сверки «План (СП) vs Факт (ТП)». Обновление данных происходит ежедневно в 00:00 МСК (или по событию «Закрытие смены», если все отчеты сданы ранее).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h9hckqbfrkw" w:id="27"/>
      <w:bookmarkEnd w:id="2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4.1 ОБЗОР СИСТЕМЫ МОНИТОРИНГА</w:t>
      </w:r>
    </w:p>
    <w:tbl>
      <w:tblPr>
        <w:tblStyle w:val="Table10"/>
        <w:tblW w:w="1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Что контролирует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Периодичность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Пороги индикаторов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Автоматическое действие системы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Объёмы и Буфер времени</w:t>
            </w:r>
          </w:p>
          <w:p w:rsidR="00000000" w:rsidDel="00000000" w:rsidP="00000000" w:rsidRDefault="00000000" w:rsidRPr="00000000" w14:paraId="0000019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 выполнения vs План ГПР. Сокращение временного буфера.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(отчёты исполнителей) vs СП (план)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Буфер &gt; 50%</w:t>
            </w:r>
          </w:p>
          <w:p w:rsidR="00000000" w:rsidDel="00000000" w:rsidP="00000000" w:rsidRDefault="00000000" w:rsidRPr="00000000" w14:paraId="0000019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Буфер 20–50%</w:t>
            </w:r>
          </w:p>
          <w:p w:rsidR="00000000" w:rsidDel="00000000" w:rsidP="00000000" w:rsidRDefault="00000000" w:rsidRPr="00000000" w14:paraId="0000019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Буфер &lt;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РН о риске срыва сроков. Рекомендация по корректировке тактического плана (в пределах буфера).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Производительность</w:t>
            </w:r>
          </w:p>
          <w:p w:rsidR="00000000" w:rsidDel="00000000" w:rsidP="00000000" w:rsidRDefault="00000000" w:rsidRPr="00000000" w14:paraId="0000019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Отклонение фактического времени от норматива.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(факт. время) vs Справочник (норматив)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Отклонение ≤ 10%</w:t>
            </w:r>
          </w:p>
          <w:p w:rsidR="00000000" w:rsidDel="00000000" w:rsidP="00000000" w:rsidRDefault="00000000" w:rsidRPr="00000000" w14:paraId="000001A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Отклонение &gt; 10% (на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операциях)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Срабатывание Правила 1: Автоматическое понижение ставки исполнителя до предыдущего значения статуса. Логирование в КЭ.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 и Пассивный доход</w:t>
            </w:r>
          </w:p>
          <w:p w:rsidR="00000000" w:rsidDel="00000000" w:rsidP="00000000" w:rsidRDefault="00000000" w:rsidRPr="00000000" w14:paraId="000001A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итоговой маржи проекта. Расчет накопленного ПД.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(план затрат) vs ТП (факт затраты) + КЭ (правила ПД)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Еженедельно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Маржа ≥ 38% (Якорь)</w:t>
            </w:r>
          </w:p>
          <w:p w:rsidR="00000000" w:rsidDel="00000000" w:rsidP="00000000" w:rsidRDefault="00000000" w:rsidRPr="00000000" w14:paraId="000001A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Маржа &lt; 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Прогноз срыва маржи → рекомендация оптимизации состава бригады. Расчет выплат ПД (2%) для исполнителей с улучшением норматива ≥7%.</w:t>
            </w:r>
          </w:p>
        </w:tc>
      </w:tr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Качество, Допуски и Подготовка</w:t>
            </w:r>
          </w:p>
          <w:p w:rsidR="00000000" w:rsidDel="00000000" w:rsidP="00000000" w:rsidRDefault="00000000" w:rsidRPr="00000000" w14:paraId="000001A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Накопленная ошибка, брак, соответствие СОМ, готовность к смене (Видео+Тест).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(брак, переделки) + КК (СОМ, флаги подготовки)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/ Пре-чек за 60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Ошибка ≤ 3% (для ключевых)</w:t>
            </w:r>
          </w:p>
          <w:p w:rsidR="00000000" w:rsidDel="00000000" w:rsidP="00000000" w:rsidRDefault="00000000" w:rsidRPr="00000000" w14:paraId="000001B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Ошибка 3–5% (база)</w:t>
            </w:r>
          </w:p>
          <w:p w:rsidR="00000000" w:rsidDel="00000000" w:rsidP="00000000" w:rsidRDefault="00000000" w:rsidRPr="00000000" w14:paraId="000001B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Ошибка &gt; 5%</w:t>
            </w:r>
          </w:p>
          <w:p w:rsidR="00000000" w:rsidDel="00000000" w:rsidP="00000000" w:rsidRDefault="00000000" w:rsidRPr="00000000" w14:paraId="000001B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Не сдан тест / Не просмотрено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доступа:</w:t>
            </w:r>
          </w:p>
          <w:p w:rsidR="00000000" w:rsidDel="00000000" w:rsidP="00000000" w:rsidRDefault="00000000" w:rsidRPr="00000000" w14:paraId="000001B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Авто-замена на подготовленного.</w:t>
            </w:r>
          </w:p>
          <w:p w:rsidR="00000000" w:rsidDel="00000000" w:rsidP="00000000" w:rsidRDefault="00000000" w:rsidRPr="00000000" w14:paraId="000001B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2. Если замены нет → смена роли на «Помощника» + коэф. 1,3 + падение рейтинга.</w:t>
            </w:r>
          </w:p>
          <w:p w:rsidR="00000000" w:rsidDel="00000000" w:rsidP="00000000" w:rsidRDefault="00000000" w:rsidRPr="00000000" w14:paraId="000001B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Блокировка ключевых операций при ошибке &gt; 3%.</w:t>
            </w:r>
          </w:p>
        </w:tc>
      </w:tr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qgrmebjgt8u6" w:id="28"/>
            <w:bookmarkEnd w:id="28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М3.1: Частота и полнота отчетности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88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Соблюдение исполнителем динамического графика сдачи отчетов (1, 2 или 3 раза в смену) в зависимости от статуса (Стажёр/Специалист) и текущих отклонений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X%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Y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раз). Фиксация контрольных точек: после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операций, в обед, по итогам смены.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88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(фактические метки времени отправки отчетов), КК (текущий статус исполнителя, накопленная ошибка), КЭ (параметры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Y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2r2ocf1t91r" w:id="29"/>
            <w:bookmarkEnd w:id="29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реальном времени (в момент дедлайна каждой контрольной точки).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Все отчеты сданы в установленные окна.</w:t>
            </w:r>
          </w:p>
          <w:p w:rsidR="00000000" w:rsidDel="00000000" w:rsidP="00000000" w:rsidRDefault="00000000" w:rsidRPr="00000000" w14:paraId="000001B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Отчет задержан &lt; 30 мин.</w:t>
            </w:r>
          </w:p>
          <w:p w:rsidR="00000000" w:rsidDel="00000000" w:rsidP="00000000" w:rsidRDefault="00000000" w:rsidRPr="00000000" w14:paraId="000001B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88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Отчет отсутствует или сдан с критическим опозданием (&gt; 30 мин) / Пропущена контрольная точка после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88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Блокировка доступа: При пропуске отчета после</w:t>
            </w:r>
          </w:p>
          <w:p w:rsidR="00000000" w:rsidDel="00000000" w:rsidP="00000000" w:rsidRDefault="00000000" w:rsidRPr="00000000" w14:paraId="000001C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="288" w:lineRule="auto"/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color w:val="1d1d1f"/>
                <w:sz w:val="29"/>
                <w:szCs w:val="29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1C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d1d1f"/>
                <w:sz w:val="29"/>
                <w:szCs w:val="29"/>
                <w:rtl w:val="0"/>
              </w:rPr>
              <w:t xml:space="preserve">n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операций (для стажёров) — автоматическая блокировка кнопки «Старт» для следующих операций до сдачи отчета.</w:t>
            </w:r>
          </w:p>
          <w:p w:rsidR="00000000" w:rsidDel="00000000" w:rsidP="00000000" w:rsidRDefault="00000000" w:rsidRPr="00000000" w14:paraId="000001C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Эскалация контроля: При отсутствии обеда/итогового отчета у исполнителей в режиме «Усиленный контроль» — мгновенное уведомление Наставнику/Бригадиру с требованием физической проверки.</w:t>
            </w:r>
          </w:p>
          <w:p w:rsidR="00000000" w:rsidDel="00000000" w:rsidP="00000000" w:rsidRDefault="00000000" w:rsidRPr="00000000" w14:paraId="000001C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Смена режима: Если стажёр пропустил &gt;2 контрольных точек за смену — автоматический перевод на следующий день в режим «Интенсивное наставничество» (прямой контроль следующих 3-х операций).</w:t>
            </w:r>
          </w:p>
          <w:p w:rsidR="00000000" w:rsidDel="00000000" w:rsidP="00000000" w:rsidRDefault="00000000" w:rsidRPr="00000000" w14:paraId="000001C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f7or1qybplvm" w:id="30"/>
            <w:bookmarkEnd w:id="30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Влияние на рейтинг: Фиксация нарушения дисциплины отчетности, снижающая приоритет назначения на следующие 3 дня.</w:t>
            </w:r>
          </w:p>
        </w:tc>
      </w:tr>
    </w:tbl>
    <w:p w:rsidR="00000000" w:rsidDel="00000000" w:rsidP="00000000" w:rsidRDefault="00000000" w:rsidRPr="00000000" w14:paraId="000001C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jphd4g9yzyi0" w:id="31"/>
      <w:bookmarkEnd w:id="3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 ДЕТАЛИЗАЦИЯ ЭТАПОВ МОНИТОРИНГА</w:t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r6bzgzkatyl3" w:id="32"/>
      <w:bookmarkEnd w:id="32"/>
      <w:r w:rsidDel="00000000" w:rsidR="00000000" w:rsidRPr="00000000">
        <w:rPr>
          <w:b w:val="1"/>
          <w:bCs w:val="1"/>
          <w:color w:val="1d1d1f"/>
          <w:rtl w:val="0"/>
        </w:rPr>
        <w:t xml:space="preserve">🔹 М0: Контроль объёмов и буфера времени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i w:val="1"/>
          <w:i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 Предотвращение срыва договорных сроков (ГПР Контур 1).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73t2s1kbfwt7" w:id="33"/>
      <w:bookmarkEnd w:id="3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Логика расчета: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oxocyrua87bb" w:id="34"/>
      <w:bookmarkEnd w:id="34"/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Остаток буфера (%) = (Плановый срок − Фактический прогресс) / Плановый срок ×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i w:val="1"/>
          <w:i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Учитывается буфер направления (0–100% из КЭ.Э1), заложенный в ГПР.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Действия при отклонениях: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🟡 Желтый уровень (Буфер ≤ 50%): Система отправляет Push-уведомление РН: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«Внимание: Буфер времени по проекту сократился до 50%. Рекомендуется увеличить загрузку бригады на 0.5–1 час в день»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🔴 Красный уровень (Буфер ≤ 20%): Эскалация через МАКС + Email. Требуется вмешательство РН: корректировка тактического плана или инициирование допсоглашения с Заказчиком (если исчерпан внутренний буфер).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numPr>
          <w:ilvl w:val="0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Важно: 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ведется по захваткам и этапам ГПР, а не только по общим объемам.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tpvtuq88ukxw" w:id="35"/>
      <w:bookmarkEnd w:id="35"/>
      <w:r w:rsidDel="00000000" w:rsidR="00000000" w:rsidRPr="00000000">
        <w:rPr>
          <w:b w:val="1"/>
          <w:bCs w:val="1"/>
          <w:color w:val="1d1d1f"/>
          <w:rtl w:val="0"/>
        </w:rPr>
        <w:t xml:space="preserve">🔹 М1: Контроль производительности (Правило 1)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i w:val="1"/>
          <w:i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i w:val="1"/>
          <w:iCs w:val="1"/>
          <w:color w:val="1d1d1f"/>
          <w:sz w:val="24"/>
          <w:szCs w:val="24"/>
          <w:rtl w:val="0"/>
        </w:rPr>
        <w:t xml:space="preserve">Цель: Защита себестоимости от деградации нормативов.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срабатывания Правила 1: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numPr>
          <w:ilvl w:val="1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анализирует последние </w:t>
      </w:r>
      <w:r w:rsidDel="00000000" w:rsidR="00000000" w:rsidRPr="00000000">
        <w:rPr>
          <w:b w:val="1"/>
          <w:bCs w:val="1"/>
          <w:i w:val="1"/>
          <w:iCs w:val="1"/>
          <w:color w:val="1d1d1f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 операций исполнителя (где </w:t>
      </w:r>
      <w:r w:rsidDel="00000000" w:rsidR="00000000" w:rsidRPr="00000000">
        <w:rPr>
          <w:b w:val="1"/>
          <w:bCs w:val="1"/>
          <w:i w:val="1"/>
          <w:iCs w:val="1"/>
          <w:color w:val="1d1d1f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 зависит от сложности операции из Справочника: простые = 5, сложные = 12–15).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numPr>
          <w:ilvl w:val="1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4"/>
          <w:szCs w:val="24"/>
          <w:rtl w:val="0"/>
        </w:rPr>
        <w:t xml:space="preserve">Если среднее отклонение фактического времени от норматива ≥ 10% → Триггер активирован.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numPr>
          <w:ilvl w:val="1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Автоматическое действие: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Ставка исполнителя понижается до предыдущего значения в его истории статусов (статус при этом не меняется).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numPr>
          <w:ilvl w:val="2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Специалист (720 ₽) → Стажёр (600 ₽). Стажёр (600 ₽) → Разнорабочий (400 ₽).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numPr>
          <w:ilvl w:val="1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Уведомление: 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РН и исполнитель получают сообщение: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«Зафиксировано систематическое отклонение от норматива (&gt;10%). Ставка скорректирована согласно Правилу 1. Для восстановления ставки требуется выполнение n операций без брака в нормативе»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numPr>
          <w:ilvl w:val="0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Исключения: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Адаптационный период (1-й проект), физические ограничения (&gt;40 кг, &gt;2 м), период обучения новой операции (активен буфер 1,3).</w:t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ycwmx4b8zia3" w:id="36"/>
      <w:bookmarkEnd w:id="36"/>
      <w:r w:rsidDel="00000000" w:rsidR="00000000" w:rsidRPr="00000000">
        <w:rPr>
          <w:b w:val="1"/>
          <w:bCs w:val="1"/>
          <w:color w:val="1d1d1f"/>
          <w:rtl w:val="0"/>
        </w:rPr>
        <w:t xml:space="preserve">🔹 М2: Контроль маржи и Пассивного дохода (ПД)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i w:val="1"/>
          <w:i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i w:val="1"/>
          <w:iCs w:val="1"/>
          <w:color w:val="1d1d1f"/>
          <w:sz w:val="24"/>
          <w:szCs w:val="24"/>
          <w:rtl w:val="0"/>
        </w:rPr>
        <w:t xml:space="preserve">Цель: Финансовая устойчивость и мотивация инноваций.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w43wdwy9qu2v" w:id="37"/>
      <w:bookmarkEnd w:id="37"/>
      <w:r w:rsidDel="00000000" w:rsidR="00000000" w:rsidRPr="00000000">
        <w:rPr>
          <w:color w:val="1d1d1f"/>
          <w:sz w:val="24"/>
          <w:szCs w:val="24"/>
          <w:rtl w:val="0"/>
        </w:rPr>
        <w:t xml:space="preserve">Расчет прогнозной маржи: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// Шаг 1: Определение выручки-нетто (очищенной от НДС)</w:t>
        <w:br w:type="textWrapping"/>
        <w:t xml:space="preserve">ЕСЛИ PROJECT.price_type == 'WITH_VAT':</w:t>
        <w:br w:type="textWrapping"/>
        <w:t xml:space="preserve">ВЫРУЧКА_НЕТТО = Цена_договора / (1 + tax_model.vat_rate)</w:t>
        <w:br w:type="textWrapping"/>
        <w:t xml:space="preserve">ИНАЧЕ:</w:t>
        <w:br w:type="textWrapping"/>
        <w:t xml:space="preserve">ВЫРУЧКА_НЕТТО = Цена_договора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// Шаг 2: Расчет налога на прибыль</w:t>
        <w:br w:type="textWrapping"/>
        <w:t xml:space="preserve">ПРИБЫЛЬ_ДО_НАЛОГА = ВЫРУЧКА_НЕТТО − (ФОТ_факт + Накладные_факт + Резервы)</w:t>
        <w:br w:type="textWrapping"/>
        <w:t xml:space="preserve">НАЛОГ_НА_ПРИБЫЛЬ = ПРИБЫЛЬ_ДО_НАЛОГА × tax_model.profit_tax_rate</w:t>
      </w:r>
    </w:p>
    <w:p w:rsidR="00000000" w:rsidDel="00000000" w:rsidP="00000000" w:rsidRDefault="00000000" w:rsidRPr="00000000" w14:paraId="000001DE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// Шаг 3: Итоговая чистая прибыль и маржа</w:t>
        <w:br w:type="textWrapping"/>
        <w:t xml:space="preserve">ЧИСТАЯ_ПРИБЫЛЬ = ПРИБЫЛЬ_ДО_НАЛОГА − НАЛОГ_НА_ПРИБЫЛЬ</w:t>
        <w:br w:type="textWrapping"/>
        <w:t xml:space="preserve">МАРЖА_ЧИСТАЯ_ПРОГНОЗ = ЧИСТАЯ_ПРИБЫЛЬ / ВЫРУЧКА_НЕТТО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d1d1f"/>
          <w:sz w:val="24"/>
          <w:szCs w:val="24"/>
          <w:rtl w:val="0"/>
        </w:rPr>
        <w:t xml:space="preserve">Целевой якорь: ≥ 38% (КЭ.Э1). Целевой прогноз с Правилами 1–4: ~48–51%.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Пассивного Дохода (ПД):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Система еженедельно проверяет исполнителей на предмет улучшения нормативов ≥ 7%.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Если условие выполнено и норматив принят в Справочник: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numPr>
          <w:ilvl w:val="2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Исполнитель получает статус «Бенефициар».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numPr>
          <w:ilvl w:val="2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Рассчитывается выплата: 2% от стоимости данной операции во всех текущих и будущих проектах системы.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numPr>
          <w:ilvl w:val="2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Выплата фиксируется на 10-е число следующего месяца.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Влияние на маржу: Эффект ПД добавляет +4,2% к итоговой марже направления.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Действия при риске: Если прогноз маржи падает ниже 38%, система блокирует назначение новых ресурсов на проект до проведения аудита РН.</w:t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qyw8iuo3l52" w:id="38"/>
      <w:bookmarkEnd w:id="38"/>
      <w:r w:rsidDel="00000000" w:rsidR="00000000" w:rsidRPr="00000000">
        <w:rPr>
          <w:b w:val="1"/>
          <w:bCs w:val="1"/>
          <w:color w:val="1d1d1f"/>
          <w:rtl w:val="0"/>
        </w:rPr>
        <w:t xml:space="preserve">🔹 М3: Контроль качества, допусков и подготовки (Новое!)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i w:val="1"/>
          <w:i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Цель: Соблюдение стандартов качества и гарантия готовности исполнителей.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Этот этап включает два подуровня контроля: превентивный (перед сменой) и реактивный (по факту ошибок).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jpuz1fo1s4az" w:id="39"/>
      <w:bookmarkEnd w:id="39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А. Превентивный контроль (Пре-чек за 60 минут до старта)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сканирует список назначенных на смену исполнителей перед активацией статуса «🟢 Доступно для работы».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Условие допуска: Флаг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 И Флаг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Алгоритм «Адаптивной блокировки»: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Выявление нарушителей: Система помечает исполнителей, не выполнивших одно из условий, флагом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5ced"/>
          <w:sz w:val="24"/>
          <w:szCs w:val="24"/>
          <w:shd w:fill="efeeff" w:val="clear"/>
          <w:rtl w:val="0"/>
        </w:rPr>
        <w:t xml:space="preserve">UNPREPARED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Сценарий А: Есть замена в пуле (Приоритетный)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numPr>
          <w:ilvl w:val="2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снимает назначение с неподготовленного исполнителя.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numPr>
          <w:ilvl w:val="2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Назначает на эту операцию другого исполнителя из резерва (у которого видео просмотрено и тест сдан).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numPr>
          <w:ilvl w:val="2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Наказание для нарушителя: Перевод в статус «Резерв/Простой» на текущую смену.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numPr>
          <w:ilvl w:val="2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 («Финансовый урок»): Исполнитель теряет заработок за смену (так как не назначен ни на какую операцию). Проект не теряет ресурс.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numPr>
          <w:ilvl w:val="1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Сценарий Б: Замены нет (Критический путь)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numPr>
          <w:ilvl w:val="2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Если свободных подготовленных исполнителей нет, система НЕ допускает старт операции на стандартных условиях.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numPr>
          <w:ilvl w:val="2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РН/Бригадир получает алерт: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«Исполнитель Иванов А. не прошел подготовку. Допуск возможен ТОЛЬКО как "Помощник" с коэффициентом 1.3»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numPr>
          <w:ilvl w:val="2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роли: Исполнитель назначается не как "Стажёр-Монтажник", а как "Подсобный рабочий / Помощник". Применяется максимальный коэффициент трудоемкости 1,30. Блокируется доступ к премиальной части за качество в эту смену. В профиле фиксируется нарушение дисциплины "Неподготовленность", что снижает приоритет назначения на следующие 3 дня (алгоритм КК ставит исполнителя в конец очереди). В профиле фиксируется нарушение дисциплины «Неподготовленность», что снижает приоритет назначения на следующие 3 дня (алгоритм КК ставит его в конец очереди).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Б. Реактивный контроль (Накопленная ошибка)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Иерархия порогов ошибки (КЭ.Э1):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Единый базовый порог: ≤ 5% (диапазон настройки 2–10%). Превышение ведет к общему предупреждению и плану исправлений.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Фильтр «Элитный трек» (Правило 2 и доступ к ключевым): ≤ 3%.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numPr>
          <w:ilvl w:val="2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Только исполнители с ошибкой ≤ 3% допускаются к ключевым операциям.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numPr>
          <w:ilvl w:val="2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Только исполнители с ошибкой ≤ 3% и финансовой целью получают приоритет в обучении (Правило 2).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Автоматические блокировки: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накопленная ошибка исполнителя превышает 3% → Доступ к назначению на ключевые операции блокируется автоматически в Тактическом Планировщике (ТП). Исполнитель переводится на неключевые операции под усиленный контроль.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ошибка превышает 5% → Генерируется алерт РН о необходимости замены исполнителя или его дополнительном обучении.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СОМ (Система Ориентиров Мотивации):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Проверка соответствия СОМ ≥ 3.0 для сложных операций. Если СОМ падает ниже порога из-за частых ошибок — срабатывает триггер М1 (производительность) и М3 (качество) одновременно.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по итогам дня у Стажёра количество отклонений ≤ заложенных параметров → со следующего дня автоматический переход на "Стандартный режим" (1 отчет). Если отклонения превышены → активация протокола "Интенсивное наставничество": обязательный прямой контроль Наставника над следующими 3-мя повторениями операций. По результатам контроля система генерирует рекомендацию РН: "Продлить обучение" или "Перевод на смежное направление/отстранение.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В. Долгосрочное воспитательное воздействие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/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Накопление статистики: Если исполнитель попадает в Сценарий А или Б более 2 раз за месяц → Автоматическая блокировка доступа к ключевым операциям на 1 неделю.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Это формирует устойчивую связь: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«Лень посмотреть видео/сдать тест сегодня = потеря денег и статуса завтра»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xvyycfz3ki7" w:id="40"/>
      <w:bookmarkEnd w:id="4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4.3 КАНАЛЫ ПОЛУЧЕНИЯ ДАННЫХ И ИНТЕГРАЦИЯ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агрегирует данные из различных источников для формирования объективной картины М0–М3.</w:t>
      </w:r>
    </w:p>
    <w:tbl>
      <w:tblPr>
        <w:tblStyle w:val="Table11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 передачи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Задержка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 с модулями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Исполнители Орбиты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 (кнопки Старт/Стоп, фотоотчеты, флаги просмотра видео/теста)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 (М0, М1, М3)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Контроль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Чек-листы Бригадира/Контролёра в приложении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СП (М3)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Заказчики (уполномоченные)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Мессенджер МАКС (подтверждение этапов, замечания)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МАКС → ТП → СП (М0, М3)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Внешние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Электронная почта / Telegram (парсинг писем)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 1 часа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Парсер → ТП → СП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Финансовый 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база данных (выплаты, авансы)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факту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Фин. модуль → СП (М2)</w:t>
            </w:r>
          </w:p>
        </w:tc>
      </w:tr>
    </w:tbl>
    <w:p w:rsidR="00000000" w:rsidDel="00000000" w:rsidP="00000000" w:rsidRDefault="00000000" w:rsidRPr="00000000" w14:paraId="0000022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1f6xz9qrhoh" w:id="41"/>
      <w:bookmarkEnd w:id="4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4.4 СИСТЕМА ОПОВЕЩЕНИЙ И ЭСКАЛАЦИИ (РН)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Оповещения генерируются автоматически на основе триггеров М0–М3. Классификация по уровням критичности:</w:t>
      </w:r>
    </w:p>
    <w:tbl>
      <w:tblPr>
        <w:tblStyle w:val="Table12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срабатывания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Кто получает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 сообщения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1 (Инфо)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времени ≤ 50% (М0); Прогноз маржи в норме, но есть тренд снижения (М2).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«Проект "Гагарина 144": Буфер времени 45%. Рекомендуется оптимизировать график на следующую неделю.»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2 (Предупреждение)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производительности ≈ 10% (М1); Ошибка качества 3–5% (М3); Дефицит кадров &gt;15% (КК).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«Внимание: Исполнитель Иванов А. приближается к порогу отклонения 10%. Риск срабатывания Правила 1.»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3 (Требует вмешательства)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Сработало Правило 1 (М1); Ошибка &gt; 3% на ключевой операции (М3); Буфер ≤ 20% (М0); Неподготовленность исполнителя при отсутствии замены (М3).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(Priority)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«КРИТИЧНО: Исполнитель Иванов А. не прошел подготовку (нет теста). Замена невозможна. Назначен как "Помощник" с коэф. 1,3. Требуется контроль качества.»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 4 (Финансовый риск)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 &lt; 38% (М2); Кассовый разрыв (Аванс &lt; ТБ при старте); Риск убытка до первого этапа оплаты.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Руководитель Орбиты + Фин. директор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«ФИНАНСОВАЯ ТРЕВОГА: Проект не проходит Двухуровневую ТБ. Аванс &lt; Проектной ТБ. Запуск заблокирован или требует срочного дофинансирования.»</w:t>
            </w:r>
          </w:p>
        </w:tc>
      </w:tr>
    </w:tbl>
    <w:p w:rsidR="00000000" w:rsidDel="00000000" w:rsidP="00000000" w:rsidRDefault="00000000" w:rsidRPr="00000000" w14:paraId="0000024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aa0ax8jqgow" w:id="42"/>
      <w:bookmarkEnd w:id="4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4.5 ОБРАБОТКА ОТКЛОНЕНИЙ (WORKFLOW)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факта: ТП фиксирует отклонение (время, объем, брак, отсутствие подготовки) в реальном времени.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Анализ алгоритмом: СП сверяет факт с планом и порогами КЭ (М0–М3).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Генерация решения: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отклонение в пределах допустимого буфера → Информационное уведомление (Уровень 1).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порог превышен → Автоматическое действие (блокировка доступа, коррекция ставки, смена роли) + Уведомление РН (Уровень 2–3).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 РН: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РН получает рекомендацию системы (например, «Заменить исполнителя», «Запустить параллельный объект», «Подписать допсоглашение»).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РН подтверждает действие в интерфейсе или вносит ручную коррекцию (только при обосновании, которое логируется).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ne74bp3tt0gz" w:id="43"/>
      <w:bookmarkEnd w:id="43"/>
      <w:r w:rsidDel="00000000" w:rsidR="00000000" w:rsidRPr="00000000">
        <w:rPr>
          <w:color w:val="1d1d1f"/>
          <w:sz w:val="24"/>
          <w:szCs w:val="24"/>
          <w:rtl w:val="0"/>
        </w:rPr>
        <w:t xml:space="preserve">Обучение системы: Результаты ручной коррекции РН сохраняются для дообучения алгоритмов планирования (цифровые двойники).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mesu443v8f50" w:id="44"/>
      <w:bookmarkEnd w:id="4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ИНТЕГРАЦИЯ С МОДУЛЯМИ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Стратегический Планировщик (СП) выступает центральным узлом («нервной системой»), агрегирующим данные от всех модулей для формирования единого операционного плана и контроля его исполнения. Интеграция разделена на два уровня: Статическая (настройка якорей и моделей до запуска) и Динамическая (операционный обмен данными в реальном времени с учетом двойного контроля подготовки).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m15d29s0wpd" w:id="45"/>
      <w:bookmarkEnd w:id="4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5.1 МАТРИЦА ИНТЕГРАЦИИ (ПОТОКИ ДАННЫХ)</w:t>
      </w:r>
    </w:p>
    <w:tbl>
      <w:tblPr>
        <w:tblStyle w:val="Table13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 / 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Критические ограничения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КЭ (Конструктор Экономики)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КЭ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Якоря Э1–Э12 (ставки 600/720/792 ₽)</w:t>
            </w:r>
          </w:p>
          <w:p w:rsidR="00000000" w:rsidDel="00000000" w:rsidP="00000000" w:rsidRDefault="00000000" w:rsidRPr="00000000" w14:paraId="0000025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Пороги ошибок (≤5% база, ≤3% фильтр)</w:t>
            </w:r>
          </w:p>
          <w:p w:rsidR="00000000" w:rsidDel="00000000" w:rsidP="00000000" w:rsidRDefault="00000000" w:rsidRPr="00000000" w14:paraId="0000025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Лимиты (1:3, загрузка 6–8 ч)</w:t>
            </w:r>
          </w:p>
          <w:p w:rsidR="00000000" w:rsidDel="00000000" w:rsidP="00000000" w:rsidRDefault="00000000" w:rsidRPr="00000000" w14:paraId="0000025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Буфер направления (0–100%)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Однократно: При фиксации модели (до 1-го проекта).</w:t>
            </w:r>
          </w:p>
          <w:p w:rsidR="00000000" w:rsidDel="00000000" w:rsidP="00000000" w:rsidRDefault="00000000" w:rsidRPr="00000000" w14:paraId="0000026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Периодически: После разблокировки (4 проекта / 90 дней).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🔒 Изменение якорей в период фиксации требует Допсоглашения. СП блокирует запуск, если КЭ не зафиксирован.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КД (Конструктор Договора)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Согласованный ГПР (Контур 1)</w:t>
            </w:r>
          </w:p>
          <w:p w:rsidR="00000000" w:rsidDel="00000000" w:rsidP="00000000" w:rsidRDefault="00000000" w:rsidRPr="00000000" w14:paraId="0000026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Дата договора</w:t>
            </w:r>
          </w:p>
          <w:p w:rsidR="00000000" w:rsidDel="00000000" w:rsidP="00000000" w:rsidRDefault="00000000" w:rsidRPr="00000000" w14:paraId="0000026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Смета (Приложение №1)</w:t>
            </w:r>
          </w:p>
          <w:p w:rsidR="00000000" w:rsidDel="00000000" w:rsidP="00000000" w:rsidRDefault="00000000" w:rsidRPr="00000000" w14:paraId="0000026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Статус прохождения Двухуровневой ТБ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 событию: При смене статуса на 🟢 «Готов к запуску».</w:t>
            </w:r>
          </w:p>
          <w:p w:rsidR="00000000" w:rsidDel="00000000" w:rsidP="00000000" w:rsidRDefault="00000000" w:rsidRPr="00000000" w14:paraId="0000026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Ежедневно: Актуализация статусов оплат/авансов.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🔒 СП активируется ТОЛЬКО после прохождения Двухуровневой ТБ в КД. ГПР из КД служит базой для расчёта H_min.</w:t>
            </w:r>
          </w:p>
        </w:tc>
      </w:tr>
      <w:tr>
        <w:trPr>
          <w:cantSplit w:val="0"/>
          <w:trHeight w:val="4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КК ↔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• От КК: Трёхчисловая система, Флаги подготовки (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), Затраты на поиск, Факт назначения (ФИО).</w:t>
            </w:r>
          </w:p>
          <w:p w:rsidR="00000000" w:rsidDel="00000000" w:rsidP="00000000" w:rsidRDefault="00000000" w:rsidRPr="00000000" w14:paraId="0000026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 КК: Заявка на роли (H_min), требования к СОМ/ошибке.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(00:00): Обновление пула и прогноза.</w:t>
            </w:r>
          </w:p>
          <w:p w:rsidR="00000000" w:rsidDel="00000000" w:rsidP="00000000" w:rsidRDefault="00000000" w:rsidRPr="00000000" w14:paraId="0000027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событию: При расчёте П2/П3 и срабатывании М3 (пре-чек за 60 мин).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Горизонт отображения наличия/поиска настраивается (по умолчанию 14 дней). Без флагов подготовки доступ к старту блокируется.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(Конструктор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Тех. модель (операции, объёмы)</w:t>
            </w:r>
          </w:p>
          <w:p w:rsidR="00000000" w:rsidDel="00000000" w:rsidP="00000000" w:rsidRDefault="00000000" w:rsidRPr="00000000" w14:paraId="0000027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Маркеры физ. ограничений (&gt;40кг, &gt;2м)</w:t>
            </w:r>
          </w:p>
          <w:p w:rsidR="00000000" w:rsidDel="00000000" w:rsidP="00000000" w:rsidRDefault="00000000" w:rsidRPr="00000000" w14:paraId="0000027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Маркеры видеоинструкций (для буфера 1,15/1,3)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создании проекта: Передача полной декомпозиции.</w:t>
            </w:r>
          </w:p>
          <w:p w:rsidR="00000000" w:rsidDel="00000000" w:rsidP="00000000" w:rsidRDefault="00000000" w:rsidRPr="00000000" w14:paraId="0000027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изменении: Только через версионирование КП.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КП НЕ получает данные из КЭ. СП использует маркеры КП для автоматического выбора коэффициента обучения (1,15 или 1,3).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(Тактический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↔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 ТП: Факт выполнения (часы, брак, фотоотчёты), статусы «Старт/Стоп», факт просмотра видео/теста.</w:t>
            </w:r>
          </w:p>
          <w:p w:rsidR="00000000" w:rsidDel="00000000" w:rsidP="00000000" w:rsidRDefault="00000000" w:rsidRPr="00000000" w14:paraId="0000027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 ТП: План-задания на день, правила доступа (60 мин), алгоритм адаптивной блокировки.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время: Поток отчётов исполнителей.</w:t>
            </w:r>
          </w:p>
          <w:p w:rsidR="00000000" w:rsidDel="00000000" w:rsidP="00000000" w:rsidRDefault="00000000" w:rsidRPr="00000000" w14:paraId="0000027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(00:00): Агрегация для М0–М3.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Назначение в ТП блокируется за 60 мин до старта. Данные ТП — единственный источник для расчёта отклонений (М1).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Склад (Учёт ресурсов)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Склад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Наличие инструмента/расходников</w:t>
            </w:r>
          </w:p>
          <w:p w:rsidR="00000000" w:rsidDel="00000000" w:rsidP="00000000" w:rsidRDefault="00000000" w:rsidRPr="00000000" w14:paraId="0000028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Резервирование под 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планировании (П3): Проверка доступности.</w:t>
            </w:r>
          </w:p>
          <w:p w:rsidR="00000000" w:rsidDel="00000000" w:rsidP="00000000" w:rsidRDefault="00000000" w:rsidRPr="00000000" w14:paraId="0000028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Ежедневно: Мониторинг остатков.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Блокировка старта операции при отсутствии зарезервированного инструмента (триггер в ТП).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(Мессенджер)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Уведомления РН (алерты М0–М3, неподготовленность)</w:t>
            </w:r>
          </w:p>
          <w:p w:rsidR="00000000" w:rsidDel="00000000" w:rsidP="00000000" w:rsidRDefault="00000000" w:rsidRPr="00000000" w14:paraId="0000028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Задания исполнителям</w:t>
            </w:r>
          </w:p>
          <w:p w:rsidR="00000000" w:rsidDel="00000000" w:rsidP="00000000" w:rsidRDefault="00000000" w:rsidRPr="00000000" w14:paraId="0000028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Эскалация финансовых рисков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триггеру: Мгновенно при срабатывании правил.</w:t>
            </w:r>
          </w:p>
          <w:p w:rsidR="00000000" w:rsidDel="00000000" w:rsidP="00000000" w:rsidRDefault="00000000" w:rsidRPr="00000000" w14:paraId="0000028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Расписание: Ежедневные сводки.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Канал доставки зависит от уровня критичности (Push → Email → SMS).</w:t>
            </w:r>
          </w:p>
        </w:tc>
      </w:tr>
    </w:tbl>
    <w:p w:rsidR="00000000" w:rsidDel="00000000" w:rsidP="00000000" w:rsidRDefault="00000000" w:rsidRPr="00000000" w14:paraId="0000029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w8ga3fbh0bl" w:id="46"/>
      <w:bookmarkEnd w:id="4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5.2 ДЕТАЛИЗАЦИЯ КЛЮЧЕВЫХ ИНТЕРФЕЙСОВ</w:t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mg0ttadbn3r" w:id="47"/>
      <w:bookmarkEnd w:id="47"/>
      <w:r w:rsidDel="00000000" w:rsidR="00000000" w:rsidRPr="00000000">
        <w:rPr>
          <w:b w:val="1"/>
          <w:bCs w:val="1"/>
          <w:color w:val="1d1d1f"/>
          <w:rtl w:val="0"/>
        </w:rPr>
        <w:t xml:space="preserve">🔹 Интерфейс СП ↔ КК (Кадровое обеспечение и Двойной контроль подготовки)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Это самый динамичный контур обмена данными. Ключевое обновление: интеграция механизма двойного контроля подготовки (Видео + Тест) и автоматической адаптивной блокировки.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4"/>
          <w:szCs w:val="24"/>
          <w:rtl w:val="0"/>
        </w:rPr>
        <w:t xml:space="preserve">Запрос потребности (СП → КК):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На этапе П2 (Состав бригады) СП рассчитывает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H_min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формирует заявку на роли.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Заявка включает требования: 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СОМ ≥ 3.0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Ошибка ≤ 5%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(база) или 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≤ 3%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(для ключевых/приоритета).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Передаётся горизонт потребности (весь срок проекта).</w:t>
      </w:r>
    </w:p>
    <w:p w:rsidR="00000000" w:rsidDel="00000000" w:rsidP="00000000" w:rsidRDefault="00000000" w:rsidRPr="00000000" w14:paraId="0000029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ЕСЛИ video_instruction_exists = true:</w:t>
      </w:r>
    </w:p>
    <w:p w:rsidR="00000000" w:rsidDel="00000000" w:rsidP="00000000" w:rsidRDefault="00000000" w:rsidRPr="00000000" w14:paraId="0000029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ЕСЛИ Video_Watched = true И Test_Passed = true:</w:t>
      </w:r>
    </w:p>
    <w:p w:rsidR="00000000" w:rsidDel="00000000" w:rsidP="00000000" w:rsidRDefault="00000000" w:rsidRPr="00000000" w14:paraId="000002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коэффициент = 1,15</w:t>
      </w:r>
    </w:p>
    <w:p w:rsidR="00000000" w:rsidDel="00000000" w:rsidP="00000000" w:rsidRDefault="00000000" w:rsidRPr="00000000" w14:paraId="000002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статус_доступа = "разрешен"</w:t>
      </w:r>
    </w:p>
    <w:p w:rsidR="00000000" w:rsidDel="00000000" w:rsidP="00000000" w:rsidRDefault="00000000" w:rsidRPr="00000000" w14:paraId="000002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ИНАЧЕ:</w:t>
      </w:r>
    </w:p>
    <w:p w:rsidR="00000000" w:rsidDel="00000000" w:rsidP="00000000" w:rsidRDefault="00000000" w:rsidRPr="00000000" w14:paraId="000002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коэффициент = 1,30</w:t>
      </w:r>
    </w:p>
    <w:p w:rsidR="00000000" w:rsidDel="00000000" w:rsidP="00000000" w:rsidRDefault="00000000" w:rsidRPr="00000000" w14:paraId="000002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статус_доступа = "блокирован / смена роли"</w:t>
      </w:r>
    </w:p>
    <w:p w:rsidR="00000000" w:rsidDel="00000000" w:rsidP="00000000" w:rsidRDefault="00000000" w:rsidRPr="00000000" w14:paraId="000002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ИНАЧЕ:</w:t>
      </w:r>
    </w:p>
    <w:p w:rsidR="00000000" w:rsidDel="00000000" w:rsidP="00000000" w:rsidRDefault="00000000" w:rsidRPr="00000000" w14:paraId="000002A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коэффициент = 1,30</w:t>
      </w:r>
    </w:p>
    <w:p w:rsidR="00000000" w:rsidDel="00000000" w:rsidP="00000000" w:rsidRDefault="00000000" w:rsidRPr="00000000" w14:paraId="000002A1">
      <w:pPr>
        <w:numPr>
          <w:ilvl w:val="1"/>
          <w:numId w:val="2"/>
        </w:numPr>
        <w:spacing w:line="395.99999999999994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статус_доступа = "разрешен (базовый)"</w:t>
      </w:r>
    </w:p>
    <w:p w:rsidR="00000000" w:rsidDel="00000000" w:rsidP="00000000" w:rsidRDefault="00000000" w:rsidRPr="00000000" w14:paraId="000002A2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4"/>
          <w:szCs w:val="24"/>
          <w:rtl w:val="0"/>
        </w:rPr>
        <w:t xml:space="preserve">Ответ с наличием и затратами (КК → СП):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КК возвращает Трёхчисловую систему для Нижнего Фриза СП.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Критическое обновление: КК передает статусы подготовки исполнителей по каждой операции: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(Да/Нет)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(Да/Нет)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Затраты на поиск: Если выявлен дефицит, КК рассчитывает стоимость привлечения и передаёт в СП для этапа П3.2.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Фактические назначения: КК передаёт конкретные ФИО, привязанные к операциям ГПР.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4"/>
          <w:szCs w:val="24"/>
          <w:rtl w:val="0"/>
        </w:rPr>
        <w:t xml:space="preserve">Алгоритм «Адаптивной блокировки» (Интеграция СП ↔ ТП ↔ КК):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Триггер: За 60 минут до начала смены (активация статуса «🟢 Доступно для работы»).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Проверка: Система сканирует назначенных исполнителей на наличие флагов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 = TRUE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Сценарий А (Есть замена в пуле):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снимает назначение с неподготовленного исполнителя.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Назначает замену из резерва (у кого флаги активны).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Наказание: Нарушитель переводится в статус «Простой» (потеря заработка за смену). Проект не теряет ресурс.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Сценарий Б (Замены нет):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НЕ допускает старт на стандартных условиях.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РН/Бригадир получает алерт: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«Исполнитель Иванов А. не прошел подготовку. Допуск возможен ТОЛЬКО как "Помощник" с коэффициентом 1.3»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роли: Исполнитель назначается как «Подсобный рабочий / Помощник».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numPr>
          <w:ilvl w:val="2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Финансовая санкция: Применяется коэф. 1,30, блокируется премия, снижается рейтинг надежности (приоритет назначения падает на 3 дня).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Визуализация в СП (Нижний Фриз):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Отображение формата: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План / Наличие / Поиск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Цветовая индикация: 🟢 Норма, 🔴 Дефицит.</w:t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Важно: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За пределами настроенного горизонта КК (напр., &gt;14 дней) 2-е и 3-е числа скрываются, остаётся только План.</w:t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9pfe7phfrpju" w:id="48"/>
      <w:bookmarkEnd w:id="48"/>
      <w:r w:rsidDel="00000000" w:rsidR="00000000" w:rsidRPr="00000000">
        <w:rPr>
          <w:b w:val="1"/>
          <w:bCs w:val="1"/>
          <w:color w:val="1d1d1f"/>
          <w:rtl w:val="0"/>
        </w:rPr>
        <w:t xml:space="preserve">🔹 Интерфейс СП ↔ КД (Два Контура Расчёта)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Четкое разделение данных обеспечивает юридическую чистоту договора и экономическую эффективность внутреннего плана.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85"/>
        <w:gridCol w:w="3275"/>
        <w:tblGridChange w:id="0">
          <w:tblGrid>
            <w:gridCol w:w="2900"/>
            <w:gridCol w:w="3185"/>
            <w:gridCol w:w="327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1 (КД → СП на вход)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2 (Внутренняя логика СП)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Договорные обязательства перед Заказчиком.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планирование ресурсов и ФОТ.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Сроки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Даты из ГПР (с учётом буфера направления 0–100%).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 же даты, но с детализацией до часов/минут.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Коэффициенты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1,0 (скрыты от Заказчика).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1,15 (с видео+тестом) или 1,3 (без видео/теста).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Рыночные уровни (для сметы).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Фиксированные якоря КЭ (600/720/792 ₽).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активации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«ГПР согласован» + Дата договора.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 (после валидации ТБ).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Подготовка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контролируется.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Жесткий контроль: Видео + Тест обязательны для коэф. 1,15.</w:t>
            </w:r>
          </w:p>
        </w:tc>
      </w:tr>
    </w:tbl>
    <w:p w:rsidR="00000000" w:rsidDel="00000000" w:rsidP="00000000" w:rsidRDefault="00000000" w:rsidRPr="00000000" w14:paraId="000002D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Логика перехода: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СП принимает ГПР из КД как «скелет». При нажатии «Запуск проекта» система автоматически пересчитывает трудоёмкость операций, применяя динамические буферы обучения (1,15/1,3) на основе маркеров из КП и флагов подготовки из КК, и формирует реальный ФОТ.</w:t>
      </w:r>
    </w:p>
    <w:p w:rsidR="00000000" w:rsidDel="00000000" w:rsidP="00000000" w:rsidRDefault="00000000" w:rsidRPr="00000000" w14:paraId="000002D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nqzmnb1m73hj" w:id="49"/>
      <w:bookmarkEnd w:id="49"/>
      <w:r w:rsidDel="00000000" w:rsidR="00000000" w:rsidRPr="00000000">
        <w:rPr>
          <w:b w:val="1"/>
          <w:bCs w:val="1"/>
          <w:color w:val="1d1d1f"/>
          <w:rtl w:val="0"/>
        </w:rPr>
        <w:t xml:space="preserve">🔹 Интерфейс СП ↔ ТП (Исполнение и Мониторинг)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Замкнутый цикл управления: План (СП) → Задание (ТП) → Факт (ТП) → Анализ (СП).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4"/>
          <w:szCs w:val="24"/>
          <w:rtl w:val="0"/>
        </w:rPr>
        <w:t xml:space="preserve">Генерация заданий (СП → ТП):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СП передает в ТП план на день с соблюдением правила «60 минут».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Статусы задачи: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numPr>
          <w:ilvl w:val="2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🔵 Доступно для изучения: Сразу после генерации плана (видео, техкарты, тесты). Кнопка «Старт» заблокирована.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numPr>
          <w:ilvl w:val="2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🟢 Доступно для работы: Активируется строго за 60 минут до старта (только если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Video_Watched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Test_Passed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= TRUE).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Блокировка раннего старта жестко контролируется алгоритмом ТП.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24"/>
          <w:szCs w:val="24"/>
          <w:rtl w:val="0"/>
        </w:rPr>
        <w:t xml:space="preserve">Сбор фактических данных (ТП → СП):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Исполнители фиксируют «Старт» и «Стоп» в мобильном приложении.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Фотоотчеты и чеки списания материалов загружаются в ТП.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в режиме реального времени поступают в СП для обновления индикаторов М0–М3.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Событие «Закрытие смены»: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Триггер генерации плана на следующий день смещен с 00:00 на событие «100% отчётов сданы».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numPr>
          <w:ilvl w:val="1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Фолбэк: Если отчёты не сданы до 23:59, план генерируется принудительно в 00:00 с пометкой «Неполные данные».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bi6x3rpq5t2" w:id="50"/>
      <w:bookmarkEnd w:id="5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5.3 АЛГОРИТМЫ ОБРАБОТКИ ДАННЫХ ПРИ ИНТЕГРАЦИИ</w:t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9u1gvcrotxh3" w:id="51"/>
      <w:bookmarkEnd w:id="51"/>
      <w:r w:rsidDel="00000000" w:rsidR="00000000" w:rsidRPr="00000000">
        <w:rPr>
          <w:b w:val="1"/>
          <w:bCs w:val="1"/>
          <w:color w:val="1d1d1f"/>
          <w:rtl w:val="0"/>
        </w:rPr>
        <w:t xml:space="preserve">1. Алгоритм валидации запуска (П0)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Система выполняет последовательную проверку перед активацией кнопки «Запуск»: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spacing w:after="0" w:before="0" w:lineRule="auto"/>
        <w:rPr>
          <w:b w:val="1"/>
          <w:bCs w:val="1"/>
          <w:color w:val="1d1d1f"/>
          <w:sz w:val="24"/>
          <w:szCs w:val="24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ysu5cvkqxiw7" w:id="52"/>
      <w:bookmarkEnd w:id="52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ЕСЛИ (КЭ.Статус != "Зафиксирован") ТО Блокировка("КЭ не зафиксирован");</w:t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ysu5cvkqxiw7" w:id="52"/>
      <w:bookmarkEnd w:id="52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ЕСЛИ (КД.Статус_ГПР != "Согласован") ТО Блокировка("ГПР не согласован");</w:t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ysu5cvkqxiw7" w:id="52"/>
      <w:bookmarkEnd w:id="52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ЕСЛИ (Дата_Договора == Пусто) ТО Блокировка("Нет даты договора");</w:t>
      </w:r>
    </w:p>
    <w:p w:rsidR="00000000" w:rsidDel="00000000" w:rsidP="00000000" w:rsidRDefault="00000000" w:rsidRPr="00000000" w14:paraId="000002E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ysu5cvkqxiw7" w:id="52"/>
      <w:bookmarkEnd w:id="52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ЕСЛИ (КД.Аванс &lt; max(28%, Проектная_ТБ)) ТО Блокировка("Двухуровневая ТБ не пройдена");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ysu5cvkqxiw7" w:id="52"/>
      <w:bookmarkEnd w:id="52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ЕСЛИ (КК.Пул_валидирован == Нет) ТО Блокировка("Кадровый пул не готов");</w:t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j2af6hx0obzb" w:id="53"/>
      <w:bookmarkEnd w:id="53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ИНАЧЕ Разблокировать_кнопку("Запуск проекта");</w:t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ysu5cvkqxiw7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5qtga3a6okig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rtl w:val="0"/>
        </w:rPr>
        <w:t xml:space="preserve">2. Алгоритм расчёта затрат на поиск (Интеграция КК→СП)</w:t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При дефиците кадров в горизонте планирования: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spacing w:after="0" w:before="0" w:lineRule="auto"/>
        <w:rPr>
          <w:b w:val="1"/>
          <w:bCs w:val="1"/>
          <w:color w:val="1d1d1f"/>
          <w:sz w:val="24"/>
          <w:szCs w:val="24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3q1krpaj0a6g" w:id="55"/>
      <w:bookmarkEnd w:id="55"/>
      <w:r w:rsidDel="00000000" w:rsidR="00000000" w:rsidRPr="00000000">
        <w:rPr>
          <w:rFonts w:ascii="Gungsuh" w:cs="Gungsuh" w:eastAsia="Gungsuh" w:hAnsi="Gungsuh"/>
          <w:color w:val="000000"/>
          <w:sz w:val="21"/>
          <w:szCs w:val="21"/>
          <w:highlight w:val="white"/>
          <w:rtl w:val="0"/>
        </w:rPr>
        <w:t xml:space="preserve">Дефицит = H_min (из СП) − Наличие (из КК);</w:t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3q1krpaj0a6g" w:id="55"/>
      <w:bookmarkEnd w:id="55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ЕСЛИ (Дефицит &gt; 0) {</w:t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3q1krpaj0a6g" w:id="55"/>
      <w:bookmarkEnd w:id="55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Затраты_на_поиск = Дефицит × Стоимость_привлечения_1_чел (из справочника КК);</w:t>
      </w:r>
    </w:p>
    <w:p w:rsidR="00000000" w:rsidDel="00000000" w:rsidP="00000000" w:rsidRDefault="00000000" w:rsidRPr="00000000" w14:paraId="000002F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3q1krpaj0a6g" w:id="55"/>
      <w:bookmarkEnd w:id="55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Передать_в_СП(Затраты_на_поиск, Статья_бюджета = "HR-расходы");</w:t>
      </w:r>
    </w:p>
    <w:p w:rsidR="00000000" w:rsidDel="00000000" w:rsidP="00000000" w:rsidRDefault="00000000" w:rsidRPr="00000000" w14:paraId="000002F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3q1krpaj0a6g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highlight w:val="white"/>
          <w:rtl w:val="0"/>
        </w:rPr>
        <w:t xml:space="preserve">    Статус_передачи = "✅ Передано в П3.2";</w:t>
      </w:r>
    </w:p>
    <w:p w:rsidR="00000000" w:rsidDel="00000000" w:rsidP="00000000" w:rsidRDefault="00000000" w:rsidRPr="00000000" w14:paraId="000002F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3q1krpaj0a6g" w:id="55"/>
      <w:bookmarkEnd w:id="55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F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31o9e36iaka5" w:id="56"/>
      <w:bookmarkEnd w:id="56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ИНАЧЕ Статус_передачи = "—";</w:t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3q1krpaj0a6g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w16khqyq6spu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rtl w:val="0"/>
        </w:rPr>
        <w:t xml:space="preserve">3. Алгоритм динамического буфера обучения и подготовки (Интеграция КП→КК→СП)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Для каждой операции при расчёте ФОТ и допуске к старту: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spacing w:after="0" w:before="0" w:lineRule="auto"/>
        <w:rPr>
          <w:b w:val="1"/>
          <w:bCs w:val="1"/>
          <w:color w:val="1d1d1f"/>
          <w:sz w:val="24"/>
          <w:szCs w:val="24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2F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// Шаг 1: Определение базового коэффициента по наличию видео (из КП)</w:t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ЕСЛИ (КП.Видеоинструкция_ссылка != Пусто) {</w:t>
      </w:r>
    </w:p>
    <w:p w:rsidR="00000000" w:rsidDel="00000000" w:rsidP="00000000" w:rsidRDefault="00000000" w:rsidRPr="00000000" w14:paraId="000002F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Базовый_Коэф = 1,15; // Потенциально возможный</w:t>
      </w:r>
    </w:p>
    <w:p w:rsidR="00000000" w:rsidDel="00000000" w:rsidP="00000000" w:rsidRDefault="00000000" w:rsidRPr="00000000" w14:paraId="000002F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} ИНАЧЕ {</w:t>
      </w:r>
    </w:p>
    <w:p w:rsidR="00000000" w:rsidDel="00000000" w:rsidP="00000000" w:rsidRDefault="00000000" w:rsidRPr="00000000" w14:paraId="000002F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Базовый_Коэф = 1,30; // Видео нет, всегда штрафной</w:t>
      </w:r>
    </w:p>
    <w:p w:rsidR="00000000" w:rsidDel="00000000" w:rsidP="00000000" w:rsidRDefault="00000000" w:rsidRPr="00000000" w14:paraId="0000030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0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// Шаг 2: Проверка фактической подготовки исполнителя (из КК/ТП)</w:t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ЕСЛИ (Базовый_Коэф == 1,15) {</w:t>
      </w:r>
    </w:p>
    <w:p w:rsidR="00000000" w:rsidDel="00000000" w:rsidP="00000000" w:rsidRDefault="00000000" w:rsidRPr="00000000" w14:paraId="0000030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ЕСЛИ (Исполнитель.Video_Watched == TRUE) И (Исполнитель.Test_Passed == TRUE) {</w:t>
      </w:r>
    </w:p>
    <w:p w:rsidR="00000000" w:rsidDel="00000000" w:rsidP="00000000" w:rsidRDefault="00000000" w:rsidRPr="00000000" w14:paraId="0000030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    Итоговый_Коэф = 1,15;</w:t>
      </w:r>
    </w:p>
    <w:p w:rsidR="00000000" w:rsidDel="00000000" w:rsidP="00000000" w:rsidRDefault="00000000" w:rsidRPr="00000000" w14:paraId="0000030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    Статус_доступа = "🟢 Разрешен старт";</w:t>
      </w:r>
    </w:p>
    <w:p w:rsidR="00000000" w:rsidDel="00000000" w:rsidP="00000000" w:rsidRDefault="00000000" w:rsidRPr="00000000" w14:paraId="0000030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} ИНАЧЕ {</w:t>
      </w:r>
    </w:p>
    <w:p w:rsidR="00000000" w:rsidDel="00000000" w:rsidP="00000000" w:rsidRDefault="00000000" w:rsidRPr="00000000" w14:paraId="0000030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    Итоговый_Коэф = 1,30; // Штраф за неподготовленность</w:t>
      </w:r>
    </w:p>
    <w:p w:rsidR="00000000" w:rsidDel="00000000" w:rsidP="00000000" w:rsidRDefault="00000000" w:rsidRPr="00000000" w14:paraId="0000030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    Статус_доступа = "🔴 Блокировка / Смена роли";</w:t>
      </w:r>
    </w:p>
    <w:p w:rsidR="00000000" w:rsidDel="00000000" w:rsidP="00000000" w:rsidRDefault="00000000" w:rsidRPr="00000000" w14:paraId="0000030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    Запустить_Алгоритм_Адаптивной_Блокировки();</w:t>
      </w:r>
    </w:p>
    <w:p w:rsidR="00000000" w:rsidDel="00000000" w:rsidP="00000000" w:rsidRDefault="00000000" w:rsidRPr="00000000" w14:paraId="0000030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} ИНАЧЕ {</w:t>
      </w:r>
    </w:p>
    <w:p w:rsidR="00000000" w:rsidDel="00000000" w:rsidP="00000000" w:rsidRDefault="00000000" w:rsidRPr="00000000" w14:paraId="0000030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Итоговый_Коэф = 1,30;</w:t>
      </w:r>
    </w:p>
    <w:p w:rsidR="00000000" w:rsidDel="00000000" w:rsidP="00000000" w:rsidRDefault="00000000" w:rsidRPr="00000000" w14:paraId="0000030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    Статус_доступа = "🟢 Разрешен старт (но по высокому нормативу)";</w:t>
      </w:r>
    </w:p>
    <w:p w:rsidR="00000000" w:rsidDel="00000000" w:rsidP="00000000" w:rsidRDefault="00000000" w:rsidRPr="00000000" w14:paraId="0000030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1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43tnmrl4bl4h" w:id="59"/>
      <w:bookmarkEnd w:id="59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ФОТ_операции = Норматив_времени × Итоговый_Коэф × Ставка_исполнителя;</w:t>
      </w:r>
    </w:p>
    <w:p w:rsidR="00000000" w:rsidDel="00000000" w:rsidP="00000000" w:rsidRDefault="00000000" w:rsidRPr="00000000" w14:paraId="0000031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x24gmfxgnak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f62d2cpv8jh" w:id="60"/>
      <w:bookmarkEnd w:id="60"/>
      <w:r w:rsidDel="00000000" w:rsidR="00000000" w:rsidRPr="00000000">
        <w:rPr>
          <w:b w:val="1"/>
          <w:bCs w:val="1"/>
          <w:color w:val="1d1d1f"/>
          <w:rtl w:val="0"/>
        </w:rPr>
        <w:t xml:space="preserve">4. Алгоритм «Адаптивной блокировки» (Новое!)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7f8fc" w:val="clear"/>
        <w:spacing w:after="0" w:before="0" w:lineRule="auto"/>
        <w:rPr>
          <w:b w:val="1"/>
          <w:bCs w:val="1"/>
          <w:color w:val="1d1d1f"/>
          <w:sz w:val="24"/>
          <w:szCs w:val="24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b w:val="1"/>
          <w:bCs w:val="1"/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fmdabs8rj69u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Функция Запустить_Алгоритм_Адаптивной_Блокировки(Исполнитель_ID, Операция_ID):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Попытка найти замену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Замена = КК.Найти_Свободного_Исполнителя(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Требования: Video_Watched=TRUE, Test_Passed=TRUE, 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Роль: Совместимая, Время: Доступно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ЕСЛИ (Замена != NULL) {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// Сценарий А: Замена найдена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ТП.Снять_Назначение(Исполнитель_ID);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ТП.Назначить(Замена.ID);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КК.Установить_Статус(Исполнитель_ID, "Простой_за_нарушение");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МАКС.Отправить_Уведомление(РН, "Исполнитель заменен из-за неподготовленности. Потеря смены.");</w:t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 ИНАЧЕ {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// Сценарий Б: Замены нет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ТП.Изменить_Роль(Исполнитель_ID, "Помощник");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ТП.Установить_Коэф(Исполнитель_ID, 1,30);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КК.Снизить_Рейтинг_Надежности(Исполнитель_ID, Срок: 3_дня);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МАКС.Отправить_Алерт(РН, "КРИТИЧНО: Допуск только как 'Помощник' с коэф. 1.3. Требуется контроль.");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daemuzwpz1my" w:id="62"/>
      <w:bookmarkEnd w:id="62"/>
      <w:r w:rsidDel="00000000" w:rsidR="00000000" w:rsidRPr="00000000">
        <w:rPr>
          <w:rFonts w:ascii="Courier New" w:cs="Courier New" w:eastAsia="Courier New" w:hAnsi="Courier New"/>
          <w:color w:val="9d9d9f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bookmarkStart w:colFirst="0" w:colLast="0" w:name="_cqrjplyyxjn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pev8aaaytav" w:id="63"/>
      <w:bookmarkEnd w:id="6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5.4 СИСТЕМА УВЕДОМЛЕНИЙ И ЭСКАЛАЦИИ (ИНТЕГРАЦИЯ С МАКС)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СП не просто хранит данные, но и инициирует действия через мессенджер МАКС. Уровни эскалации строго регламентированы, включая новые триггеры неподготовленности.</w:t>
      </w:r>
    </w:p>
    <w:tbl>
      <w:tblPr>
        <w:tblStyle w:val="Table15"/>
        <w:tblW w:w="1449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895"/>
        <w:gridCol w:w="2895"/>
        <w:gridCol w:w="2895"/>
        <w:gridCol w:w="2895"/>
        <w:tblGridChange w:id="0">
          <w:tblGrid>
            <w:gridCol w:w="2910"/>
            <w:gridCol w:w="2895"/>
            <w:gridCol w:w="2895"/>
            <w:gridCol w:w="2895"/>
            <w:gridCol w:w="289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(Триггер в 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Получатели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Каналы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 сообщения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 (Инфо)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времени ≤ 50%; Прогноз маржи в норме, но есть тренд снижения.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«Проект "Гагарина 144": Буфер времени 45%. Рекомендуется оптимизировать график.»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 (Предупреждение)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производительности ≈ 10%; Ошибка 3–5%; Дефицит кадров &gt;15%; Исполнитель не посмотрел видео (замена найдена).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«Внимание: Исполнитель Иванов А. заменен на Сидорова В. из-за отсутствия подготовки. Иванов А. потерял смену.»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3 (Требует вмешательства)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Сработало Правило 1; Ошибка &gt; 3% на ключевой операции; Буфер ≤ 20%; Неподготовленность при отсутствии замены (роль снижена).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(Priority)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«КРИТИЧНО: Исполнитель Иванов А. допущен только как "Помощник" (коэф. 1.3) из-за отсутствия замены. Требуется усиленный контроль качества.»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4 (Финансовый риск)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 &lt; 38%; Кассовый разрыв (Аванс &lt; ТБ при старте).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Руководитель Орбиты + Фин. директор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i w:val="1"/>
                <w:iCs w:val="1"/>
                <w:color w:val="1d1d1f"/>
                <w:sz w:val="24"/>
                <w:szCs w:val="24"/>
              </w:rPr>
            </w:pPr>
            <w:bookmarkStart w:colFirst="0" w:colLast="0" w:name="_cqrjplyyxjnl" w:id="13"/>
            <w:bookmarkEnd w:id="13"/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«ФИНАНСОВАЯ ТРЕВОГА: Проект не проходит Двухуровневую ТБ. Аванс &lt; Проектной ТБ. Запуск заблокирован.»</w:t>
            </w:r>
          </w:p>
        </w:tc>
      </w:tr>
    </w:tbl>
    <w:p w:rsidR="00000000" w:rsidDel="00000000" w:rsidP="00000000" w:rsidRDefault="00000000" w:rsidRPr="00000000" w14:paraId="0000034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24"/>
          <w:szCs w:val="24"/>
        </w:rPr>
      </w:pPr>
      <w:bookmarkStart w:colFirst="0" w:colLast="0" w:name="_cqrjplyyxjnl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🔹 Важное уточнение по НДС (для точности прогноза денежного потока)**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Приведенный выше алгоритм расчета маржи и финансовых рисков (Уровень 4) в рамках Контура М2 рассчитывает налоговую нагрузку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консервативно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, то есть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без учета входящего НДС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, подлежащего вычету. Это означает, что система оценивает финансовое здоровье проекта, исходя из предположения, что весь НДС с выручки подлежит уплате в бюджет. Такой подход закладывает дополнительный запас прочности в финансовую модель на этапе стратегического планирования и валидации проекта (П0).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Для более точного прогноза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реального денежного потока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и кассового разрыва на операционном уровне, система в перспективе должна учитывать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входящий НДС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от поставщиков. Для этого в модуле «Склад/Закупки» или в аналитическом учете накладных расходов необходимо фиксировать входящие счета-фактуры с выделенной суммой НДС.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В этом случае формула расчета налога к уплате в бюджет принимает вид: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626a4"/>
          <w:sz w:val="20"/>
          <w:szCs w:val="20"/>
          <w:rtl w:val="0"/>
        </w:rPr>
        <w:t xml:space="preserve">`НДС_К_УПЛАТЕ = Исходящий_НДС (из выручки по ставке tax_model.vat_rate) − Входящий_НДС (из расходов по ставке tax_model.vat_rate)`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Ограничение для MVP: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На этапе MVP, в целях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стратегического планирования маржи (М2)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финальной валидации проекта (П0)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, использование упрощенной (консервативной) модели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является допустимым и рекомендуемым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Это решение обосновано: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Отсутствием необходимости в детальном учете входящих счетов-фактур на момент старта проекта.</w:t>
      </w:r>
    </w:p>
    <w:p w:rsidR="00000000" w:rsidDel="00000000" w:rsidP="00000000" w:rsidRDefault="00000000" w:rsidRPr="00000000" w14:paraId="00000356">
      <w:pPr>
        <w:spacing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Гарантией консервативного прогноза, защищающего проект от кассовых разрывов.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xlldv4dh7kx" w:id="64"/>
      <w:bookmarkEnd w:id="6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5.5 АРХИТЕКТУРНЫЕ ПРИНЦИПЫ ИНТЕГРАЦИИ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Единый источник истины: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Ставки и коэффициенты — только из КЭ.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Объёмы и последовательность — только из КП.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Договорные сроки — только из КД.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Фактическое исполнение и флаги подготовки — только из ТП/КК.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/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СП запрещает ручной ввод данных, дублирующих эти источники.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Непрерывность потока: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Данные не «копируются», а транслируются по ссылкам. Изменение в КП (например, добавление операции) автоматически обновляет потребность в СП при следующем пересчете.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человеческого фактора (Автоматическая блокировка):</w:t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происходит на каждом стыке модулей. Невозможно передать в СП проект без зафиксированного КЭ или без пройденной ТБ из КД.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Невозможно начать работу без подтверждения просмотра видео и сдачи теста (если видео есть). Система автоматически либо заменяет исполнителя, либо снижает его статус, исключая ручное «закрытие глаз» на нарушения.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Аудит и логируемость: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Все передачи данных между модулями логируются (кто, когда, какие параметры изменились).</w:t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  <w:rPr>
          <w:b w:val="1"/>
          <w:bCs w:val="1"/>
        </w:rPr>
      </w:pPr>
      <w:bookmarkStart w:colFirst="0" w:colLast="0" w:name="_cqrjplyyxjnl" w:id="13"/>
      <w:bookmarkEnd w:id="13"/>
      <w:r w:rsidDel="00000000" w:rsidR="00000000" w:rsidRPr="00000000">
        <w:rPr>
          <w:color w:val="1d1d1f"/>
          <w:sz w:val="24"/>
          <w:szCs w:val="24"/>
          <w:rtl w:val="0"/>
        </w:rPr>
        <w:t xml:space="preserve">Все случаи срабатывания алгоритма «Адаптивной блокировки» (замена или снижение роли) фиксируются в личном деле исполнителя и влияют на его рейтинг надежности.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ru2cc3vvoyj0" w:id="65"/>
      <w:bookmarkEnd w:id="6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КРИТИЧЕСКИЕ ОГРАНИЧЕНИЯ АРХИТЕКТУРЫ (16 КОРРЕКТИРОВОК)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Архитектура Стратегического Планировщика (СП) базируется на жестких правилах, нарушение которых блокирует запуск проекта или переводит систему в режим аварийного оповещения. Данные ограничения синхронизированы с модулями КЭ, КК, КП и КД.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4nedbwhk0x1" w:id="67"/>
      <w:bookmarkEnd w:id="6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Таблица критических ограничений</w:t>
      </w:r>
    </w:p>
    <w:tbl>
      <w:tblPr>
        <w:tblStyle w:val="Table16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 и Логика проверки</w:t>
            </w:r>
          </w:p>
        </w:tc>
      </w:tr>
      <w:tr>
        <w:trPr>
          <w:cantSplit w:val="0"/>
          <w:trHeight w:val="6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КЭ до П0</w:t>
            </w:r>
          </w:p>
          <w:p w:rsidR="00000000" w:rsidDel="00000000" w:rsidP="00000000" w:rsidRDefault="00000000" w:rsidRPr="00000000" w14:paraId="0000037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Якоря Э1–Э12 должны быть зафиксированы ДО первого проекта направления.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КЭ.Флаг_модели_зафиксирована == да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7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 Без зафиксированных ставок (600/720/792 ₽), буферов и правил система не может рассчитать себестоимость. Изменение якорей в период фиксации (4 проекта / 90 дней) требует Допсоглашения.</w:t>
            </w:r>
          </w:p>
        </w:tc>
      </w:tr>
      <w:tr>
        <w:trPr>
          <w:cantSplit w:val="0"/>
          <w:trHeight w:val="7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Двухуровневая Точка Безубыточности (ТБ)</w:t>
            </w:r>
          </w:p>
          <w:p w:rsidR="00000000" w:rsidDel="00000000" w:rsidP="00000000" w:rsidRDefault="00000000" w:rsidRPr="00000000" w14:paraId="0000037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Аванс должен покрывать норматив и проектную себестоимость.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Go/No-Go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Уровень 1 (Норматив): Аванс ≥ 28% (КЭ.Э1).</w:t>
            </w:r>
          </w:p>
          <w:p w:rsidR="00000000" w:rsidDel="00000000" w:rsidP="00000000" w:rsidRDefault="00000000" w:rsidRPr="00000000" w14:paraId="0000037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Уровень 2 (Проект): Аванс ≥ Проектная ТБ (расчетная себестоимость до 1-й оплаты в Контуре 1).</w:t>
            </w:r>
          </w:p>
          <w:p w:rsidR="00000000" w:rsidDel="00000000" w:rsidP="00000000" w:rsidRDefault="00000000" w:rsidRPr="00000000" w14:paraId="0000037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Реакция:</w:t>
            </w:r>
          </w:p>
          <w:p w:rsidR="00000000" w:rsidDel="00000000" w:rsidP="00000000" w:rsidRDefault="00000000" w:rsidRPr="00000000" w14:paraId="0000037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&lt;15% → 🔴 Жесткая блокировка запуска.</w:t>
            </w:r>
          </w:p>
          <w:p w:rsidR="00000000" w:rsidDel="00000000" w:rsidP="00000000" w:rsidRDefault="00000000" w:rsidRPr="00000000" w14:paraId="0000037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15–28% ИЛИ &lt; Проектная ТБ → 🟡 Предупреждение (требуется обоснование РН + проверка кассового буфера).</w:t>
            </w:r>
          </w:p>
          <w:p w:rsidR="00000000" w:rsidDel="00000000" w:rsidP="00000000" w:rsidRDefault="00000000" w:rsidRPr="00000000" w14:paraId="0000037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≥28% И ≥ Проектная ТБ → 🟢 Go.</w:t>
            </w:r>
          </w:p>
        </w:tc>
      </w:tr>
      <w:tr>
        <w:trPr>
          <w:cantSplit w:val="0"/>
          <w:trHeight w:val="6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Формула H_min</w:t>
            </w:r>
          </w:p>
          <w:p w:rsidR="00000000" w:rsidDel="00000000" w:rsidP="00000000" w:rsidRDefault="00000000" w:rsidRPr="00000000" w14:paraId="0000038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Численность зависит от срока из ГПР и физ. ограничений.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Расчет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Формула: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H_min = max(H_расчет, H_тех, H_систем)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8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H_расчет: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Объем / (Срок × 8 ч).</w:t>
            </w:r>
          </w:p>
          <w:p w:rsidR="00000000" w:rsidDel="00000000" w:rsidP="00000000" w:rsidRDefault="00000000" w:rsidRPr="00000000" w14:paraId="0000038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H_тех: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Учет веса &gt;40кг, площади &gt;2,5м², высоты &gt;2м (из КП).</w:t>
            </w:r>
          </w:p>
          <w:p w:rsidR="00000000" w:rsidDel="00000000" w:rsidP="00000000" w:rsidRDefault="00000000" w:rsidRPr="00000000" w14:paraId="0000038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H_систем: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Лимит 1:3 и доступ к ключевым операциям.</w:t>
            </w:r>
          </w:p>
          <w:p w:rsidR="00000000" w:rsidDel="00000000" w:rsidP="00000000" w:rsidRDefault="00000000" w:rsidRPr="00000000" w14:paraId="0000038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Зависимость: Нельзя рассчитать состав бригады без утвержденного ГПР (П1 → П2).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Два контура расчета</w:t>
            </w:r>
          </w:p>
          <w:p w:rsidR="00000000" w:rsidDel="00000000" w:rsidP="00000000" w:rsidRDefault="00000000" w:rsidRPr="00000000" w14:paraId="0000038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Разделение внешнего (КД) и внутреннего (СП) планирования.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Архитектура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Контур 1 (КД): Коэф. = 1,0. Сроки и цена для Заказчика. Буфер направления (0–100%).</w:t>
            </w:r>
          </w:p>
          <w:p w:rsidR="00000000" w:rsidDel="00000000" w:rsidP="00000000" w:rsidRDefault="00000000" w:rsidRPr="00000000" w14:paraId="0000038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Контур 2 (СП): Коэф. = 1,15 (с видео+тестом) или 1,3 (без видео/теста). Реальный ФОТ и маржа. Активируется кнопкой «Запуск проекта».</w:t>
            </w:r>
          </w:p>
        </w:tc>
      </w:tr>
      <w:tr>
        <w:trPr>
          <w:cantSplit w:val="0"/>
          <w:trHeight w:val="5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Динамический буфер обучения (Видео + Тест)</w:t>
            </w:r>
          </w:p>
          <w:p w:rsidR="00000000" w:rsidDel="00000000" w:rsidP="00000000" w:rsidRDefault="00000000" w:rsidRPr="00000000" w14:paraId="0000038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Зависит от наличия видеоинструкции и результата теста.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Авто-расчет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</w:t>
            </w:r>
          </w:p>
          <w:p w:rsidR="00000000" w:rsidDel="00000000" w:rsidP="00000000" w:rsidRDefault="00000000" w:rsidRPr="00000000" w14:paraId="0000039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Видео есть + просмотрен накануне + Тест сдан успешно → Коэф. 1,15.</w:t>
            </w:r>
          </w:p>
          <w:p w:rsidR="00000000" w:rsidDel="00000000" w:rsidP="00000000" w:rsidRDefault="00000000" w:rsidRPr="00000000" w14:paraId="0000039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Видео нет ИЛИ не просмотрен ИЛИ Тест не сдан → Коэф. 1,30.</w:t>
            </w:r>
          </w:p>
          <w:p w:rsidR="00000000" w:rsidDel="00000000" w:rsidP="00000000" w:rsidRDefault="00000000" w:rsidRPr="00000000" w14:paraId="0000039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Источник: Маркер из КП (наличие ссылки) + Флаги из КК/ТП (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). Влияет на ФОТ и длительность в Контуре 2.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Физические ограничения</w:t>
            </w:r>
          </w:p>
          <w:p w:rsidR="00000000" w:rsidDel="00000000" w:rsidP="00000000" w:rsidRDefault="00000000" w:rsidRPr="00000000" w14:paraId="0000039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Маркировка в КП влияет на численность.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Коэффициент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Триггеры из Справочника операций:</w:t>
            </w:r>
          </w:p>
          <w:p w:rsidR="00000000" w:rsidDel="00000000" w:rsidP="00000000" w:rsidRDefault="00000000" w:rsidRPr="00000000" w14:paraId="0000039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Вес &gt;40 кг → ×2 исполнителя.</w:t>
            </w:r>
          </w:p>
          <w:p w:rsidR="00000000" w:rsidDel="00000000" w:rsidP="00000000" w:rsidRDefault="00000000" w:rsidRPr="00000000" w14:paraId="0000039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Площадь &gt;2,5 м² → ×2 исполнителя.</w:t>
            </w:r>
          </w:p>
          <w:p w:rsidR="00000000" w:rsidDel="00000000" w:rsidP="00000000" w:rsidRDefault="00000000" w:rsidRPr="00000000" w14:paraId="0000039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Высота &gt;2 м → +1 исполнитель.</w:t>
            </w:r>
          </w:p>
          <w:p w:rsidR="00000000" w:rsidDel="00000000" w:rsidP="00000000" w:rsidRDefault="00000000" w:rsidRPr="00000000" w14:paraId="0000039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Логистика &gt;20 м → +1 исполнитель.</w:t>
            </w:r>
          </w:p>
          <w:p w:rsidR="00000000" w:rsidDel="00000000" w:rsidP="00000000" w:rsidRDefault="00000000" w:rsidRPr="00000000" w14:paraId="0000039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маркирует → КД/СП рассчитывают численность с коэффициентом.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</w:t>
            </w:r>
          </w:p>
          <w:p w:rsidR="00000000" w:rsidDel="00000000" w:rsidP="00000000" w:rsidRDefault="00000000" w:rsidRPr="00000000" w14:paraId="000003A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Архитектурная константа для всех фаз.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Константа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Правило: Максимум 1:3.</w:t>
            </w:r>
          </w:p>
          <w:p w:rsidR="00000000" w:rsidDel="00000000" w:rsidP="00000000" w:rsidRDefault="00000000" w:rsidRPr="00000000" w14:paraId="000003A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меняется по фазам (меняется только роль наставника: Фаза 1=РН, Фаза 2+=Бригадир). Нарушение лимита блокирует сохранение состава бригады в П2.</w:t>
            </w:r>
          </w:p>
        </w:tc>
      </w:tr>
      <w:tr>
        <w:trPr>
          <w:cantSplit w:val="0"/>
          <w:trHeight w:val="8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60 минут + Двойной доступ</w:t>
            </w:r>
          </w:p>
          <w:p w:rsidR="00000000" w:rsidDel="00000000" w:rsidP="00000000" w:rsidRDefault="00000000" w:rsidRPr="00000000" w14:paraId="000003A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Запрет раннего назначения и разделение статусов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Логика:</w:t>
            </w:r>
          </w:p>
          <w:p w:rsidR="00000000" w:rsidDel="00000000" w:rsidP="00000000" w:rsidRDefault="00000000" w:rsidRPr="00000000" w14:paraId="000003A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Назначение операции строго за 60 минут до старта.</w:t>
            </w:r>
          </w:p>
          <w:p w:rsidR="00000000" w:rsidDel="00000000" w:rsidP="00000000" w:rsidRDefault="00000000" w:rsidRPr="00000000" w14:paraId="000003A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Статусы задачи:</w:t>
            </w:r>
          </w:p>
          <w:p w:rsidR="00000000" w:rsidDel="00000000" w:rsidP="00000000" w:rsidRDefault="00000000" w:rsidRPr="00000000" w14:paraId="000003A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🔵 «Доступно для изучения»: сразу после генерации плана (видео, тесты, техкарты). Кнопка «Старт» заблокирована.</w:t>
            </w:r>
          </w:p>
          <w:p w:rsidR="00000000" w:rsidDel="00000000" w:rsidP="00000000" w:rsidRDefault="00000000" w:rsidRPr="00000000" w14:paraId="000003A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🟢 «Доступно для работы»: активируется за 60 мин до старта ТОЛЬКО если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Video_Watched=TRUE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Test_Passed=TRUE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A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Если условия не выполнены → срабатывает алгоритм адаптивной блокировки (замена или снижение роли).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Два сценария сметы</w:t>
            </w:r>
          </w:p>
          <w:p w:rsidR="00000000" w:rsidDel="00000000" w:rsidP="00000000" w:rsidRDefault="00000000" w:rsidRPr="00000000" w14:paraId="000003B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«Специалисты» vs «Оптимальный состав».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Сравнение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Сценарий 1 (Гипотетический): Все по рыночной ставке (1500 ₽), коэф. ключевых = 1,0. Для аргументации цены в договоре.</w:t>
            </w:r>
          </w:p>
          <w:p w:rsidR="00000000" w:rsidDel="00000000" w:rsidP="00000000" w:rsidRDefault="00000000" w:rsidRPr="00000000" w14:paraId="000003B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Сценарий 2 (Реальный): Смешанная команда, коэф. ключевых = 1,8, буфер 1,15/1,3. Для внутреннего ФОТ и маржи.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 1,8</w:t>
            </w:r>
          </w:p>
          <w:p w:rsidR="00000000" w:rsidDel="00000000" w:rsidP="00000000" w:rsidRDefault="00000000" w:rsidRPr="00000000" w14:paraId="000003B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для внутренних расчетов.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Скрытый 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Применение: Только в сценарии «Оптимальный состав» (Контур 2) для ключевых операций.</w:t>
            </w:r>
          </w:p>
          <w:p w:rsidR="00000000" w:rsidDel="00000000" w:rsidP="00000000" w:rsidRDefault="00000000" w:rsidRPr="00000000" w14:paraId="000003B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Запрет: Не отображается Заказчику в договоре и не применяется в сценарии «Специалисты». Это внутренний мотивационный инструмент.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буфера времени</w:t>
            </w:r>
          </w:p>
          <w:p w:rsidR="00000000" w:rsidDel="00000000" w:rsidP="00000000" w:rsidRDefault="00000000" w:rsidRPr="00000000" w14:paraId="000003B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направления (0–100%) неизменен после запуска.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Допсоглашение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Правило: Значение фиксируется в КЭ.Э1 до старта. Изменение в ходе проекта требует Допсоглашения со всеми активными проектами направления. В ГПР для Заказчика виден только итоговый срок с учетом буфера.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Источник маржи</w:t>
            </w:r>
          </w:p>
          <w:p w:rsidR="00000000" w:rsidDel="00000000" w:rsidP="00000000" w:rsidRDefault="00000000" w:rsidRPr="00000000" w14:paraId="000003C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Экономия на ФОТ, а не снижение оплаты.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Суть: Исполнители получают +50% к рынку (600/720 ₽ vs 400/1000 ₽).</w:t>
            </w:r>
          </w:p>
          <w:p w:rsidR="00000000" w:rsidDel="00000000" w:rsidP="00000000" w:rsidRDefault="00000000" w:rsidRPr="00000000" w14:paraId="000003C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Себестоимость ниже рынка на 38–42% за счет смешанной команды и наставничества. Разница формирует маржу системы и реинвестируется (30%).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Эффекты Правил 1–4</w:t>
            </w:r>
          </w:p>
          <w:p w:rsidR="00000000" w:rsidDel="00000000" w:rsidP="00000000" w:rsidRDefault="00000000" w:rsidRPr="00000000" w14:paraId="000003C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Прогнозное влияние на маржу.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📊 Аналитика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Параметры для аналитики (после 4 проектов):</w:t>
            </w:r>
          </w:p>
          <w:p w:rsidR="00000000" w:rsidDel="00000000" w:rsidP="00000000" w:rsidRDefault="00000000" w:rsidRPr="00000000" w14:paraId="000003C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Правило 1: +5% (защита нормативов).</w:t>
            </w:r>
          </w:p>
          <w:p w:rsidR="00000000" w:rsidDel="00000000" w:rsidP="00000000" w:rsidRDefault="00000000" w:rsidRPr="00000000" w14:paraId="000003C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Правило 2: +8% (приоритетное обучение, фильтр ≤3%).</w:t>
            </w:r>
          </w:p>
          <w:p w:rsidR="00000000" w:rsidDel="00000000" w:rsidP="00000000" w:rsidRDefault="00000000" w:rsidRPr="00000000" w14:paraId="000003C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Правило 3: +12% (доступ к ключевым + кросс-направление).</w:t>
            </w:r>
          </w:p>
          <w:p w:rsidR="00000000" w:rsidDel="00000000" w:rsidP="00000000" w:rsidRDefault="00000000" w:rsidRPr="00000000" w14:paraId="000003C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Правило 4: +10% (приоритет СВР).</w:t>
            </w:r>
          </w:p>
          <w:p w:rsidR="00000000" w:rsidDel="00000000" w:rsidP="00000000" w:rsidRDefault="00000000" w:rsidRPr="00000000" w14:paraId="000003C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Итоговая целевая маржа: ~48–51%.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Пассивный доход (ПД)</w:t>
            </w:r>
          </w:p>
          <w:p w:rsidR="00000000" w:rsidDel="00000000" w:rsidP="00000000" w:rsidRDefault="00000000" w:rsidRPr="00000000" w14:paraId="000003D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2% от стоимости операции при улучшении ≥7%.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Автоматизация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Условие: Исполнитель улучшил норматив ≥7% → получает 2% от стоимости этой операции во всех будущих проектах.</w:t>
            </w:r>
          </w:p>
          <w:p w:rsidR="00000000" w:rsidDel="00000000" w:rsidP="00000000" w:rsidRDefault="00000000" w:rsidRPr="00000000" w14:paraId="000003D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Выплата: Ежемесячно, 10-го числа. Эффект на маржу направления: +4,2%.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Архитектурные принципы</w:t>
            </w:r>
          </w:p>
          <w:p w:rsidR="00000000" w:rsidDel="00000000" w:rsidP="00000000" w:rsidRDefault="00000000" w:rsidRPr="00000000" w14:paraId="000003D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«души Орбиты».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Валидация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 принципа (подтверждаются в Э11):</w:t>
            </w:r>
          </w:p>
          <w:p w:rsidR="00000000" w:rsidDel="00000000" w:rsidP="00000000" w:rsidRDefault="00000000" w:rsidRPr="00000000" w14:paraId="000003D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Алгоритм = первичный координатор (ручное назначение запрещено, кроме аварийных случаев с логом).</w:t>
            </w:r>
          </w:p>
          <w:p w:rsidR="00000000" w:rsidDel="00000000" w:rsidP="00000000" w:rsidRDefault="00000000" w:rsidRPr="00000000" w14:paraId="000003D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Цифровые двойники операций (сохранение всех данных).</w:t>
            </w:r>
          </w:p>
          <w:p w:rsidR="00000000" w:rsidDel="00000000" w:rsidP="00000000" w:rsidRDefault="00000000" w:rsidRPr="00000000" w14:paraId="000003D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Исполнитель — бенефициар улучшений (ПД).</w:t>
            </w:r>
          </w:p>
        </w:tc>
      </w:tr>
      <w:tr>
        <w:trPr>
          <w:cantSplit w:val="0"/>
          <w:trHeight w:val="6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</w:t>
            </w:r>
          </w:p>
          <w:p w:rsidR="00000000" w:rsidDel="00000000" w:rsidP="00000000" w:rsidRDefault="00000000" w:rsidRPr="00000000" w14:paraId="000003E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 ИЛИ 90 дней.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Период заморозки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Правило: После финализации КЭ (Э12) параметры (ставки, коэффициенты, справочник операций) блокируются на 4 завершенных проекта ИЛИ 90 дней.</w:t>
            </w:r>
          </w:p>
          <w:p w:rsidR="00000000" w:rsidDel="00000000" w:rsidP="00000000" w:rsidRDefault="00000000" w:rsidRPr="00000000" w14:paraId="000003E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возможно ТОЛЬКО через Допсоглашение. Автоматическая разблокировка предлагает обновление модели с учетом накопленных данных.</w:t>
            </w:r>
          </w:p>
        </w:tc>
      </w:tr>
    </w:tbl>
    <w:p w:rsidR="00000000" w:rsidDel="00000000" w:rsidP="00000000" w:rsidRDefault="00000000" w:rsidRPr="00000000" w14:paraId="000003E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82ru5e9k3nz" w:id="68"/>
      <w:bookmarkEnd w:id="6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Дополнительные архитектурные ограничения (Обновлено)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945"/>
        <w:gridCol w:w="3485"/>
        <w:tblGridChange w:id="0">
          <w:tblGrid>
            <w:gridCol w:w="2930"/>
            <w:gridCol w:w="2945"/>
            <w:gridCol w:w="34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Двойной контроль подготовки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к работе и коэффициент 1,15 возможны ТОЛЬКО при выполнении двух условий: Видео просмотрено + Тест сдан. Невыполнение хотя бы одного условия ведет к коэф. 1,3 и блокировке старта.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Адаптивная блокировка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Авто-алгоритм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неподготовленности исполнителя система автоматически:</w:t>
            </w:r>
          </w:p>
          <w:p w:rsidR="00000000" w:rsidDel="00000000" w:rsidP="00000000" w:rsidRDefault="00000000" w:rsidRPr="00000000" w14:paraId="000003E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Ищет замену в пуле (с выполненными условиями).</w:t>
            </w:r>
          </w:p>
          <w:p w:rsidR="00000000" w:rsidDel="00000000" w:rsidP="00000000" w:rsidRDefault="00000000" w:rsidRPr="00000000" w14:paraId="000003E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2. Если замена найдена → нарушитель теряет смену (финансовый урок).</w:t>
            </w:r>
          </w:p>
          <w:p w:rsidR="00000000" w:rsidDel="00000000" w:rsidP="00000000" w:rsidRDefault="00000000" w:rsidRPr="00000000" w14:paraId="000003F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3. Если замены нет → роль снижается до «Помощника», коэф. 1,3, падает рейтинг надежности.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конструкций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передачи из КП в КД и запуска СП, если не все конструкции имеют статус «Заполнено». Недопустимо 95% или 99%.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Весь 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формируется на всю продолжительность проекта, а не на 30 дней. 30 дней — это горизонт мотивационного планирования в КК и прогноз занятости в СП.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отображения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⚙️ Настраиваемый (по умолч. 14 дней)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Трёхчисловой системе (Нижний Фриз СП):</w:t>
            </w:r>
          </w:p>
          <w:p w:rsidR="00000000" w:rsidDel="00000000" w:rsidP="00000000" w:rsidRDefault="00000000" w:rsidRPr="00000000" w14:paraId="000003F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1-е число (План) — всегда.</w:t>
            </w:r>
          </w:p>
          <w:p w:rsidR="00000000" w:rsidDel="00000000" w:rsidP="00000000" w:rsidRDefault="00000000" w:rsidRPr="00000000" w14:paraId="000003F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2-е (Наличие) и 3-е (Поиск) — только в пределах горизонта (7–30 дней). За пределами — прочерк.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 не виден Заказчику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Скрыто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договоре (Контур 1) отображается только итоговая длительность с учетом буфера направления. Детализация буфера обучения (1,15/1,3) — внутренняя кухня СП.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Состав бригады не согласуется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Внутреннее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Заказчик согласует сроки и цену, но не состав бригады и роли. Это зона ответственности СП и КК для обеспечения маржи.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плана после П4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Неизменяемо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этапа П4.2 базовый план фиксируется. Корректировки возможны только на тактическом уровне (в пределах буфера) или через Допсоглашение.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стажёра фиксирована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600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рассчитывается по формуле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Регион × 1,5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и едина для обоих сценариев наставничества (+30% и +15%). Разница только во времени обучения, а не в оплате.</w:t>
            </w:r>
          </w:p>
        </w:tc>
      </w:tr>
      <w:tr>
        <w:trPr>
          <w:cantSplit w:val="0"/>
          <w:trHeight w:val="4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Аварийный допуск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Исключение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ivu5dkz8lxgj" w:id="69"/>
            <w:bookmarkEnd w:id="69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 к ключевым операциям без полного соответствия требованиям возможен ТОЛЬКО при риске срыва сроков и отсутствии свободных квалифицированных исполнителей. Требует обязательного логирования (Автор, Причина, Дата) и уведомления РН.</w:t>
            </w:r>
          </w:p>
        </w:tc>
      </w:tr>
    </w:tbl>
    <w:p w:rsidR="00000000" w:rsidDel="00000000" w:rsidP="00000000" w:rsidRDefault="00000000" w:rsidRPr="00000000" w14:paraId="0000040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r99mbgoala00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6"/>
          <w:szCs w:val="36"/>
          <w:rtl w:val="0"/>
        </w:rPr>
        <w:t xml:space="preserve">7. МЕХАНИЗМ ДОПОЛНИТЕЛЬНОГО СОГЛАШЕНИЯ (КД → СП)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параметров согласованного договора (объёмы, сроки, цена) возможно ТОЛЬКО на основании ввода данных Дополнительного соглашения (ДС) в модуль КД (Конструктор Договоров).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Однако изменение экономических якорей системы «Орбита» (ставки, коэффициенты, пороги ошибок, лимиты наставничества) в период фиксации модели (4 проекта ИЛИ 90 дней) регулируется следующим правилом: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Внутренняя оптимизация: Если изменение якорей НЕ влияет на согласованные с Заказчиком Цену, Сроки или Объемы работ (система укладывается в договорные обязательства за счет внутренней эффективности), то оформление ДС с Заказчиком НЕ ТРЕБУЕТСЯ. Это внутренний процесс настройки архитектуры.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условий договора: Если изменение якорей ВЕДЕТ к необходимости изменения Цены, Сроков или Объемов для Заказчика, тогда оформляется ДС в стандартном порядке.</w:t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СП не принимает прямые ручные правки базового плана от пользователя; все изменения, влияющие на договор, поступают через верифицированный поток из КД. Внутренние изменения фиксируются автоматически в БД.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48xdev4ew1tq" w:id="71"/>
      <w:bookmarkEnd w:id="71"/>
      <w:r w:rsidDel="00000000" w:rsidR="00000000" w:rsidRPr="00000000">
        <w:rPr>
          <w:b w:val="1"/>
          <w:bCs w:val="1"/>
          <w:color w:val="1d1d1f"/>
          <w:rtl w:val="0"/>
        </w:rPr>
        <w:t xml:space="preserve">7.1 ТРИГГЕРЫ ИНИЦИИРОВАНИЯ ДС (ИЛИ ВНУТРЕННЕЙ ФИКСАЦИИ)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автоматически классифицирует ситуацию и предлагает соответствующий сценарий:</w:t>
      </w:r>
    </w:p>
    <w:tbl>
      <w:tblPr>
        <w:tblStyle w:val="Table18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Модуль-источник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 активации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Реакция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действия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объёмов / сроков /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 / КД / СП (М0)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Фактический объем &gt; планового (&gt;5%), срыв сроков ГПР, изменение цены по инициативе сторон.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выплат/старта. Предложение создать черновик ДС с Заказчиком.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ДС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Смена якорей КЭ (Без влияния на договор)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ставок, коэффициентов, порогов в период фиксации.</w:t>
            </w:r>
          </w:p>
          <w:p w:rsidR="00000000" w:rsidDel="00000000" w:rsidP="00000000" w:rsidRDefault="00000000" w:rsidRPr="00000000" w14:paraId="0000042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Условие: Новая экономика укладывается в текущую цену и сроки договора.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Внутренняя фиксация.</w:t>
            </w:r>
          </w:p>
          <w:p w:rsidR="00000000" w:rsidDel="00000000" w:rsidP="00000000" w:rsidRDefault="00000000" w:rsidRPr="00000000" w14:paraId="0000042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Запись новой версии якоря в БД.</w:t>
            </w:r>
          </w:p>
          <w:p w:rsidR="00000000" w:rsidDel="00000000" w:rsidP="00000000" w:rsidRDefault="00000000" w:rsidRPr="00000000" w14:paraId="0000042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Логирование: версия, причина, автор, дата.</w:t>
            </w:r>
          </w:p>
          <w:p w:rsidR="00000000" w:rsidDel="00000000" w:rsidP="00000000" w:rsidRDefault="00000000" w:rsidRPr="00000000" w14:paraId="0000042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Пересчет внутреннего ФОТ и маржи (Контур 2).</w:t>
            </w:r>
          </w:p>
          <w:p w:rsidR="00000000" w:rsidDel="00000000" w:rsidP="00000000" w:rsidRDefault="00000000" w:rsidRPr="00000000" w14:paraId="0000042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ДС с Заказчиком НЕ требуется.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Внутренний процесс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Смена якорей КЭ (С влиянием на договор)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якорей приводит к тому, что система не может выполнить договор на старых условиях (нужно поднять цену или сдвинуть срок).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Блокировка применения новых якорей до подписания ДС.</w:t>
            </w:r>
          </w:p>
          <w:p w:rsidR="00000000" w:rsidDel="00000000" w:rsidP="00000000" w:rsidRDefault="00000000" w:rsidRPr="00000000" w14:paraId="0000042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Требование оформить ДС со всеми активными проектами, где условия меняются.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ДС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Форс-мажор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/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Наступление обстоятельств непреодолимой силы.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Приостановка таймеров ГПР. Формирование акта + ДС о продлении сроков.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Требуется ДС</w:t>
            </w:r>
          </w:p>
        </w:tc>
      </w:tr>
    </w:tbl>
    <w:p w:rsidR="00000000" w:rsidDel="00000000" w:rsidP="00000000" w:rsidRDefault="00000000" w:rsidRPr="00000000" w14:paraId="0000043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gxx6ycf2wkv5" w:id="72"/>
      <w:bookmarkEnd w:id="72"/>
      <w:r w:rsidDel="00000000" w:rsidR="00000000" w:rsidRPr="00000000">
        <w:rPr>
          <w:b w:val="1"/>
          <w:bCs w:val="1"/>
          <w:color w:val="1d1d1f"/>
          <w:rtl w:val="0"/>
        </w:rPr>
        <w:t xml:space="preserve">7.2 WORKFLOW (ПОСЛЕДОВАТЕЛЬНОСТЬ ПРОЦЕССА)</w:t>
      </w:r>
    </w:p>
    <w:p w:rsidR="00000000" w:rsidDel="00000000" w:rsidP="00000000" w:rsidRDefault="00000000" w:rsidRPr="00000000" w14:paraId="0000043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68xys3ds3dz" w:id="73"/>
      <w:bookmarkEnd w:id="73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А: Внутренняя оптимизация якорей (Без ДС с Заказчиком)</w:t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i w:val="1"/>
          <w:iCs w:val="1"/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Применяется, когда РН меняет внутренние параметры (например, коэффициент обучения или порог ошибки), но проект остается рентабельным и выполнимым в рамках текущего договора.</w:t>
      </w:r>
    </w:p>
    <w:tbl>
      <w:tblPr>
        <w:tblStyle w:val="Table19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/ Валидация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Инициация изменения якоря</w:t>
            </w:r>
          </w:p>
          <w:p w:rsidR="00000000" w:rsidDel="00000000" w:rsidP="00000000" w:rsidRDefault="00000000" w:rsidRPr="00000000" w14:paraId="0000043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вносит изменение параметра (напр., Коэф. ключевых с 1,8 на 1,9).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проверяет влияние на Контур 1 (Договор):</w:t>
            </w:r>
          </w:p>
          <w:p w:rsidR="00000000" w:rsidDel="00000000" w:rsidP="00000000" w:rsidRDefault="00000000" w:rsidRPr="00000000" w14:paraId="0000044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ЕСЛИ (Цена_новая == Цена_старая) И (Срок_новый == Срок_старый)</w:t>
            </w:r>
          </w:p>
          <w:p w:rsidR="00000000" w:rsidDel="00000000" w:rsidP="00000000" w:rsidRDefault="00000000" w:rsidRPr="00000000" w14:paraId="0000044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ТО Режим = "Внутренний"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«Внутренняя калибровка».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+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валидация</w:t>
            </w:r>
          </w:p>
          <w:p w:rsidR="00000000" w:rsidDel="00000000" w:rsidP="00000000" w:rsidRDefault="00000000" w:rsidRPr="00000000" w14:paraId="0000044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Проверка, что новая маржа ≥ Якоря (38%) и ресурсы доступны.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выполнения обязательств перед Заказчиком с новыми параметрами.</w:t>
            </w:r>
          </w:p>
          <w:p w:rsidR="00000000" w:rsidDel="00000000" w:rsidP="00000000" w:rsidRDefault="00000000" w:rsidRPr="00000000" w14:paraId="0000044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Если проверка не пройдена → возврат к шагу 1 или переход в Сценарий 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Подтверждение целесообразности.</w:t>
            </w:r>
          </w:p>
        </w:tc>
      </w:tr>
      <w:tr>
        <w:trPr>
          <w:cantSplit w:val="0"/>
          <w:trHeight w:val="3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БД (Система)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изменений</w:t>
            </w:r>
          </w:p>
          <w:p w:rsidR="00000000" w:rsidDel="00000000" w:rsidP="00000000" w:rsidRDefault="00000000" w:rsidRPr="00000000" w14:paraId="0000044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Автоматическое сохранение новой версии якоря.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Логирование:</w:t>
            </w:r>
          </w:p>
          <w:p w:rsidR="00000000" w:rsidDel="00000000" w:rsidP="00000000" w:rsidRDefault="00000000" w:rsidRPr="00000000" w14:paraId="0000044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Версия якоря (v1.0 → v1.1)</w:t>
            </w:r>
          </w:p>
          <w:p w:rsidR="00000000" w:rsidDel="00000000" w:rsidP="00000000" w:rsidRDefault="00000000" w:rsidRPr="00000000" w14:paraId="0000045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Дата и время</w:t>
            </w:r>
          </w:p>
          <w:p w:rsidR="00000000" w:rsidDel="00000000" w:rsidP="00000000" w:rsidRDefault="00000000" w:rsidRPr="00000000" w14:paraId="0000045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Автор (РН)</w:t>
            </w:r>
          </w:p>
          <w:p w:rsidR="00000000" w:rsidDel="00000000" w:rsidP="00000000" w:rsidRDefault="00000000" w:rsidRPr="00000000" w14:paraId="0000045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Причина изменения</w:t>
            </w:r>
          </w:p>
          <w:p w:rsidR="00000000" w:rsidDel="00000000" w:rsidP="00000000" w:rsidRDefault="00000000" w:rsidRPr="00000000" w14:paraId="0000045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Список проектов, где применено.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Новые параметры активны во всех активных проектах.</w:t>
            </w:r>
          </w:p>
          <w:p w:rsidR="00000000" w:rsidDel="00000000" w:rsidP="00000000" w:rsidRDefault="00000000" w:rsidRPr="00000000" w14:paraId="0000045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Пересчет ФОТ и маржи в Контуре 2 (СП).</w:t>
            </w:r>
          </w:p>
          <w:p w:rsidR="00000000" w:rsidDel="00000000" w:rsidP="00000000" w:rsidRDefault="00000000" w:rsidRPr="00000000" w14:paraId="0000045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Договор (Контур 1) не меняется.</w:t>
            </w:r>
          </w:p>
        </w:tc>
      </w:tr>
    </w:tbl>
    <w:p w:rsidR="00000000" w:rsidDel="00000000" w:rsidP="00000000" w:rsidRDefault="00000000" w:rsidRPr="00000000" w14:paraId="0000045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16wveqrn01q4" w:id="74"/>
      <w:bookmarkEnd w:id="74"/>
      <w:r w:rsidDel="00000000" w:rsidR="00000000" w:rsidRPr="00000000">
        <w:rPr>
          <w:b w:val="1"/>
          <w:bCs w:val="1"/>
          <w:color w:val="1d1d1f"/>
          <w:rtl w:val="0"/>
        </w:rPr>
        <w:t xml:space="preserve">Сценарий Б: Изменение условий договора (С ДС)</w:t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i w:val="1"/>
          <w:iCs w:val="1"/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Применяется, когда внутренние изменения или внешние факторы требуют пересмотра условий с Заказчиком.</w:t>
      </w:r>
    </w:p>
    <w:tbl>
      <w:tblPr>
        <w:tblStyle w:val="Table20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/ Валидация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Инициация черновика ДС</w:t>
            </w:r>
          </w:p>
          <w:p w:rsidR="00000000" w:rsidDel="00000000" w:rsidP="00000000" w:rsidRDefault="00000000" w:rsidRPr="00000000" w14:paraId="0000046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создает запись «ДС №___».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проверяет статус проекта. Блокирует создание, если нет обоснованных причин (триггеров).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ДС: «Черновик».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дельты изменений</w:t>
            </w:r>
          </w:p>
          <w:p w:rsidR="00000000" w:rsidDel="00000000" w:rsidP="00000000" w:rsidRDefault="00000000" w:rsidRPr="00000000" w14:paraId="0000046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новых объёмов, сроков или цен.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Авто-расчет дельты:</w:t>
            </w:r>
          </w:p>
          <w:p w:rsidR="00000000" w:rsidDel="00000000" w:rsidP="00000000" w:rsidRDefault="00000000" w:rsidRPr="00000000" w14:paraId="0000046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ΔЦена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ΔСрок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6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маржи нового объема.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Дельта рассчитана. Прогноз новой маржи сформирован.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+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ресурсов</w:t>
            </w:r>
          </w:p>
          <w:p w:rsidR="00000000" w:rsidDel="00000000" w:rsidP="00000000" w:rsidRDefault="00000000" w:rsidRPr="00000000" w14:paraId="0000046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экономики и кадров под новые условия.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КЭ: Маржа ≥ 38%.</w:t>
            </w:r>
          </w:p>
          <w:p w:rsidR="00000000" w:rsidDel="00000000" w:rsidP="00000000" w:rsidRDefault="00000000" w:rsidRPr="00000000" w14:paraId="0000047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КК: Наличие кадров.</w:t>
            </w:r>
          </w:p>
          <w:p w:rsidR="00000000" w:rsidDel="00000000" w:rsidP="00000000" w:rsidRDefault="00000000" w:rsidRPr="00000000" w14:paraId="0000047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Если меняются якоря КЭ глобально → проверка применимости ко всем проектам направления.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«Готово к подписанию».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Подписание с Заказчиком</w:t>
            </w:r>
          </w:p>
          <w:p w:rsidR="00000000" w:rsidDel="00000000" w:rsidP="00000000" w:rsidRDefault="00000000" w:rsidRPr="00000000" w14:paraId="0000047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Юридическое оформление.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даты подписания. Загрузка скана.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ДС: «Подписано».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+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 и пересчет</w:t>
            </w:r>
          </w:p>
          <w:p w:rsidR="00000000" w:rsidDel="00000000" w:rsidP="00000000" w:rsidRDefault="00000000" w:rsidRPr="00000000" w14:paraId="0000047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базового плана.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Авто-триггер:</w:t>
            </w:r>
          </w:p>
          <w:p w:rsidR="00000000" w:rsidDel="00000000" w:rsidP="00000000" w:rsidRDefault="00000000" w:rsidRPr="00000000" w14:paraId="0000047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Считывание изменений из КД.</w:t>
            </w:r>
          </w:p>
          <w:p w:rsidR="00000000" w:rsidDel="00000000" w:rsidP="00000000" w:rsidRDefault="00000000" w:rsidRPr="00000000" w14:paraId="0000048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Пересчет базлайна ГПР (Контур 1) и ресурсного плана (Контур 2).</w:t>
            </w:r>
          </w:p>
          <w:p w:rsidR="00000000" w:rsidDel="00000000" w:rsidP="00000000" w:rsidRDefault="00000000" w:rsidRPr="00000000" w14:paraId="0000048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Логирование версии плана «v2 (ДС №___)».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Новый фиксированный план в СП.</w:t>
            </w:r>
          </w:p>
          <w:p w:rsidR="00000000" w:rsidDel="00000000" w:rsidP="00000000" w:rsidRDefault="00000000" w:rsidRPr="00000000" w14:paraId="0000048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e5c1kk1iy7jn" w:id="66"/>
            <w:bookmarkEnd w:id="66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Мониторинг М0–М3 продолжается от нового базлайна.</w:t>
            </w:r>
          </w:p>
        </w:tc>
      </w:tr>
    </w:tbl>
    <w:p w:rsidR="00000000" w:rsidDel="00000000" w:rsidP="00000000" w:rsidRDefault="00000000" w:rsidRPr="00000000" w14:paraId="0000048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qigovhqkfvmb" w:id="75"/>
      <w:bookmarkEnd w:id="75"/>
      <w:r w:rsidDel="00000000" w:rsidR="00000000" w:rsidRPr="00000000">
        <w:rPr>
          <w:b w:val="1"/>
          <w:bCs w:val="1"/>
          <w:color w:val="1d1d1f"/>
          <w:rtl w:val="0"/>
        </w:rPr>
        <w:t xml:space="preserve">7.3 ОСОБЕННОСТИ ИЗМЕНЕНИЯ ЭКОНОМИЧЕСКИХ ЯКОРЕЙ (КЭ)</w:t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параметров КЭ (ставки, коэффициенты, пороги) в период фиксации модели (4 проекта ИЛИ 90 дней) разделяется на два типа:</w:t>
      </w:r>
    </w:p>
    <w:p w:rsidR="00000000" w:rsidDel="00000000" w:rsidP="00000000" w:rsidRDefault="00000000" w:rsidRPr="00000000" w14:paraId="0000048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ukj6lynr2ee" w:id="76"/>
      <w:bookmarkEnd w:id="76"/>
      <w:r w:rsidDel="00000000" w:rsidR="00000000" w:rsidRPr="00000000">
        <w:rPr>
          <w:b w:val="1"/>
          <w:bCs w:val="1"/>
          <w:color w:val="1d1d1f"/>
          <w:rtl w:val="0"/>
        </w:rPr>
        <w:t xml:space="preserve">1. Внутренняя настройка («Внутренняя кухня»)</w:t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Изменение параметров не требует изменения Цены, Сроков или Объемов для Заказчика. Система сохраняет способность исполнить договор на прежних условиях, возможно, с иной внутренней маржой или эффективностью.</w:t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Процедура:</w:t>
      </w:r>
    </w:p>
    <w:p w:rsidR="00000000" w:rsidDel="00000000" w:rsidP="00000000" w:rsidRDefault="00000000" w:rsidRPr="00000000" w14:paraId="0000048A">
      <w:pPr>
        <w:pStyle w:val="Heading2"/>
        <w:keepNext w:val="0"/>
        <w:keepLines w:val="0"/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ДС с Заказчиком НЕ ТРЕБУЕТСЯ.</w:t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Изменения фиксируются только внутренне в БД системы.</w:t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Обязательно ведется логирование: версия изменения, причина, автор (РН), дата и время.</w:t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Новые параметры применяются ко всем активным проектам направления автоматически после сохранения.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Это позволяет гибко адаптировать экономику направления без бюрократии с клиентами, сохраняя суть архитектуры «Орбиты».</w:t>
      </w:r>
    </w:p>
    <w:p w:rsidR="00000000" w:rsidDel="00000000" w:rsidP="00000000" w:rsidRDefault="00000000" w:rsidRPr="00000000" w14:paraId="0000048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898vcsr9zmqg" w:id="77"/>
      <w:bookmarkEnd w:id="77"/>
      <w:r w:rsidDel="00000000" w:rsidR="00000000" w:rsidRPr="00000000">
        <w:rPr>
          <w:b w:val="1"/>
          <w:bCs w:val="1"/>
          <w:color w:val="1d1d1f"/>
          <w:rtl w:val="0"/>
        </w:rPr>
        <w:t xml:space="preserve">2. Глобальное изменение условий</w:t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Изменение якорей делает невозможным исполнение текущих договоров на старых условиях (требуется пересмотр цены или сроков).</w:t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Процедура:</w:t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Требуется оформление Дополнительного соглашения с Заказчиком.</w:t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Если изменение якоря носит системный характер для всего направления, ДС должно быть подписано со ВСЕМИ активными проектами, условия которых меняются.</w:t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До момента подписания ДС система запрещает применение новых якорей к расчетам, затрагивающим интересы Заказчика.</w:t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Логирование и аудит: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 КЭ фиксируется версия якоря («v1.0» → «v1.1»), дата изменения, автор и список проектов, где изменение применено.</w:t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При внутреннем изменении: «Применено internally, Contract Terms Unchanged».</w:t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При изменении через ДС: «Применено на основании ДС №__ от [Дата]».</w:t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Ретроспектива:</w:t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Новые ставки/параметры применяются к работам, выполняемым после даты вступления изменения в силу (для внутренних правок) или после даты подписания ДС. Перерасчет выполненных ранее объемов не производится (если иное не указано в тексте ДС).</w:t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hp2fyxxhrltp" w:id="78"/>
      <w:bookmarkEnd w:id="78"/>
      <w:r w:rsidDel="00000000" w:rsidR="00000000" w:rsidRPr="00000000">
        <w:rPr>
          <w:b w:val="1"/>
          <w:bCs w:val="1"/>
          <w:color w:val="1d1d1f"/>
          <w:rtl w:val="0"/>
        </w:rPr>
        <w:t xml:space="preserve">7.4 ОТРАЖЕНИЕ ИЗМЕНЕНИЙ В ИНТЕРФЕЙСЕ СП</w:t>
      </w:r>
    </w:p>
    <w:p w:rsidR="00000000" w:rsidDel="00000000" w:rsidP="00000000" w:rsidRDefault="00000000" w:rsidRPr="00000000" w14:paraId="0000049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3pcvix34tb2g" w:id="79"/>
      <w:bookmarkEnd w:id="79"/>
      <w:r w:rsidDel="00000000" w:rsidR="00000000" w:rsidRPr="00000000">
        <w:rPr>
          <w:b w:val="1"/>
          <w:bCs w:val="1"/>
          <w:color w:val="1d1d1f"/>
          <w:rtl w:val="0"/>
        </w:rPr>
        <w:t xml:space="preserve">При внутреннем изменении якорей (без ДС):</w:t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Верхний Фриз: Статус проекта не меняется (остается «В работе»). Метка о ДС не появляется.</w:t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Средний Фриз 2 (ГПР):</w:t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Линия базового плана (сроки для Заказчика) не сдвигается.</w:t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В тултипах операций обновляются внутренние расчетные данные (ФОТ, коэффициент обучения), но видимые Заказчику сроки остаются прежними.</w:t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В логе проекта появляется запись: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«[Дата] Обновлены экономические якоря (Версия v1.1). Автор: РН. Влияние на договор: Отсутствует»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numPr>
          <w:ilvl w:val="0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Нижний Фриз (Итоги):</w:t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Поля «Маржа» и «ФОТ» пересчитываются мгновенно с учетом новых внутренних коэффициентов.</w:t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При наведении всплывает подсказка: </w:t>
      </w: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«Расчет произведен по новым внутренним нормативам (v1.1). Условия договора неизменны»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A6">
      <w:pPr>
        <w:ind w:left="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0"/>
          <w:szCs w:val="20"/>
          <w:rtl w:val="0"/>
        </w:rPr>
        <w:t xml:space="preserve">Визуальные отличия при внутренней калибровке: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ind w:left="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В тултипах операций появляется пометка: «Расчёт по версии КЭ v1.1 (внутренняя калибровка)».</w:t>
      </w:r>
    </w:p>
    <w:p w:rsidR="00000000" w:rsidDel="00000000" w:rsidP="00000000" w:rsidRDefault="00000000" w:rsidRPr="00000000" w14:paraId="000004A8">
      <w:pPr>
        <w:ind w:left="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В логе проекта фиксируется запись: «[Дата] Применена версия КЭ v1.1. Автор: РН. Причина: [текст]. Условия договора (Контур 1) не изменены».</w:t>
      </w:r>
    </w:p>
    <w:p w:rsidR="00000000" w:rsidDel="00000000" w:rsidP="00000000" w:rsidRDefault="00000000" w:rsidRPr="00000000" w14:paraId="000004A9">
      <w:pPr>
        <w:spacing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При наведении на итоговые цифры маржи в Нижнем фризе появляется подсказка: «Маржа рассчитана по актуальной версии внутренних нормативов. Договорная маржа (Контур 1) неизменна</w:t>
      </w:r>
    </w:p>
    <w:p w:rsidR="00000000" w:rsidDel="00000000" w:rsidP="00000000" w:rsidRDefault="00000000" w:rsidRPr="00000000" w14:paraId="000004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m2qeqjxpv7ir" w:id="80"/>
      <w:bookmarkEnd w:id="80"/>
      <w:r w:rsidDel="00000000" w:rsidR="00000000" w:rsidRPr="00000000">
        <w:rPr>
          <w:b w:val="1"/>
          <w:bCs w:val="1"/>
          <w:color w:val="1d1d1f"/>
          <w:rtl w:val="0"/>
        </w:rPr>
        <w:t xml:space="preserve">При изменении через ДС:</w:t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Верхний Фриз: Появляется метка «✏️ Есть актуальные ДС».</w:t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Средний Фриз 2 (ГПР):</w:t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Линия базового плана сдвигается в соответствии с новыми сроками/объемами.</w:t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Появляется вертикальная маркер-линия «Дата ДС №__», разделяющая историю и новый план.</w:t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Тултип содержит ссылку: «Изменено на основании ДС №__ от [Дата]».</w:t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Нижний Фриз (Итоги):</w:t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Поля «План» и «Маржа» отображают значения с учетом ДС.</w:t>
      </w:r>
    </w:p>
    <w:p w:rsidR="00000000" w:rsidDel="00000000" w:rsidP="00000000" w:rsidRDefault="00000000" w:rsidRPr="00000000" w14:paraId="000004B3">
      <w:pPr>
        <w:pStyle w:val="Heading2"/>
        <w:keepNext w:val="0"/>
        <w:keepLines w:val="0"/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Подсказка: «Базовая сумма: X ₽. Изменения по ДС: +Y ₽. Итого: Z ₽».</w:t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lluvw0d1h32v" w:id="81"/>
      <w:bookmarkEnd w:id="81"/>
      <w:r w:rsidDel="00000000" w:rsidR="00000000" w:rsidRPr="00000000">
        <w:rPr>
          <w:b w:val="1"/>
          <w:bCs w:val="1"/>
          <w:color w:val="1d1d1f"/>
          <w:rtl w:val="0"/>
        </w:rPr>
        <w:t xml:space="preserve">7.5 АРХИТЕКТУРНЫЕ ПРИНЦИПЫ РАБОТЫ С ДС И ВНУТРЕННИМИ ИЗМЕНЕНИЯМИ</w:t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контуров ответственности:</w:t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1 (Внешний): Любые изменения, влияющие на Заказчика (Цена, Срок, Объем), требуют юридической фиксации через ДС в модуле КД.</w:t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2 (Внутренний): Оптимизация внутренних параметров (Ставки, Коэффициенты, Пороги), не нарушающая обязательств перед Заказчиком, является исключительной компетенцией РН и фиксируется внутренне в БД без участия Заказчика.</w:t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Единый источник истины для Договора: КД является единственным модулем, имеющим право инициировать изменение базовых условий договора. СП потребляет эти изменения.</w:t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Непрерывность мониторинга:</w:t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При внутреннем изменении якорей мониторинг М0–М3 продолжается без сброса, используя новые коэффициенты для расчета отклонений.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При интеграции ДС мониторинг продолжается относительно нового базлайна.</w:t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Аудит и прозрачность:</w:t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Все передачи данных между модулями логируются.</w:t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Все внутренние изменения экономических якорей фиксируются в аудите с указанием автора и причины, обеспечивая трассируемость решений даже без внешнего ДС.</w:t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Защита от хаоса:</w:t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Запрещено внесение изменений в план СП в обход процедуры ДС в КД, если эти изменения влияют на обязательства перед Заказчиком.</w:t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Попытка ручной правки сроков/объемов в СП после этапа П4.2 блокируется сообщением: «Изменение возможно только через Допсоглашение в модуле КД».</w:t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1440" w:hanging="360"/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Внутренние изменения якорей доступны РН через интерфейс КЭ с обязательным подтверждением и логированием.</w:t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Copy</w:t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Ask Qwen</w:t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color w:val="1d1d1f"/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color w:val="1d1d1f"/>
          <w:sz w:val="24"/>
          <w:szCs w:val="24"/>
        </w:rPr>
      </w:pPr>
      <w:bookmarkStart w:colFirst="0" w:colLast="0" w:name="_frtcr4em3zgh" w:id="82"/>
      <w:bookmarkEnd w:id="82"/>
      <w:r w:rsidDel="00000000" w:rsidR="00000000" w:rsidRPr="00000000">
        <w:rPr>
          <w:color w:val="1d1d1f"/>
          <w:sz w:val="24"/>
          <w:szCs w:val="24"/>
          <w:rtl w:val="0"/>
        </w:rPr>
        <w:t xml:space="preserve">Translate(en-US)</w:t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0" w:firstLine="0"/>
        <w:rPr>
          <w:color w:val="1d1d1f"/>
          <w:sz w:val="24"/>
          <w:szCs w:val="24"/>
        </w:rPr>
      </w:pPr>
      <w:bookmarkStart w:colFirst="0" w:colLast="0" w:name="_e5c1kk1iy7jn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color w:val="1d1d1f"/>
          <w:sz w:val="34"/>
          <w:szCs w:val="34"/>
        </w:rPr>
      </w:pPr>
      <w:bookmarkStart w:colFirst="0" w:colLast="0" w:name="_cqrjplyyxjn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8c8d9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