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81366" w:rsidRDefault="00000000">
      <w:pPr>
        <w:pStyle w:val="a4"/>
        <w:jc w:val="center"/>
      </w:pPr>
      <w:r>
        <w:t>202</w:t>
      </w:r>
      <w:r w:rsidR="00280AFF">
        <w:rPr>
          <w:rFonts w:eastAsiaTheme="minorEastAsia" w:hint="eastAsia"/>
          <w:lang w:eastAsia="zh-CN"/>
        </w:rPr>
        <w:t>5</w:t>
      </w:r>
      <w:r>
        <w:rPr>
          <w:spacing w:val="-10"/>
        </w:rPr>
        <w:t xml:space="preserve"> </w:t>
      </w:r>
      <w:r>
        <w:rPr>
          <w:spacing w:val="-2"/>
        </w:rPr>
        <w:t>NEFU_China</w:t>
      </w:r>
    </w:p>
    <w:p w:rsidR="00C81366" w:rsidRDefault="00000000">
      <w:pPr>
        <w:pStyle w:val="a4"/>
        <w:spacing w:before="300"/>
        <w:ind w:left="110"/>
      </w:pPr>
      <w:r>
        <w:rPr>
          <w:spacing w:val="-2"/>
        </w:rPr>
        <w:t>Connection</w:t>
      </w:r>
    </w:p>
    <w:p w:rsidR="00C81366" w:rsidRDefault="00000000">
      <w:pPr>
        <w:pStyle w:val="a3"/>
        <w:spacing w:before="169"/>
        <w:ind w:left="102"/>
      </w:pPr>
      <w:r>
        <w:rPr>
          <w:color w:val="52555A"/>
          <w:spacing w:val="-2"/>
        </w:rPr>
        <w:t>ABSTRACT</w:t>
      </w:r>
    </w:p>
    <w:p w:rsidR="00C81366" w:rsidRDefault="00000000">
      <w:pPr>
        <w:pStyle w:val="a3"/>
        <w:spacing w:before="129" w:line="280" w:lineRule="auto"/>
        <w:ind w:left="102" w:right="1388" w:firstLine="4"/>
      </w:pPr>
      <w:r>
        <w:t>This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pieces</w:t>
      </w:r>
      <w:r>
        <w:rPr>
          <w:spacing w:val="-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DNA</w:t>
      </w:r>
      <w:r>
        <w:rPr>
          <w:spacing w:val="-14"/>
        </w:rPr>
        <w:t xml:space="preserve"> </w:t>
      </w:r>
      <w:r>
        <w:t>together BEFORE STARTING</w:t>
      </w:r>
    </w:p>
    <w:p w:rsidR="00C81366" w:rsidRDefault="00000000">
      <w:pPr>
        <w:pStyle w:val="a3"/>
        <w:spacing w:before="29"/>
        <w:ind w:left="102" w:right="2283" w:firstLine="12"/>
      </w:pPr>
      <w:r>
        <w:t>Setup a</w:t>
      </w:r>
      <w:r>
        <w:rPr>
          <w:spacing w:val="-2"/>
        </w:rPr>
        <w:t xml:space="preserve"> </w:t>
      </w:r>
      <w:r>
        <w:t>small box</w:t>
      </w:r>
      <w:r>
        <w:rPr>
          <w:spacing w:val="-1"/>
        </w:rPr>
        <w:t xml:space="preserve"> </w:t>
      </w:r>
      <w:r>
        <w:t>with ice, put</w:t>
      </w:r>
      <w:r>
        <w:rPr>
          <w:spacing w:val="-1"/>
        </w:rPr>
        <w:t xml:space="preserve"> </w:t>
      </w:r>
      <w:r>
        <w:t>DNA</w:t>
      </w:r>
      <w:r>
        <w:rPr>
          <w:spacing w:val="-2"/>
        </w:rPr>
        <w:t xml:space="preserve"> </w:t>
      </w:r>
      <w:r>
        <w:t>and enzymes on it. Prepare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bath to</w:t>
      </w:r>
      <w:r>
        <w:rPr>
          <w:spacing w:val="1"/>
        </w:rPr>
        <w:t xml:space="preserve"> </w:t>
      </w:r>
      <w:r>
        <w:t>37℃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 xml:space="preserve">Gibson </w:t>
      </w:r>
      <w:r>
        <w:rPr>
          <w:spacing w:val="-2"/>
        </w:rPr>
        <w:t>assembly.</w:t>
      </w:r>
    </w:p>
    <w:p w:rsidR="00C81366" w:rsidRDefault="00C81366">
      <w:pPr>
        <w:pStyle w:val="a3"/>
        <w:spacing w:before="108"/>
      </w:pPr>
    </w:p>
    <w:p w:rsidR="00C81366" w:rsidRDefault="00000000">
      <w:pPr>
        <w:pStyle w:val="a5"/>
        <w:numPr>
          <w:ilvl w:val="0"/>
          <w:numId w:val="4"/>
        </w:numPr>
        <w:tabs>
          <w:tab w:val="left" w:pos="428"/>
        </w:tabs>
        <w:spacing w:line="252" w:lineRule="auto"/>
        <w:ind w:right="1186" w:firstLine="16"/>
        <w:rPr>
          <w:rFonts w:ascii="宋体" w:eastAsia="宋体"/>
          <w:sz w:val="24"/>
        </w:rPr>
      </w:pPr>
      <w:r>
        <w:rPr>
          <w:sz w:val="24"/>
        </w:rPr>
        <w:t>Select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7"/>
          <w:sz w:val="24"/>
        </w:rPr>
        <w:t xml:space="preserve"> </w:t>
      </w:r>
      <w:r>
        <w:rPr>
          <w:sz w:val="24"/>
        </w:rPr>
        <w:t>connection</w:t>
      </w:r>
      <w:r>
        <w:rPr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experimental </w:t>
      </w:r>
      <w:r>
        <w:rPr>
          <w:spacing w:val="-2"/>
          <w:sz w:val="24"/>
        </w:rPr>
        <w:t>situation</w:t>
      </w:r>
      <w:r>
        <w:rPr>
          <w:rFonts w:ascii="宋体" w:eastAsia="宋体"/>
          <w:spacing w:val="-2"/>
          <w:sz w:val="24"/>
        </w:rPr>
        <w:t>。</w:t>
      </w:r>
    </w:p>
    <w:p w:rsidR="00C81366" w:rsidRDefault="00C81366">
      <w:pPr>
        <w:pStyle w:val="a3"/>
        <w:rPr>
          <w:rFonts w:ascii="宋体"/>
        </w:rPr>
      </w:pPr>
    </w:p>
    <w:p w:rsidR="00C81366" w:rsidRDefault="00000000">
      <w:pPr>
        <w:pStyle w:val="a5"/>
        <w:numPr>
          <w:ilvl w:val="1"/>
          <w:numId w:val="4"/>
        </w:numPr>
        <w:tabs>
          <w:tab w:val="left" w:pos="502"/>
        </w:tabs>
        <w:ind w:left="502" w:hanging="349"/>
        <w:rPr>
          <w:sz w:val="24"/>
        </w:rPr>
      </w:pPr>
      <w:r>
        <w:rPr>
          <w:sz w:val="24"/>
        </w:rPr>
        <w:t>C116</w:t>
      </w:r>
      <w:r>
        <w:rPr>
          <w:spacing w:val="-13"/>
          <w:sz w:val="24"/>
        </w:rPr>
        <w:t xml:space="preserve"> </w:t>
      </w:r>
      <w:r>
        <w:rPr>
          <w:sz w:val="24"/>
        </w:rPr>
        <w:t>Gibson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connection</w:t>
      </w:r>
    </w:p>
    <w:p w:rsidR="00C81366" w:rsidRDefault="00000000">
      <w:pPr>
        <w:pStyle w:val="a3"/>
        <w:spacing w:before="38"/>
        <w:ind w:left="126" w:right="1388" w:firstLine="4"/>
      </w:pPr>
      <w:r>
        <w:t>This</w:t>
      </w:r>
      <w:r>
        <w:rPr>
          <w:spacing w:val="-5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C116</w:t>
      </w:r>
      <w:r>
        <w:rPr>
          <w:spacing w:val="-8"/>
        </w:rPr>
        <w:t xml:space="preserve"> </w:t>
      </w:r>
      <w:r>
        <w:t>ClonExpress®</w:t>
      </w:r>
      <w:r>
        <w:rPr>
          <w:spacing w:val="-10"/>
        </w:rPr>
        <w:t xml:space="preserve"> </w:t>
      </w:r>
      <w:r>
        <w:t>II</w:t>
      </w:r>
      <w:r>
        <w:rPr>
          <w:spacing w:val="-9"/>
        </w:rPr>
        <w:t xml:space="preserve"> </w:t>
      </w:r>
      <w:r>
        <w:t>One Step Cloning</w:t>
      </w:r>
      <w:r>
        <w:rPr>
          <w:spacing w:val="-5"/>
        </w:rPr>
        <w:t xml:space="preserve"> </w:t>
      </w:r>
      <w:r>
        <w:t>Kit by Vazyme.</w:t>
      </w:r>
    </w:p>
    <w:p w:rsidR="00C81366" w:rsidRDefault="00000000">
      <w:pPr>
        <w:pStyle w:val="a3"/>
        <w:spacing w:before="39"/>
        <w:ind w:left="177"/>
      </w:pPr>
      <w:r>
        <w:rPr>
          <w:color w:val="EC7C30"/>
        </w:rPr>
        <w:t>Preparation</w:t>
      </w:r>
      <w:r>
        <w:rPr>
          <w:color w:val="EC7C30"/>
          <w:spacing w:val="2"/>
        </w:rPr>
        <w:t xml:space="preserve"> </w:t>
      </w:r>
      <w:r>
        <w:rPr>
          <w:color w:val="EC7C30"/>
        </w:rPr>
        <w:t>of</w:t>
      </w:r>
      <w:r>
        <w:rPr>
          <w:color w:val="EC7C30"/>
          <w:spacing w:val="-20"/>
        </w:rPr>
        <w:t xml:space="preserve"> </w:t>
      </w:r>
      <w:r>
        <w:rPr>
          <w:color w:val="EC7C30"/>
        </w:rPr>
        <w:t>linearized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2"/>
        </w:rPr>
        <w:t>vectors</w:t>
      </w:r>
    </w:p>
    <w:p w:rsidR="00C81366" w:rsidRDefault="00000000">
      <w:pPr>
        <w:pStyle w:val="a5"/>
        <w:numPr>
          <w:ilvl w:val="0"/>
          <w:numId w:val="4"/>
        </w:numPr>
        <w:tabs>
          <w:tab w:val="left" w:pos="309"/>
        </w:tabs>
        <w:spacing w:before="41"/>
        <w:ind w:left="309" w:hanging="18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an appropriate cloning site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vector 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linearized.</w:t>
      </w:r>
    </w:p>
    <w:p w:rsidR="00C81366" w:rsidRDefault="00000000">
      <w:pPr>
        <w:pStyle w:val="a5"/>
        <w:numPr>
          <w:ilvl w:val="0"/>
          <w:numId w:val="4"/>
        </w:numPr>
        <w:tabs>
          <w:tab w:val="left" w:pos="313"/>
        </w:tabs>
        <w:spacing w:before="81" w:line="237" w:lineRule="auto"/>
        <w:ind w:left="126" w:right="1060" w:firstLine="7"/>
        <w:rPr>
          <w:sz w:val="24"/>
        </w:rPr>
      </w:pPr>
      <w:r>
        <w:rPr>
          <w:sz w:val="24"/>
        </w:rPr>
        <w:t>Vector</w:t>
      </w:r>
      <w:r>
        <w:rPr>
          <w:spacing w:val="-6"/>
          <w:sz w:val="24"/>
        </w:rPr>
        <w:t xml:space="preserve"> </w:t>
      </w:r>
      <w:r>
        <w:rPr>
          <w:sz w:val="24"/>
        </w:rPr>
        <w:t>linearization: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linearized</w:t>
      </w:r>
      <w:r>
        <w:rPr>
          <w:spacing w:val="-6"/>
          <w:sz w:val="24"/>
        </w:rPr>
        <w:t xml:space="preserve"> </w:t>
      </w:r>
      <w:r>
        <w:rPr>
          <w:sz w:val="24"/>
        </w:rPr>
        <w:t>vector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obtained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digesting</w:t>
      </w:r>
      <w:r>
        <w:rPr>
          <w:spacing w:val="-9"/>
          <w:sz w:val="24"/>
        </w:rPr>
        <w:t xml:space="preserve"> </w:t>
      </w:r>
      <w:r>
        <w:rPr>
          <w:sz w:val="24"/>
        </w:rPr>
        <w:t>the circular vector with restriction enzymes or by reverse PCR.</w:t>
      </w:r>
    </w:p>
    <w:p w:rsidR="00C81366" w:rsidRDefault="00000000">
      <w:pPr>
        <w:pStyle w:val="a3"/>
        <w:spacing w:before="42"/>
        <w:ind w:left="177"/>
      </w:pPr>
      <w:r>
        <w:rPr>
          <w:color w:val="EC7C30"/>
        </w:rPr>
        <w:t>PCR</w:t>
      </w:r>
      <w:r>
        <w:rPr>
          <w:color w:val="EC7C30"/>
          <w:spacing w:val="1"/>
        </w:rPr>
        <w:t xml:space="preserve"> </w:t>
      </w:r>
      <w:r>
        <w:rPr>
          <w:color w:val="EC7C30"/>
        </w:rPr>
        <w:t>of</w:t>
      </w:r>
      <w:r>
        <w:rPr>
          <w:color w:val="EC7C30"/>
          <w:spacing w:val="-23"/>
        </w:rPr>
        <w:t xml:space="preserve"> </w:t>
      </w:r>
      <w:r>
        <w:rPr>
          <w:color w:val="EC7C30"/>
        </w:rPr>
        <w:t>the</w:t>
      </w:r>
      <w:r>
        <w:rPr>
          <w:color w:val="EC7C30"/>
          <w:spacing w:val="2"/>
        </w:rPr>
        <w:t xml:space="preserve"> </w:t>
      </w:r>
      <w:r>
        <w:rPr>
          <w:color w:val="EC7C30"/>
        </w:rPr>
        <w:t>inserts</w:t>
      </w:r>
      <w:r>
        <w:rPr>
          <w:color w:val="EC7C30"/>
          <w:spacing w:val="2"/>
        </w:rPr>
        <w:t xml:space="preserve"> </w:t>
      </w:r>
      <w:r>
        <w:rPr>
          <w:color w:val="EC7C30"/>
        </w:rPr>
        <w:t>DNA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2"/>
        </w:rPr>
        <w:t>fragments</w:t>
      </w:r>
    </w:p>
    <w:p w:rsidR="00C81366" w:rsidRDefault="00000000">
      <w:pPr>
        <w:pStyle w:val="a5"/>
        <w:numPr>
          <w:ilvl w:val="0"/>
          <w:numId w:val="4"/>
        </w:numPr>
        <w:tabs>
          <w:tab w:val="left" w:pos="306"/>
        </w:tabs>
        <w:spacing w:before="79" w:line="249" w:lineRule="auto"/>
        <w:ind w:left="122" w:right="420" w:firstLine="4"/>
        <w:rPr>
          <w:sz w:val="24"/>
        </w:rPr>
      </w:pPr>
      <w:r>
        <w:rPr>
          <w:sz w:val="24"/>
        </w:rPr>
        <w:t>Amplify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insert</w:t>
      </w:r>
      <w:r>
        <w:rPr>
          <w:spacing w:val="-5"/>
          <w:sz w:val="24"/>
        </w:rPr>
        <w:t xml:space="preserve"> </w:t>
      </w:r>
      <w:r>
        <w:rPr>
          <w:sz w:val="24"/>
        </w:rPr>
        <w:t>DNA</w:t>
      </w:r>
      <w:r>
        <w:rPr>
          <w:spacing w:val="-5"/>
          <w:sz w:val="24"/>
        </w:rPr>
        <w:t xml:space="preserve"> </w:t>
      </w:r>
      <w:r>
        <w:rPr>
          <w:sz w:val="24"/>
        </w:rPr>
        <w:t>fragments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homologous</w:t>
      </w:r>
      <w:r>
        <w:rPr>
          <w:spacing w:val="-5"/>
          <w:sz w:val="24"/>
        </w:rPr>
        <w:t xml:space="preserve"> </w:t>
      </w:r>
      <w:r>
        <w:rPr>
          <w:sz w:val="24"/>
        </w:rPr>
        <w:t>sequences</w:t>
      </w:r>
      <w:r>
        <w:rPr>
          <w:spacing w:val="-5"/>
          <w:sz w:val="24"/>
        </w:rPr>
        <w:t xml:space="preserve"> </w:t>
      </w:r>
      <w:r>
        <w:rPr>
          <w:sz w:val="24"/>
        </w:rPr>
        <w:t>(for</w:t>
      </w:r>
      <w:r>
        <w:rPr>
          <w:spacing w:val="-9"/>
          <w:sz w:val="24"/>
        </w:rPr>
        <w:t xml:space="preserve"> </w:t>
      </w:r>
      <w:r>
        <w:rPr>
          <w:sz w:val="24"/>
        </w:rPr>
        <w:t>homologous recombination) of</w:t>
      </w:r>
      <w:r>
        <w:rPr>
          <w:spacing w:val="-9"/>
          <w:sz w:val="24"/>
        </w:rPr>
        <w:t xml:space="preserve"> </w:t>
      </w:r>
      <w:r>
        <w:rPr>
          <w:sz w:val="24"/>
        </w:rPr>
        <w:t>vector-upstream or -downstream by PCR using high fidelity DNA polymerase.</w:t>
      </w:r>
    </w:p>
    <w:p w:rsidR="00C81366" w:rsidRDefault="00000000">
      <w:pPr>
        <w:pStyle w:val="a3"/>
        <w:spacing w:before="80"/>
        <w:ind w:left="182"/>
      </w:pPr>
      <w:r>
        <w:rPr>
          <w:color w:val="EC7C30"/>
        </w:rPr>
        <w:t>Calculate</w:t>
      </w:r>
      <w:r>
        <w:rPr>
          <w:color w:val="EC7C30"/>
          <w:spacing w:val="-2"/>
        </w:rPr>
        <w:t xml:space="preserve"> </w:t>
      </w:r>
      <w:r>
        <w:rPr>
          <w:color w:val="EC7C30"/>
        </w:rPr>
        <w:t>amount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ratio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of</w:t>
      </w:r>
      <w:r>
        <w:rPr>
          <w:color w:val="EC7C30"/>
          <w:spacing w:val="-12"/>
        </w:rPr>
        <w:t xml:space="preserve"> </w:t>
      </w:r>
      <w:r>
        <w:rPr>
          <w:color w:val="EC7C30"/>
        </w:rPr>
        <w:t>linearized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vectors</w:t>
      </w:r>
      <w:r>
        <w:rPr>
          <w:color w:val="EC7C30"/>
          <w:spacing w:val="-1"/>
        </w:rPr>
        <w:t xml:space="preserve"> </w:t>
      </w:r>
      <w:r>
        <w:rPr>
          <w:color w:val="EC7C30"/>
        </w:rPr>
        <w:t>and</w:t>
      </w:r>
      <w:r>
        <w:rPr>
          <w:color w:val="EC7C30"/>
          <w:spacing w:val="-1"/>
        </w:rPr>
        <w:t xml:space="preserve"> </w:t>
      </w:r>
      <w:r>
        <w:rPr>
          <w:color w:val="EC7C30"/>
          <w:spacing w:val="-2"/>
        </w:rPr>
        <w:t>Inserts</w:t>
      </w:r>
    </w:p>
    <w:p w:rsidR="00C81366" w:rsidRDefault="00000000">
      <w:pPr>
        <w:pStyle w:val="a5"/>
        <w:numPr>
          <w:ilvl w:val="0"/>
          <w:numId w:val="4"/>
        </w:numPr>
        <w:tabs>
          <w:tab w:val="left" w:pos="314"/>
        </w:tabs>
        <w:spacing w:before="44" w:line="261" w:lineRule="auto"/>
        <w:ind w:left="134" w:right="2225" w:firstLine="0"/>
        <w:rPr>
          <w:sz w:val="24"/>
        </w:rPr>
      </w:pPr>
      <w:r>
        <w:rPr>
          <w:sz w:val="24"/>
        </w:rPr>
        <w:t>Detect</w:t>
      </w:r>
      <w:r>
        <w:rPr>
          <w:spacing w:val="-9"/>
          <w:sz w:val="24"/>
        </w:rPr>
        <w:t xml:space="preserve"> </w:t>
      </w:r>
      <w:r>
        <w:rPr>
          <w:sz w:val="24"/>
        </w:rPr>
        <w:t>DNA</w:t>
      </w:r>
      <w:r>
        <w:rPr>
          <w:spacing w:val="-5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linearized</w:t>
      </w:r>
      <w:r>
        <w:rPr>
          <w:spacing w:val="-5"/>
          <w:sz w:val="24"/>
        </w:rPr>
        <w:t xml:space="preserve"> </w:t>
      </w:r>
      <w:r>
        <w:rPr>
          <w:sz w:val="24"/>
        </w:rPr>
        <w:t>vectors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inserts</w:t>
      </w:r>
      <w:r>
        <w:rPr>
          <w:spacing w:val="-5"/>
          <w:sz w:val="24"/>
        </w:rPr>
        <w:t xml:space="preserve"> </w:t>
      </w:r>
      <w:r>
        <w:rPr>
          <w:sz w:val="24"/>
        </w:rPr>
        <w:t>by Nanodrop. 6.Calculation of</w:t>
      </w:r>
      <w:r>
        <w:rPr>
          <w:spacing w:val="-5"/>
          <w:sz w:val="24"/>
        </w:rPr>
        <w:t xml:space="preserve"> </w:t>
      </w:r>
      <w:r>
        <w:rPr>
          <w:sz w:val="24"/>
        </w:rPr>
        <w:t>the amount of</w:t>
      </w:r>
      <w:r>
        <w:rPr>
          <w:spacing w:val="-5"/>
          <w:sz w:val="24"/>
        </w:rPr>
        <w:t xml:space="preserve"> </w:t>
      </w:r>
      <w:r>
        <w:rPr>
          <w:sz w:val="24"/>
        </w:rPr>
        <w:t>vectors:</w:t>
      </w:r>
    </w:p>
    <w:p w:rsidR="00C81366" w:rsidRDefault="00000000">
      <w:pPr>
        <w:pStyle w:val="a3"/>
        <w:spacing w:line="253" w:lineRule="exact"/>
        <w:ind w:left="131"/>
      </w:pPr>
      <w:r>
        <w:t>The</w:t>
      </w:r>
      <w:r>
        <w:rPr>
          <w:spacing w:val="-3"/>
        </w:rPr>
        <w:t xml:space="preserve"> </w:t>
      </w:r>
      <w:r>
        <w:t>optimal amount of</w:t>
      </w:r>
      <w:r>
        <w:rPr>
          <w:spacing w:val="-24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recombination with</w:t>
      </w:r>
      <w:r>
        <w:rPr>
          <w:spacing w:val="-1"/>
        </w:rPr>
        <w:t xml:space="preserve"> </w:t>
      </w:r>
      <w:r>
        <w:t>ClonExpress II</w:t>
      </w:r>
      <w:r>
        <w:rPr>
          <w:spacing w:val="6"/>
        </w:rPr>
        <w:t xml:space="preserve"> </w:t>
      </w:r>
      <w:r>
        <w:t>is</w:t>
      </w:r>
      <w:r>
        <w:rPr>
          <w:spacing w:val="9"/>
        </w:rPr>
        <w:t xml:space="preserve"> </w:t>
      </w:r>
      <w:r>
        <w:rPr>
          <w:spacing w:val="-4"/>
        </w:rPr>
        <w:t>0.03</w:t>
      </w:r>
    </w:p>
    <w:p w:rsidR="00C81366" w:rsidRDefault="00000000">
      <w:pPr>
        <w:pStyle w:val="a3"/>
        <w:spacing w:before="81"/>
        <w:ind w:left="129" w:right="273" w:hanging="8"/>
      </w:pPr>
      <w:r>
        <w:t>pmol,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0.03</w:t>
      </w:r>
      <w:r>
        <w:rPr>
          <w:spacing w:val="-3"/>
        </w:rPr>
        <w:t xml:space="preserve"> </w:t>
      </w:r>
      <w:r>
        <w:t>pmol (molar</w:t>
      </w:r>
      <w:r>
        <w:rPr>
          <w:spacing w:val="-3"/>
        </w:rPr>
        <w:t xml:space="preserve"> </w:t>
      </w:r>
      <w:r>
        <w:t>ratio of</w:t>
      </w:r>
      <w:r>
        <w:rPr>
          <w:spacing w:val="-23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to insertion is</w:t>
      </w:r>
      <w:r>
        <w:rPr>
          <w:spacing w:val="40"/>
        </w:rPr>
        <w:t xml:space="preserve"> </w:t>
      </w:r>
      <w:r>
        <w:t>1:1), as roughly calculated as follows:</w:t>
      </w:r>
    </w:p>
    <w:p w:rsidR="00C81366" w:rsidRDefault="00000000">
      <w:pPr>
        <w:pStyle w:val="a3"/>
        <w:spacing w:before="72"/>
        <w:ind w:left="131" w:right="1242"/>
      </w:pPr>
      <w:r>
        <w:t>The optimal mass of vector =</w:t>
      </w:r>
      <w:r>
        <w:rPr>
          <w:spacing w:val="38"/>
        </w:rPr>
        <w:t xml:space="preserve"> </w:t>
      </w:r>
      <w:r>
        <w:t>[0.02</w:t>
      </w:r>
      <w:r>
        <w:rPr>
          <w:spacing w:val="40"/>
        </w:rPr>
        <w:t xml:space="preserve"> </w:t>
      </w:r>
      <w:r>
        <w:t>×number of</w:t>
      </w:r>
      <w:r>
        <w:rPr>
          <w:spacing w:val="-21"/>
        </w:rPr>
        <w:t xml:space="preserve"> </w:t>
      </w:r>
      <w:r>
        <w:t>base pairs] ng (0.03 pmol) The optimal mass</w:t>
      </w:r>
      <w:r>
        <w:rPr>
          <w:spacing w:val="-1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insert = [0.02</w:t>
      </w:r>
      <w:r>
        <w:rPr>
          <w:spacing w:val="21"/>
        </w:rPr>
        <w:t xml:space="preserve"> </w:t>
      </w:r>
      <w:r>
        <w:t>×number of</w:t>
      </w:r>
      <w:r>
        <w:rPr>
          <w:spacing w:val="-28"/>
        </w:rPr>
        <w:t xml:space="preserve"> </w:t>
      </w:r>
      <w:r>
        <w:t xml:space="preserve">base pairs] ng (0.03 </w:t>
      </w:r>
      <w:r>
        <w:rPr>
          <w:spacing w:val="-2"/>
        </w:rPr>
        <w:t>pmol)</w:t>
      </w:r>
    </w:p>
    <w:p w:rsidR="00C81366" w:rsidRDefault="00000000">
      <w:pPr>
        <w:pStyle w:val="a3"/>
        <w:spacing w:before="36"/>
        <w:ind w:left="177"/>
      </w:pPr>
      <w:r>
        <w:rPr>
          <w:color w:val="EC7C30"/>
          <w:spacing w:val="-2"/>
        </w:rPr>
        <w:t>Recombination</w:t>
      </w:r>
    </w:p>
    <w:p w:rsidR="00C81366" w:rsidRDefault="00000000">
      <w:pPr>
        <w:pStyle w:val="a5"/>
        <w:numPr>
          <w:ilvl w:val="0"/>
          <w:numId w:val="3"/>
        </w:numPr>
        <w:tabs>
          <w:tab w:val="left" w:pos="314"/>
        </w:tabs>
        <w:spacing w:before="80"/>
        <w:ind w:right="542" w:firstLine="0"/>
        <w:rPr>
          <w:sz w:val="24"/>
        </w:rPr>
      </w:pPr>
      <w:r>
        <w:rPr>
          <w:sz w:val="24"/>
        </w:rPr>
        <w:t>Dilute linearized vectors and inserts before recombination to make sure the loading</w:t>
      </w:r>
      <w:r>
        <w:rPr>
          <w:spacing w:val="-7"/>
          <w:sz w:val="24"/>
        </w:rPr>
        <w:t xml:space="preserve"> </w:t>
      </w:r>
      <w:r>
        <w:rPr>
          <w:sz w:val="24"/>
        </w:rPr>
        <w:t>accuracy.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volume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z w:val="24"/>
        </w:rPr>
        <w:t>component</w:t>
      </w:r>
      <w:r>
        <w:rPr>
          <w:spacing w:val="-7"/>
          <w:sz w:val="24"/>
        </w:rPr>
        <w:t xml:space="preserve"> </w:t>
      </w:r>
      <w:r>
        <w:rPr>
          <w:sz w:val="24"/>
        </w:rPr>
        <w:t>loaded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no less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20"/>
          <w:sz w:val="24"/>
        </w:rPr>
        <w:t xml:space="preserve"> </w:t>
      </w:r>
      <w:r>
        <w:rPr>
          <w:sz w:val="24"/>
        </w:rPr>
        <w:t xml:space="preserve">1 </w:t>
      </w:r>
      <w:r>
        <w:rPr>
          <w:spacing w:val="-4"/>
          <w:sz w:val="24"/>
        </w:rPr>
        <w:t>μl.</w:t>
      </w:r>
    </w:p>
    <w:p w:rsidR="00C81366" w:rsidRDefault="00000000">
      <w:pPr>
        <w:pStyle w:val="a5"/>
        <w:numPr>
          <w:ilvl w:val="0"/>
          <w:numId w:val="3"/>
        </w:numPr>
        <w:tabs>
          <w:tab w:val="left" w:pos="326"/>
        </w:tabs>
        <w:spacing w:before="29"/>
        <w:ind w:left="326" w:hanging="188"/>
        <w:rPr>
          <w:sz w:val="24"/>
        </w:rPr>
      </w:pPr>
      <w:r>
        <w:rPr>
          <w:sz w:val="24"/>
        </w:rPr>
        <w:t>Setup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5"/>
          <w:sz w:val="24"/>
        </w:rPr>
        <w:t xml:space="preserve"> </w:t>
      </w:r>
      <w:r>
        <w:rPr>
          <w:sz w:val="24"/>
        </w:rPr>
        <w:t>reaction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ice:</w:t>
      </w:r>
    </w:p>
    <w:p w:rsidR="00C81366" w:rsidRDefault="00C81366">
      <w:pPr>
        <w:pStyle w:val="a3"/>
        <w:spacing w:before="87" w:after="1"/>
        <w:rPr>
          <w:sz w:val="20"/>
        </w:rPr>
      </w:pPr>
    </w:p>
    <w:tbl>
      <w:tblPr>
        <w:tblStyle w:val="TableNormal"/>
        <w:tblW w:w="0" w:type="auto"/>
        <w:tblInd w:w="141" w:type="dxa"/>
        <w:tblBorders>
          <w:top w:val="single" w:sz="2" w:space="0" w:color="DBDCDD"/>
          <w:left w:val="single" w:sz="2" w:space="0" w:color="DBDCDD"/>
          <w:bottom w:val="single" w:sz="2" w:space="0" w:color="DBDCDD"/>
          <w:right w:val="single" w:sz="2" w:space="0" w:color="DBDCDD"/>
          <w:insideH w:val="single" w:sz="2" w:space="0" w:color="DBDCDD"/>
          <w:insideV w:val="single" w:sz="2" w:space="0" w:color="DBDCDD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2158"/>
        <w:gridCol w:w="2119"/>
      </w:tblGrid>
      <w:tr w:rsidR="00C81366">
        <w:trPr>
          <w:trHeight w:val="359"/>
        </w:trPr>
        <w:tc>
          <w:tcPr>
            <w:tcW w:w="1020" w:type="dxa"/>
            <w:tcBorders>
              <w:top w:val="nil"/>
              <w:bottom w:val="single" w:sz="2" w:space="0" w:color="000000"/>
            </w:tcBorders>
            <w:shd w:val="clear" w:color="auto" w:fill="F1F3F6"/>
          </w:tcPr>
          <w:p w:rsidR="00C81366" w:rsidRDefault="00C8136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58" w:type="dxa"/>
            <w:tcBorders>
              <w:bottom w:val="single" w:sz="2" w:space="0" w:color="000000"/>
            </w:tcBorders>
            <w:shd w:val="clear" w:color="auto" w:fill="F1F3F6"/>
          </w:tcPr>
          <w:p w:rsidR="00C81366" w:rsidRDefault="00000000">
            <w:pPr>
              <w:pStyle w:val="TableParagraph"/>
              <w:spacing w:before="64"/>
              <w:ind w:left="23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119" w:type="dxa"/>
            <w:tcBorders>
              <w:bottom w:val="single" w:sz="2" w:space="0" w:color="000000"/>
            </w:tcBorders>
            <w:shd w:val="clear" w:color="auto" w:fill="F1F3F6"/>
          </w:tcPr>
          <w:p w:rsidR="00C81366" w:rsidRDefault="00000000">
            <w:pPr>
              <w:pStyle w:val="TableParagraph"/>
              <w:spacing w:before="66" w:line="274" w:lineRule="exact"/>
              <w:ind w:left="31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C81366">
        <w:trPr>
          <w:trHeight w:val="417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92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90"/>
              <w:ind w:left="45"/>
              <w:rPr>
                <w:sz w:val="24"/>
              </w:rPr>
            </w:pPr>
            <w:r>
              <w:rPr>
                <w:color w:val="545454"/>
                <w:sz w:val="24"/>
              </w:rPr>
              <w:t>Linearized</w:t>
            </w:r>
            <w:r>
              <w:rPr>
                <w:color w:val="545454"/>
                <w:spacing w:val="-11"/>
                <w:sz w:val="24"/>
              </w:rPr>
              <w:t xml:space="preserve"> </w:t>
            </w:r>
            <w:r>
              <w:rPr>
                <w:color w:val="545454"/>
                <w:spacing w:val="-2"/>
                <w:sz w:val="24"/>
              </w:rPr>
              <w:t>Vectors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90"/>
              <w:ind w:left="45"/>
              <w:rPr>
                <w:sz w:val="24"/>
              </w:rPr>
            </w:pPr>
            <w:r>
              <w:rPr>
                <w:color w:val="545454"/>
                <w:sz w:val="24"/>
              </w:rPr>
              <w:t>X</w:t>
            </w:r>
            <w:r>
              <w:rPr>
                <w:color w:val="545454"/>
                <w:spacing w:val="6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μl</w:t>
            </w:r>
          </w:p>
        </w:tc>
      </w:tr>
      <w:tr w:rsidR="00C81366">
        <w:trPr>
          <w:trHeight w:val="410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83"/>
              <w:ind w:left="5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97"/>
              <w:ind w:left="47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Inserts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tabs>
                <w:tab w:val="left" w:leader="dot" w:pos="1120"/>
              </w:tabs>
              <w:spacing w:before="80"/>
              <w:ind w:left="48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Y1+Y2</w:t>
            </w:r>
            <w:r>
              <w:rPr>
                <w:color w:val="545454"/>
                <w:sz w:val="24"/>
              </w:rPr>
              <w:tab/>
              <w:t>Yn</w:t>
            </w:r>
            <w:r>
              <w:rPr>
                <w:color w:val="545454"/>
                <w:spacing w:val="-8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μl</w:t>
            </w:r>
          </w:p>
        </w:tc>
      </w:tr>
      <w:tr w:rsidR="00C81366">
        <w:trPr>
          <w:trHeight w:val="405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78"/>
              <w:ind w:left="5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58" w:type="dxa"/>
            <w:tcBorders>
              <w:top w:val="single" w:sz="2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ind w:left="45"/>
              <w:rPr>
                <w:sz w:val="24"/>
              </w:rPr>
            </w:pPr>
            <w:r>
              <w:rPr>
                <w:color w:val="545454"/>
                <w:sz w:val="24"/>
              </w:rPr>
              <w:t>2</w:t>
            </w:r>
            <w:r>
              <w:rPr>
                <w:color w:val="545454"/>
                <w:spacing w:val="2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×clonExpress</w:t>
            </w:r>
            <w:r>
              <w:rPr>
                <w:color w:val="545454"/>
                <w:spacing w:val="-15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Mix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C81366" w:rsidRDefault="00000000">
            <w:pPr>
              <w:pStyle w:val="TableParagraph"/>
              <w:ind w:left="48"/>
              <w:rPr>
                <w:sz w:val="24"/>
              </w:rPr>
            </w:pPr>
            <w:r>
              <w:rPr>
                <w:color w:val="545454"/>
                <w:sz w:val="24"/>
              </w:rPr>
              <w:t>4</w:t>
            </w:r>
            <w:r>
              <w:rPr>
                <w:color w:val="545454"/>
                <w:spacing w:val="4"/>
                <w:sz w:val="24"/>
              </w:rPr>
              <w:t xml:space="preserve"> </w:t>
            </w:r>
            <w:r>
              <w:rPr>
                <w:color w:val="545454"/>
                <w:spacing w:val="-7"/>
                <w:sz w:val="24"/>
              </w:rPr>
              <w:t>μl</w:t>
            </w:r>
          </w:p>
        </w:tc>
      </w:tr>
      <w:tr w:rsidR="00C81366">
        <w:trPr>
          <w:trHeight w:val="417"/>
        </w:trPr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80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78"/>
              <w:ind w:left="47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ddH2O</w:t>
            </w:r>
          </w:p>
        </w:tc>
        <w:tc>
          <w:tcPr>
            <w:tcW w:w="2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78"/>
              <w:ind w:left="48"/>
              <w:rPr>
                <w:sz w:val="24"/>
              </w:rPr>
            </w:pPr>
            <w:r>
              <w:rPr>
                <w:color w:val="545454"/>
                <w:sz w:val="24"/>
              </w:rPr>
              <w:t>Add</w:t>
            </w:r>
            <w:r>
              <w:rPr>
                <w:color w:val="545454"/>
                <w:spacing w:val="-10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to</w:t>
            </w:r>
            <w:r>
              <w:rPr>
                <w:color w:val="545454"/>
                <w:spacing w:val="-7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20</w:t>
            </w:r>
            <w:r>
              <w:rPr>
                <w:color w:val="545454"/>
                <w:spacing w:val="13"/>
                <w:sz w:val="24"/>
              </w:rPr>
              <w:t xml:space="preserve"> </w:t>
            </w:r>
            <w:r>
              <w:rPr>
                <w:color w:val="545454"/>
                <w:spacing w:val="-7"/>
                <w:sz w:val="24"/>
              </w:rPr>
              <w:t>μl</w:t>
            </w:r>
          </w:p>
        </w:tc>
      </w:tr>
    </w:tbl>
    <w:p w:rsidR="00C81366" w:rsidRDefault="00C81366">
      <w:pPr>
        <w:pStyle w:val="a3"/>
        <w:spacing w:before="68"/>
      </w:pPr>
    </w:p>
    <w:p w:rsidR="00C81366" w:rsidRDefault="00000000">
      <w:pPr>
        <w:pStyle w:val="a5"/>
        <w:numPr>
          <w:ilvl w:val="0"/>
          <w:numId w:val="3"/>
        </w:numPr>
        <w:tabs>
          <w:tab w:val="left" w:pos="314"/>
        </w:tabs>
        <w:ind w:left="314" w:hanging="18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 palm centrifuge</w:t>
      </w:r>
      <w:r>
        <w:rPr>
          <w:spacing w:val="-2"/>
          <w:sz w:val="24"/>
        </w:rPr>
        <w:t xml:space="preserve"> </w:t>
      </w:r>
      <w:r>
        <w:rPr>
          <w:sz w:val="24"/>
        </w:rPr>
        <w:t>to mix 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 in</w:t>
      </w:r>
      <w:r>
        <w:rPr>
          <w:spacing w:val="1"/>
          <w:sz w:val="24"/>
        </w:rPr>
        <w:t xml:space="preserve"> </w:t>
      </w:r>
      <w:r>
        <w:rPr>
          <w:sz w:val="24"/>
        </w:rPr>
        <w:t>PCR</w:t>
      </w:r>
      <w:r>
        <w:rPr>
          <w:spacing w:val="-2"/>
          <w:sz w:val="24"/>
        </w:rPr>
        <w:t xml:space="preserve"> tube.</w:t>
      </w:r>
    </w:p>
    <w:p w:rsidR="00C81366" w:rsidRDefault="00000000">
      <w:pPr>
        <w:pStyle w:val="a5"/>
        <w:numPr>
          <w:ilvl w:val="0"/>
          <w:numId w:val="3"/>
        </w:numPr>
        <w:tabs>
          <w:tab w:val="left" w:pos="453"/>
        </w:tabs>
        <w:spacing w:before="36"/>
        <w:ind w:left="453" w:hanging="300"/>
        <w:rPr>
          <w:sz w:val="24"/>
        </w:rPr>
      </w:pPr>
      <w:r>
        <w:rPr>
          <w:sz w:val="24"/>
        </w:rPr>
        <w:t>Incubate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50℃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15</w:t>
      </w:r>
      <w:r>
        <w:rPr>
          <w:spacing w:val="-4"/>
          <w:sz w:val="24"/>
        </w:rPr>
        <w:t xml:space="preserve"> </w:t>
      </w:r>
      <w:r>
        <w:rPr>
          <w:sz w:val="24"/>
        </w:rPr>
        <w:t>min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immediately</w:t>
      </w:r>
      <w:r>
        <w:rPr>
          <w:spacing w:val="-9"/>
          <w:sz w:val="24"/>
        </w:rPr>
        <w:t xml:space="preserve"> </w:t>
      </w:r>
      <w:r>
        <w:rPr>
          <w:sz w:val="24"/>
        </w:rPr>
        <w:t>place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tube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4℃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ice.</w:t>
      </w:r>
    </w:p>
    <w:p w:rsidR="00C81366" w:rsidRDefault="00C81366">
      <w:pPr>
        <w:pStyle w:val="a5"/>
        <w:rPr>
          <w:sz w:val="24"/>
        </w:rPr>
        <w:sectPr w:rsidR="00C81366">
          <w:type w:val="continuous"/>
          <w:pgSz w:w="11910" w:h="16840"/>
          <w:pgMar w:top="1520" w:right="1700" w:bottom="0" w:left="1700" w:header="720" w:footer="720" w:gutter="0"/>
          <w:cols w:space="720"/>
        </w:sectPr>
      </w:pPr>
    </w:p>
    <w:p w:rsidR="00C81366" w:rsidRDefault="00000000">
      <w:pPr>
        <w:pStyle w:val="a3"/>
        <w:spacing w:before="112" w:line="192" w:lineRule="auto"/>
        <w:ind w:left="153" w:right="446"/>
      </w:pPr>
      <w:r>
        <w:lastRenderedPageBreak/>
        <w:t>This</w:t>
      </w:r>
      <w:r>
        <w:rPr>
          <w:spacing w:val="-7"/>
        </w:rPr>
        <w:t xml:space="preserve"> </w:t>
      </w:r>
      <w:r>
        <w:t>procedure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pieces</w:t>
      </w:r>
      <w:r>
        <w:rPr>
          <w:spacing w:val="-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DNA.Incubate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50℃</w:t>
      </w:r>
      <w:r>
        <w:rPr>
          <w:spacing w:val="-8"/>
        </w:rPr>
        <w:t xml:space="preserve"> </w:t>
      </w:r>
      <w:r>
        <w:t>for</w:t>
      </w:r>
      <w:r>
        <w:rPr>
          <w:spacing w:val="13"/>
        </w:rPr>
        <w:t xml:space="preserve"> 30 </w:t>
      </w:r>
      <w:r>
        <w:t>min and</w:t>
      </w:r>
      <w:r>
        <w:rPr>
          <w:spacing w:val="-2"/>
        </w:rPr>
        <w:t xml:space="preserve"> </w:t>
      </w:r>
      <w:r>
        <w:t>immediately</w:t>
      </w:r>
      <w:r>
        <w:rPr>
          <w:spacing w:val="-4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 tube at 4℃ or on ice.This procedure</w:t>
      </w:r>
      <w:r>
        <w:rPr>
          <w:spacing w:val="-1"/>
        </w:rPr>
        <w:t xml:space="preserve"> </w:t>
      </w:r>
      <w:r>
        <w:t>is used to connect three or more pieces of</w:t>
      </w:r>
      <w:r>
        <w:rPr>
          <w:spacing w:val="-2"/>
        </w:rPr>
        <w:t xml:space="preserve"> </w:t>
      </w:r>
      <w:r>
        <w:t>DNA.</w:t>
      </w:r>
    </w:p>
    <w:p w:rsidR="00C81366" w:rsidRDefault="00000000">
      <w:pPr>
        <w:pStyle w:val="a3"/>
        <w:spacing w:before="26" w:line="280" w:lineRule="auto"/>
        <w:ind w:left="177" w:right="4691" w:hanging="24"/>
      </w:pPr>
      <w:r>
        <w:t xml:space="preserve">1.2 Goldengate connection </w:t>
      </w:r>
      <w:r>
        <w:rPr>
          <w:color w:val="EC7C30"/>
        </w:rPr>
        <w:t>Preparation</w:t>
      </w:r>
      <w:r>
        <w:rPr>
          <w:color w:val="EC7C30"/>
          <w:spacing w:val="-15"/>
        </w:rPr>
        <w:t xml:space="preserve"> </w:t>
      </w:r>
      <w:r>
        <w:rPr>
          <w:color w:val="EC7C30"/>
        </w:rPr>
        <w:t>of</w:t>
      </w:r>
      <w:r>
        <w:rPr>
          <w:color w:val="EC7C30"/>
          <w:spacing w:val="-20"/>
        </w:rPr>
        <w:t xml:space="preserve"> </w:t>
      </w:r>
      <w:r>
        <w:rPr>
          <w:color w:val="EC7C30"/>
        </w:rPr>
        <w:t>linearized</w:t>
      </w:r>
      <w:r>
        <w:rPr>
          <w:color w:val="EC7C30"/>
          <w:spacing w:val="-7"/>
        </w:rPr>
        <w:t xml:space="preserve"> </w:t>
      </w:r>
      <w:r>
        <w:rPr>
          <w:color w:val="EC7C30"/>
        </w:rPr>
        <w:t>vectors</w:t>
      </w:r>
    </w:p>
    <w:p w:rsidR="00C81366" w:rsidRDefault="00000000">
      <w:pPr>
        <w:pStyle w:val="a5"/>
        <w:numPr>
          <w:ilvl w:val="0"/>
          <w:numId w:val="2"/>
        </w:numPr>
        <w:tabs>
          <w:tab w:val="left" w:pos="285"/>
        </w:tabs>
        <w:spacing w:line="254" w:lineRule="exact"/>
        <w:ind w:left="285" w:hanging="180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an appropriate cloning site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vector 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linearized.</w:t>
      </w:r>
    </w:p>
    <w:p w:rsidR="00C81366" w:rsidRDefault="00000000">
      <w:pPr>
        <w:pStyle w:val="a5"/>
        <w:numPr>
          <w:ilvl w:val="0"/>
          <w:numId w:val="2"/>
        </w:numPr>
        <w:tabs>
          <w:tab w:val="left" w:pos="289"/>
        </w:tabs>
        <w:spacing w:before="77"/>
        <w:ind w:left="102" w:right="298" w:firstLine="7"/>
        <w:rPr>
          <w:sz w:val="24"/>
        </w:rPr>
      </w:pPr>
      <w:r>
        <w:rPr>
          <w:sz w:val="24"/>
        </w:rPr>
        <w:t>Vector</w:t>
      </w:r>
      <w:r>
        <w:rPr>
          <w:spacing w:val="-6"/>
          <w:sz w:val="24"/>
        </w:rPr>
        <w:t xml:space="preserve"> </w:t>
      </w:r>
      <w:r>
        <w:rPr>
          <w:sz w:val="24"/>
        </w:rPr>
        <w:t>linearization: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linearized</w:t>
      </w:r>
      <w:r>
        <w:rPr>
          <w:spacing w:val="-6"/>
          <w:sz w:val="24"/>
        </w:rPr>
        <w:t xml:space="preserve"> </w:t>
      </w:r>
      <w:r>
        <w:rPr>
          <w:sz w:val="24"/>
        </w:rPr>
        <w:t>vector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z w:val="24"/>
        </w:rPr>
        <w:t>obtained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digesting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circular vector with restriction enzymes or by reverse PCR.</w:t>
      </w:r>
    </w:p>
    <w:p w:rsidR="00C81366" w:rsidRDefault="00000000">
      <w:pPr>
        <w:pStyle w:val="a3"/>
        <w:spacing w:before="38"/>
        <w:ind w:left="153"/>
      </w:pPr>
      <w:r>
        <w:rPr>
          <w:color w:val="EC7C30"/>
        </w:rPr>
        <w:t>PCR</w:t>
      </w:r>
      <w:r>
        <w:rPr>
          <w:color w:val="EC7C30"/>
          <w:spacing w:val="1"/>
        </w:rPr>
        <w:t xml:space="preserve"> </w:t>
      </w:r>
      <w:r>
        <w:rPr>
          <w:color w:val="EC7C30"/>
        </w:rPr>
        <w:t>of</w:t>
      </w:r>
      <w:r>
        <w:rPr>
          <w:color w:val="EC7C30"/>
          <w:spacing w:val="-23"/>
        </w:rPr>
        <w:t xml:space="preserve"> </w:t>
      </w:r>
      <w:r>
        <w:rPr>
          <w:color w:val="EC7C30"/>
        </w:rPr>
        <w:t>the</w:t>
      </w:r>
      <w:r>
        <w:rPr>
          <w:color w:val="EC7C30"/>
          <w:spacing w:val="2"/>
        </w:rPr>
        <w:t xml:space="preserve"> </w:t>
      </w:r>
      <w:r>
        <w:rPr>
          <w:color w:val="EC7C30"/>
        </w:rPr>
        <w:t>inserts</w:t>
      </w:r>
      <w:r>
        <w:rPr>
          <w:color w:val="EC7C30"/>
          <w:spacing w:val="2"/>
        </w:rPr>
        <w:t xml:space="preserve"> </w:t>
      </w:r>
      <w:r>
        <w:rPr>
          <w:color w:val="EC7C30"/>
        </w:rPr>
        <w:t>DNA</w:t>
      </w:r>
      <w:r>
        <w:rPr>
          <w:color w:val="EC7C30"/>
          <w:spacing w:val="7"/>
        </w:rPr>
        <w:t xml:space="preserve"> </w:t>
      </w:r>
      <w:r>
        <w:rPr>
          <w:color w:val="EC7C30"/>
          <w:spacing w:val="-2"/>
        </w:rPr>
        <w:t>fragments</w:t>
      </w:r>
    </w:p>
    <w:p w:rsidR="00C81366" w:rsidRDefault="00000000">
      <w:pPr>
        <w:pStyle w:val="a5"/>
        <w:numPr>
          <w:ilvl w:val="0"/>
          <w:numId w:val="2"/>
        </w:numPr>
        <w:tabs>
          <w:tab w:val="left" w:pos="107"/>
          <w:tab w:val="left" w:pos="404"/>
        </w:tabs>
        <w:spacing w:before="84" w:line="237" w:lineRule="auto"/>
        <w:ind w:left="107" w:right="108" w:hanging="3"/>
        <w:rPr>
          <w:sz w:val="24"/>
        </w:rPr>
      </w:pPr>
      <w:r>
        <w:rPr>
          <w:sz w:val="24"/>
        </w:rPr>
        <w:t>Amplify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DNA</w:t>
      </w:r>
      <w:r>
        <w:rPr>
          <w:spacing w:val="-5"/>
          <w:sz w:val="24"/>
        </w:rPr>
        <w:t xml:space="preserve"> </w:t>
      </w:r>
      <w:r>
        <w:rPr>
          <w:sz w:val="24"/>
        </w:rPr>
        <w:t>fragments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homologous</w:t>
      </w:r>
      <w:r>
        <w:rPr>
          <w:spacing w:val="-4"/>
          <w:sz w:val="24"/>
        </w:rPr>
        <w:t xml:space="preserve"> </w:t>
      </w:r>
      <w:r>
        <w:rPr>
          <w:sz w:val="24"/>
        </w:rPr>
        <w:t>sequences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vector-upstream or -downstream by PCR using high fidelity DNA polymerase.</w:t>
      </w:r>
    </w:p>
    <w:p w:rsidR="00C81366" w:rsidRDefault="00000000">
      <w:pPr>
        <w:pStyle w:val="a3"/>
        <w:spacing w:before="39"/>
        <w:ind w:left="153"/>
      </w:pPr>
      <w:r>
        <w:rPr>
          <w:color w:val="EC7C30"/>
          <w:spacing w:val="-2"/>
        </w:rPr>
        <w:t>Recombination</w:t>
      </w:r>
    </w:p>
    <w:p w:rsidR="00C81366" w:rsidRDefault="00000000">
      <w:pPr>
        <w:pStyle w:val="a5"/>
        <w:numPr>
          <w:ilvl w:val="0"/>
          <w:numId w:val="2"/>
        </w:numPr>
        <w:tabs>
          <w:tab w:val="left" w:pos="290"/>
        </w:tabs>
        <w:spacing w:before="82"/>
        <w:ind w:left="110" w:right="238" w:firstLine="0"/>
        <w:rPr>
          <w:sz w:val="24"/>
        </w:rPr>
      </w:pPr>
      <w:r>
        <w:rPr>
          <w:sz w:val="24"/>
        </w:rPr>
        <w:t>Dilute</w:t>
      </w:r>
      <w:r>
        <w:rPr>
          <w:spacing w:val="-5"/>
          <w:sz w:val="24"/>
        </w:rPr>
        <w:t xml:space="preserve"> </w:t>
      </w:r>
      <w:r>
        <w:rPr>
          <w:sz w:val="24"/>
        </w:rPr>
        <w:t>linearized</w:t>
      </w:r>
      <w:r>
        <w:rPr>
          <w:spacing w:val="-4"/>
          <w:sz w:val="24"/>
        </w:rPr>
        <w:t xml:space="preserve"> </w:t>
      </w:r>
      <w:r>
        <w:rPr>
          <w:sz w:val="24"/>
        </w:rPr>
        <w:t>vectors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inserts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5"/>
          <w:sz w:val="24"/>
        </w:rPr>
        <w:t xml:space="preserve"> </w:t>
      </w:r>
      <w:r>
        <w:rPr>
          <w:sz w:val="24"/>
        </w:rPr>
        <w:t>recombination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loading accuracy. The volume of</w:t>
      </w:r>
      <w:r>
        <w:rPr>
          <w:spacing w:val="-5"/>
          <w:sz w:val="24"/>
        </w:rPr>
        <w:t xml:space="preserve"> </w:t>
      </w:r>
      <w:r>
        <w:rPr>
          <w:sz w:val="24"/>
        </w:rPr>
        <w:t>each component loaded should be no less than</w:t>
      </w:r>
      <w:r>
        <w:rPr>
          <w:spacing w:val="40"/>
          <w:sz w:val="24"/>
        </w:rPr>
        <w:t xml:space="preserve"> </w:t>
      </w:r>
      <w:r>
        <w:rPr>
          <w:sz w:val="24"/>
        </w:rPr>
        <w:t>1 μl.</w:t>
      </w:r>
    </w:p>
    <w:p w:rsidR="00C81366" w:rsidRDefault="00000000">
      <w:pPr>
        <w:pStyle w:val="a5"/>
        <w:numPr>
          <w:ilvl w:val="0"/>
          <w:numId w:val="2"/>
        </w:numPr>
        <w:tabs>
          <w:tab w:val="left" w:pos="304"/>
        </w:tabs>
        <w:spacing w:before="27"/>
        <w:ind w:left="304" w:hanging="194"/>
        <w:rPr>
          <w:sz w:val="24"/>
        </w:rPr>
      </w:pPr>
      <w:r>
        <w:rPr>
          <w:sz w:val="24"/>
        </w:rPr>
        <w:t>Setup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following</w:t>
      </w:r>
      <w:r>
        <w:rPr>
          <w:spacing w:val="4"/>
          <w:sz w:val="24"/>
        </w:rPr>
        <w:t xml:space="preserve"> </w:t>
      </w:r>
      <w:r>
        <w:rPr>
          <w:sz w:val="24"/>
        </w:rPr>
        <w:t>reaction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6"/>
          <w:sz w:val="24"/>
        </w:rPr>
        <w:t xml:space="preserve"> </w:t>
      </w:r>
      <w:r>
        <w:rPr>
          <w:spacing w:val="-4"/>
          <w:sz w:val="24"/>
        </w:rPr>
        <w:t>ice:</w:t>
      </w:r>
    </w:p>
    <w:p w:rsidR="00C81366" w:rsidRDefault="00C81366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7" w:type="dxa"/>
        <w:tblBorders>
          <w:top w:val="single" w:sz="2" w:space="0" w:color="DBDCDD"/>
          <w:left w:val="single" w:sz="2" w:space="0" w:color="DBDCDD"/>
          <w:bottom w:val="single" w:sz="2" w:space="0" w:color="DBDCDD"/>
          <w:right w:val="single" w:sz="2" w:space="0" w:color="DBDCDD"/>
          <w:insideH w:val="single" w:sz="2" w:space="0" w:color="DBDCDD"/>
          <w:insideV w:val="single" w:sz="2" w:space="0" w:color="DBDCDD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2139"/>
        <w:gridCol w:w="2100"/>
      </w:tblGrid>
      <w:tr w:rsidR="00C81366">
        <w:trPr>
          <w:trHeight w:val="367"/>
        </w:trPr>
        <w:tc>
          <w:tcPr>
            <w:tcW w:w="1058" w:type="dxa"/>
            <w:tcBorders>
              <w:top w:val="nil"/>
              <w:bottom w:val="single" w:sz="2" w:space="0" w:color="000000"/>
            </w:tcBorders>
            <w:shd w:val="clear" w:color="auto" w:fill="F1F3F6"/>
          </w:tcPr>
          <w:p w:rsidR="00C81366" w:rsidRDefault="00C8136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139" w:type="dxa"/>
            <w:tcBorders>
              <w:top w:val="nil"/>
              <w:bottom w:val="single" w:sz="2" w:space="0" w:color="000000"/>
            </w:tcBorders>
            <w:shd w:val="clear" w:color="auto" w:fill="F1F3F6"/>
          </w:tcPr>
          <w:p w:rsidR="00C81366" w:rsidRDefault="00000000">
            <w:pPr>
              <w:pStyle w:val="TableParagraph"/>
              <w:spacing w:before="64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100" w:type="dxa"/>
            <w:tcBorders>
              <w:bottom w:val="single" w:sz="2" w:space="0" w:color="000000"/>
            </w:tcBorders>
            <w:shd w:val="clear" w:color="auto" w:fill="F1F3F6"/>
          </w:tcPr>
          <w:p w:rsidR="00C81366" w:rsidRDefault="00000000">
            <w:pPr>
              <w:pStyle w:val="TableParagraph"/>
              <w:spacing w:before="66"/>
              <w:ind w:left="26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C81366">
        <w:trPr>
          <w:trHeight w:val="341"/>
        </w:trPr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85" w:line="23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139" w:type="dxa"/>
            <w:tcBorders>
              <w:top w:val="single" w:sz="2" w:space="0" w:color="000000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83" w:line="239" w:lineRule="exact"/>
              <w:ind w:left="50"/>
              <w:rPr>
                <w:sz w:val="24"/>
              </w:rPr>
            </w:pPr>
            <w:r>
              <w:rPr>
                <w:color w:val="545454"/>
                <w:sz w:val="24"/>
              </w:rPr>
              <w:t>Linearized</w:t>
            </w:r>
            <w:r>
              <w:rPr>
                <w:color w:val="545454"/>
                <w:spacing w:val="-11"/>
                <w:sz w:val="24"/>
              </w:rPr>
              <w:t xml:space="preserve"> </w:t>
            </w:r>
            <w:r>
              <w:rPr>
                <w:color w:val="545454"/>
                <w:spacing w:val="-2"/>
                <w:sz w:val="24"/>
              </w:rPr>
              <w:t>Vectors</w:t>
            </w:r>
          </w:p>
        </w:tc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83" w:line="239" w:lineRule="exact"/>
              <w:rPr>
                <w:sz w:val="24"/>
              </w:rPr>
            </w:pPr>
            <w:r>
              <w:rPr>
                <w:color w:val="545454"/>
                <w:spacing w:val="-4"/>
                <w:sz w:val="24"/>
              </w:rPr>
              <w:t>10ng</w:t>
            </w:r>
          </w:p>
        </w:tc>
      </w:tr>
      <w:tr w:rsidR="00C81366">
        <w:trPr>
          <w:trHeight w:val="337"/>
        </w:trPr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81" w:line="236" w:lineRule="exact"/>
              <w:ind w:left="5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139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95" w:line="222" w:lineRule="exact"/>
              <w:ind w:left="50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Inserts</w:t>
            </w:r>
          </w:p>
        </w:tc>
        <w:tc>
          <w:tcPr>
            <w:tcW w:w="2100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tabs>
                <w:tab w:val="left" w:leader="dot" w:pos="1121"/>
              </w:tabs>
              <w:spacing w:before="79" w:line="239" w:lineRule="exact"/>
              <w:ind w:left="48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Y1+Y2</w:t>
            </w:r>
            <w:r>
              <w:rPr>
                <w:color w:val="545454"/>
                <w:sz w:val="24"/>
              </w:rPr>
              <w:tab/>
              <w:t>Yn</w:t>
            </w:r>
            <w:r>
              <w:rPr>
                <w:color w:val="545454"/>
                <w:spacing w:val="-6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μl</w:t>
            </w:r>
          </w:p>
        </w:tc>
      </w:tr>
      <w:tr w:rsidR="00C81366">
        <w:trPr>
          <w:trHeight w:val="339"/>
        </w:trPr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81" w:line="238" w:lineRule="exact"/>
              <w:ind w:left="5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139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79" w:line="240" w:lineRule="exact"/>
              <w:ind w:left="50"/>
              <w:rPr>
                <w:sz w:val="24"/>
              </w:rPr>
            </w:pPr>
            <w:r>
              <w:rPr>
                <w:color w:val="545454"/>
                <w:sz w:val="24"/>
              </w:rPr>
              <w:t>BSA</w:t>
            </w:r>
            <w:r>
              <w:rPr>
                <w:color w:val="545454"/>
                <w:spacing w:val="-12"/>
                <w:sz w:val="24"/>
              </w:rPr>
              <w:t xml:space="preserve"> </w:t>
            </w:r>
            <w:r>
              <w:rPr>
                <w:color w:val="545454"/>
                <w:spacing w:val="-2"/>
                <w:sz w:val="24"/>
              </w:rPr>
              <w:t>Enzyme</w:t>
            </w:r>
          </w:p>
        </w:tc>
        <w:tc>
          <w:tcPr>
            <w:tcW w:w="2100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79" w:line="240" w:lineRule="exact"/>
              <w:ind w:left="53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0.5μl</w:t>
            </w:r>
          </w:p>
        </w:tc>
      </w:tr>
      <w:tr w:rsidR="00C81366">
        <w:trPr>
          <w:trHeight w:val="337"/>
        </w:trPr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75" w:line="242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139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75" w:line="242" w:lineRule="exact"/>
              <w:ind w:left="50"/>
              <w:rPr>
                <w:sz w:val="24"/>
              </w:rPr>
            </w:pPr>
            <w:r>
              <w:rPr>
                <w:color w:val="545454"/>
                <w:sz w:val="24"/>
              </w:rPr>
              <w:t>BSA</w:t>
            </w:r>
            <w:r>
              <w:rPr>
                <w:color w:val="545454"/>
                <w:spacing w:val="-5"/>
                <w:sz w:val="24"/>
              </w:rPr>
              <w:t xml:space="preserve"> </w:t>
            </w:r>
            <w:r>
              <w:rPr>
                <w:color w:val="545454"/>
                <w:spacing w:val="-2"/>
                <w:sz w:val="24"/>
              </w:rPr>
              <w:t>Buffer(1g/L)</w:t>
            </w:r>
          </w:p>
        </w:tc>
        <w:tc>
          <w:tcPr>
            <w:tcW w:w="2100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75" w:line="242" w:lineRule="exact"/>
              <w:rPr>
                <w:sz w:val="24"/>
              </w:rPr>
            </w:pPr>
            <w:r>
              <w:rPr>
                <w:color w:val="545454"/>
                <w:sz w:val="24"/>
              </w:rPr>
              <w:t>1</w:t>
            </w:r>
            <w:r>
              <w:rPr>
                <w:color w:val="545454"/>
                <w:spacing w:val="-3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μl</w:t>
            </w:r>
          </w:p>
        </w:tc>
      </w:tr>
      <w:tr w:rsidR="00C81366">
        <w:trPr>
          <w:trHeight w:val="337"/>
        </w:trPr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80" w:line="237" w:lineRule="exact"/>
              <w:ind w:left="57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139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line="242" w:lineRule="exact"/>
              <w:ind w:left="53"/>
              <w:rPr>
                <w:sz w:val="24"/>
              </w:rPr>
            </w:pPr>
            <w:r>
              <w:rPr>
                <w:color w:val="545454"/>
                <w:sz w:val="24"/>
              </w:rPr>
              <w:t>T4</w:t>
            </w:r>
            <w:r>
              <w:rPr>
                <w:color w:val="545454"/>
                <w:spacing w:val="-5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DNA</w:t>
            </w:r>
            <w:r>
              <w:rPr>
                <w:color w:val="545454"/>
                <w:spacing w:val="-5"/>
                <w:sz w:val="24"/>
              </w:rPr>
              <w:t xml:space="preserve"> </w:t>
            </w:r>
            <w:r>
              <w:rPr>
                <w:color w:val="545454"/>
                <w:spacing w:val="-2"/>
                <w:sz w:val="24"/>
              </w:rPr>
              <w:t>ligase</w:t>
            </w:r>
          </w:p>
        </w:tc>
        <w:tc>
          <w:tcPr>
            <w:tcW w:w="2100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line="242" w:lineRule="exact"/>
              <w:ind w:left="53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0.2μl</w:t>
            </w:r>
          </w:p>
        </w:tc>
      </w:tr>
      <w:tr w:rsidR="00C81366">
        <w:trPr>
          <w:trHeight w:val="335"/>
        </w:trPr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79" w:line="237" w:lineRule="exact"/>
              <w:ind w:left="57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139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color w:val="545454"/>
                <w:sz w:val="24"/>
              </w:rPr>
              <w:t>10</w:t>
            </w:r>
            <w:r>
              <w:rPr>
                <w:color w:val="545454"/>
                <w:spacing w:val="1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×Ligase</w:t>
            </w:r>
            <w:r>
              <w:rPr>
                <w:color w:val="545454"/>
                <w:spacing w:val="-15"/>
                <w:sz w:val="24"/>
              </w:rPr>
              <w:t xml:space="preserve"> </w:t>
            </w:r>
            <w:r>
              <w:rPr>
                <w:color w:val="545454"/>
                <w:spacing w:val="-2"/>
                <w:sz w:val="24"/>
              </w:rPr>
              <w:t>Buffer</w:t>
            </w:r>
          </w:p>
        </w:tc>
        <w:tc>
          <w:tcPr>
            <w:tcW w:w="2100" w:type="dxa"/>
            <w:tcBorders>
              <w:top w:val="thickThinMediumGap" w:sz="9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color w:val="545454"/>
                <w:sz w:val="24"/>
              </w:rPr>
              <w:t>1</w:t>
            </w:r>
            <w:r>
              <w:rPr>
                <w:color w:val="545454"/>
                <w:spacing w:val="-3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μl</w:t>
            </w:r>
          </w:p>
        </w:tc>
      </w:tr>
      <w:tr w:rsidR="00C81366">
        <w:trPr>
          <w:trHeight w:val="415"/>
        </w:trPr>
        <w:tc>
          <w:tcPr>
            <w:tcW w:w="1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81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139" w:type="dxa"/>
            <w:tcBorders>
              <w:top w:val="thickThinMediumGap" w:sz="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ind w:left="53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ddH2O</w:t>
            </w:r>
          </w:p>
        </w:tc>
        <w:tc>
          <w:tcPr>
            <w:tcW w:w="2100" w:type="dxa"/>
            <w:tcBorders>
              <w:top w:val="thickThinMediumGap" w:sz="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ind w:left="48"/>
              <w:rPr>
                <w:sz w:val="24"/>
              </w:rPr>
            </w:pPr>
            <w:r>
              <w:rPr>
                <w:color w:val="545454"/>
                <w:sz w:val="24"/>
              </w:rPr>
              <w:t>Add</w:t>
            </w:r>
            <w:r>
              <w:rPr>
                <w:color w:val="545454"/>
                <w:spacing w:val="-15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to</w:t>
            </w:r>
            <w:r>
              <w:rPr>
                <w:color w:val="545454"/>
                <w:spacing w:val="18"/>
                <w:sz w:val="24"/>
              </w:rPr>
              <w:t xml:space="preserve"> </w:t>
            </w:r>
            <w:r>
              <w:rPr>
                <w:color w:val="545454"/>
                <w:sz w:val="24"/>
              </w:rPr>
              <w:t>10</w:t>
            </w:r>
            <w:r>
              <w:rPr>
                <w:color w:val="545454"/>
                <w:spacing w:val="1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μl</w:t>
            </w:r>
          </w:p>
        </w:tc>
      </w:tr>
    </w:tbl>
    <w:p w:rsidR="00C81366" w:rsidRDefault="00C81366">
      <w:pPr>
        <w:pStyle w:val="a3"/>
        <w:spacing w:before="115"/>
      </w:pPr>
    </w:p>
    <w:p w:rsidR="00C81366" w:rsidRDefault="00000000">
      <w:pPr>
        <w:pStyle w:val="a5"/>
        <w:numPr>
          <w:ilvl w:val="0"/>
          <w:numId w:val="1"/>
        </w:numPr>
        <w:tabs>
          <w:tab w:val="left" w:pos="290"/>
        </w:tabs>
        <w:spacing w:line="275" w:lineRule="exact"/>
        <w:ind w:left="290" w:hanging="180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 palm centrifuge</w:t>
      </w:r>
      <w:r>
        <w:rPr>
          <w:spacing w:val="-2"/>
          <w:sz w:val="24"/>
        </w:rPr>
        <w:t xml:space="preserve"> </w:t>
      </w:r>
      <w:r>
        <w:rPr>
          <w:sz w:val="24"/>
        </w:rPr>
        <w:t>to mix 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 in</w:t>
      </w:r>
      <w:r>
        <w:rPr>
          <w:spacing w:val="1"/>
          <w:sz w:val="24"/>
        </w:rPr>
        <w:t xml:space="preserve"> </w:t>
      </w:r>
      <w:r>
        <w:rPr>
          <w:sz w:val="24"/>
        </w:rPr>
        <w:t>PCR</w:t>
      </w:r>
      <w:r>
        <w:rPr>
          <w:spacing w:val="-2"/>
          <w:sz w:val="24"/>
        </w:rPr>
        <w:t xml:space="preserve"> tube.</w:t>
      </w:r>
    </w:p>
    <w:p w:rsidR="00C81366" w:rsidRDefault="00000000">
      <w:pPr>
        <w:pStyle w:val="a5"/>
        <w:numPr>
          <w:ilvl w:val="0"/>
          <w:numId w:val="1"/>
        </w:numPr>
        <w:tabs>
          <w:tab w:val="left" w:pos="426"/>
        </w:tabs>
        <w:spacing w:line="275" w:lineRule="exact"/>
        <w:ind w:left="426" w:hanging="297"/>
        <w:rPr>
          <w:sz w:val="24"/>
        </w:rPr>
      </w:pPr>
      <w:r>
        <w:rPr>
          <w:sz w:val="24"/>
        </w:rPr>
        <w:t>.Program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thermocycler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follows:</w:t>
      </w:r>
    </w:p>
    <w:tbl>
      <w:tblPr>
        <w:tblStyle w:val="TableNormal"/>
        <w:tblW w:w="0" w:type="auto"/>
        <w:tblInd w:w="117" w:type="dxa"/>
        <w:tblBorders>
          <w:top w:val="single" w:sz="2" w:space="0" w:color="DBDCDD"/>
          <w:left w:val="single" w:sz="2" w:space="0" w:color="DBDCDD"/>
          <w:bottom w:val="single" w:sz="2" w:space="0" w:color="DBDCDD"/>
          <w:right w:val="single" w:sz="2" w:space="0" w:color="DBDCDD"/>
          <w:insideH w:val="single" w:sz="2" w:space="0" w:color="DBDCDD"/>
          <w:insideV w:val="single" w:sz="2" w:space="0" w:color="DBDCDD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1323"/>
        <w:gridCol w:w="1037"/>
      </w:tblGrid>
      <w:tr w:rsidR="00C81366">
        <w:trPr>
          <w:trHeight w:val="364"/>
        </w:trPr>
        <w:tc>
          <w:tcPr>
            <w:tcW w:w="794" w:type="dxa"/>
            <w:tcBorders>
              <w:top w:val="nil"/>
              <w:bottom w:val="single" w:sz="2" w:space="0" w:color="000000"/>
            </w:tcBorders>
            <w:shd w:val="clear" w:color="auto" w:fill="F1F3F6"/>
          </w:tcPr>
          <w:p w:rsidR="00C81366" w:rsidRDefault="00C81366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1323" w:type="dxa"/>
            <w:tcBorders>
              <w:bottom w:val="single" w:sz="2" w:space="0" w:color="000000"/>
            </w:tcBorders>
            <w:shd w:val="clear" w:color="auto" w:fill="F1F3F6"/>
          </w:tcPr>
          <w:p w:rsidR="00C81366" w:rsidRDefault="00000000">
            <w:pPr>
              <w:pStyle w:val="TableParagraph"/>
              <w:spacing w:before="44"/>
              <w:ind w:left="24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1037" w:type="dxa"/>
            <w:tcBorders>
              <w:bottom w:val="single" w:sz="2" w:space="0" w:color="000000"/>
            </w:tcBorders>
            <w:shd w:val="clear" w:color="auto" w:fill="F1F3F6"/>
          </w:tcPr>
          <w:p w:rsidR="00C81366" w:rsidRDefault="00000000">
            <w:pPr>
              <w:pStyle w:val="TableParagraph"/>
              <w:spacing w:before="47"/>
              <w:ind w:left="31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 w:rsidR="00C81366">
        <w:trPr>
          <w:trHeight w:val="343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66" w:line="25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68" w:line="255" w:lineRule="exact"/>
              <w:ind w:left="50"/>
              <w:rPr>
                <w:sz w:val="24"/>
              </w:rPr>
            </w:pPr>
            <w:r>
              <w:rPr>
                <w:color w:val="545454"/>
                <w:spacing w:val="-2"/>
                <w:sz w:val="24"/>
              </w:rPr>
              <w:t>Temperature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66" w:line="258" w:lineRule="exact"/>
              <w:ind w:left="53"/>
              <w:rPr>
                <w:sz w:val="24"/>
              </w:rPr>
            </w:pPr>
            <w:r>
              <w:rPr>
                <w:color w:val="545454"/>
                <w:spacing w:val="-4"/>
                <w:sz w:val="24"/>
              </w:rPr>
              <w:t>Time</w:t>
            </w:r>
          </w:p>
        </w:tc>
      </w:tr>
      <w:tr w:rsidR="00C81366">
        <w:trPr>
          <w:trHeight w:val="411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62"/>
              <w:ind w:left="52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323" w:type="dxa"/>
            <w:tcBorders>
              <w:top w:val="thickThinMediumGap" w:sz="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60"/>
              <w:ind w:left="53"/>
              <w:rPr>
                <w:sz w:val="24"/>
              </w:rPr>
            </w:pPr>
            <w:r>
              <w:rPr>
                <w:color w:val="545454"/>
                <w:spacing w:val="-5"/>
                <w:sz w:val="24"/>
              </w:rPr>
              <w:t>37℃</w:t>
            </w:r>
          </w:p>
        </w:tc>
        <w:tc>
          <w:tcPr>
            <w:tcW w:w="1037" w:type="dxa"/>
            <w:tcBorders>
              <w:top w:val="thickThinMediumGap" w:sz="9" w:space="0" w:color="FFFFFF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69"/>
              <w:ind w:left="122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5"/>
                <w:sz w:val="24"/>
              </w:rPr>
              <w:t>min</w:t>
            </w:r>
          </w:p>
        </w:tc>
      </w:tr>
      <w:tr w:rsidR="00C81366">
        <w:trPr>
          <w:trHeight w:val="405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61"/>
              <w:ind w:left="5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59"/>
              <w:ind w:left="55"/>
              <w:rPr>
                <w:sz w:val="24"/>
              </w:rPr>
            </w:pPr>
            <w:r>
              <w:rPr>
                <w:color w:val="545454"/>
                <w:spacing w:val="-5"/>
                <w:sz w:val="24"/>
              </w:rPr>
              <w:t>55℃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75"/>
              <w:rPr>
                <w:sz w:val="24"/>
              </w:rPr>
            </w:pPr>
            <w:r>
              <w:rPr>
                <w:color w:val="545454"/>
                <w:sz w:val="24"/>
              </w:rPr>
              <w:t>15</w:t>
            </w:r>
            <w:r>
              <w:rPr>
                <w:color w:val="545454"/>
                <w:spacing w:val="-15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min</w:t>
            </w:r>
          </w:p>
        </w:tc>
      </w:tr>
      <w:tr w:rsidR="00C81366">
        <w:trPr>
          <w:trHeight w:val="335"/>
        </w:trPr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3F3F3"/>
          </w:tcPr>
          <w:p w:rsidR="00C81366" w:rsidRDefault="00000000">
            <w:pPr>
              <w:pStyle w:val="TableParagraph"/>
              <w:spacing w:before="59" w:line="256" w:lineRule="exact"/>
              <w:ind w:left="62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59" w:line="256" w:lineRule="exact"/>
              <w:ind w:left="57"/>
              <w:rPr>
                <w:sz w:val="24"/>
              </w:rPr>
            </w:pPr>
            <w:r>
              <w:rPr>
                <w:color w:val="545454"/>
                <w:spacing w:val="-5"/>
                <w:sz w:val="24"/>
              </w:rPr>
              <w:t>80℃</w:t>
            </w:r>
          </w:p>
        </w:tc>
        <w:tc>
          <w:tcPr>
            <w:tcW w:w="1037" w:type="dxa"/>
            <w:tcBorders>
              <w:top w:val="single" w:sz="2" w:space="0" w:color="FFFFFF"/>
              <w:left w:val="single" w:sz="2" w:space="0" w:color="000000"/>
              <w:bottom w:val="thinThickMediumGap" w:sz="9" w:space="0" w:color="FFFFFF"/>
              <w:right w:val="single" w:sz="2" w:space="0" w:color="000000"/>
            </w:tcBorders>
          </w:tcPr>
          <w:p w:rsidR="00C81366" w:rsidRDefault="00000000">
            <w:pPr>
              <w:pStyle w:val="TableParagraph"/>
              <w:spacing w:before="75" w:line="239" w:lineRule="exact"/>
              <w:rPr>
                <w:sz w:val="24"/>
              </w:rPr>
            </w:pPr>
            <w:r>
              <w:rPr>
                <w:color w:val="545454"/>
                <w:sz w:val="24"/>
              </w:rPr>
              <w:t>15</w:t>
            </w:r>
            <w:r>
              <w:rPr>
                <w:color w:val="545454"/>
                <w:spacing w:val="-15"/>
                <w:sz w:val="24"/>
              </w:rPr>
              <w:t xml:space="preserve"> </w:t>
            </w:r>
            <w:r>
              <w:rPr>
                <w:color w:val="545454"/>
                <w:spacing w:val="-5"/>
                <w:sz w:val="24"/>
              </w:rPr>
              <w:t>min</w:t>
            </w:r>
          </w:p>
        </w:tc>
      </w:tr>
    </w:tbl>
    <w:p w:rsidR="00C81366" w:rsidRDefault="00000000">
      <w:pPr>
        <w:pStyle w:val="a3"/>
        <w:spacing w:before="34"/>
        <w:ind w:left="107"/>
      </w:pPr>
      <w:r>
        <w:t>immediately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 tube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4℃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spacing w:val="-4"/>
        </w:rPr>
        <w:t>ice.</w:t>
      </w:r>
    </w:p>
    <w:sectPr w:rsidR="00C81366">
      <w:pgSz w:w="11910" w:h="16840"/>
      <w:pgMar w:top="130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60A64" w:rsidRDefault="00360A64" w:rsidP="00280AFF">
      <w:r>
        <w:separator/>
      </w:r>
    </w:p>
  </w:endnote>
  <w:endnote w:type="continuationSeparator" w:id="0">
    <w:p w:rsidR="00360A64" w:rsidRDefault="00360A64" w:rsidP="0028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60A64" w:rsidRDefault="00360A64" w:rsidP="00280AFF">
      <w:r>
        <w:separator/>
      </w:r>
    </w:p>
  </w:footnote>
  <w:footnote w:type="continuationSeparator" w:id="0">
    <w:p w:rsidR="00360A64" w:rsidRDefault="00360A64" w:rsidP="00280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B7E04"/>
    <w:multiLevelType w:val="hybridMultilevel"/>
    <w:tmpl w:val="4AF62E12"/>
    <w:lvl w:ilvl="0" w:tplc="C9F42FA8">
      <w:start w:val="2"/>
      <w:numFmt w:val="decimal"/>
      <w:lvlText w:val="%1."/>
      <w:lvlJc w:val="left"/>
      <w:pPr>
        <w:ind w:left="286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A2064C4E">
      <w:numFmt w:val="bullet"/>
      <w:lvlText w:val="•"/>
      <w:lvlJc w:val="left"/>
      <w:pPr>
        <w:ind w:left="1102" w:hanging="181"/>
      </w:pPr>
      <w:rPr>
        <w:rFonts w:hint="default"/>
        <w:lang w:val="en-US" w:eastAsia="en-US" w:bidi="ar-SA"/>
      </w:rPr>
    </w:lvl>
    <w:lvl w:ilvl="2" w:tplc="C8527CC2">
      <w:numFmt w:val="bullet"/>
      <w:lvlText w:val="•"/>
      <w:lvlJc w:val="left"/>
      <w:pPr>
        <w:ind w:left="1925" w:hanging="181"/>
      </w:pPr>
      <w:rPr>
        <w:rFonts w:hint="default"/>
        <w:lang w:val="en-US" w:eastAsia="en-US" w:bidi="ar-SA"/>
      </w:rPr>
    </w:lvl>
    <w:lvl w:ilvl="3" w:tplc="B858BB38">
      <w:numFmt w:val="bullet"/>
      <w:lvlText w:val="•"/>
      <w:lvlJc w:val="left"/>
      <w:pPr>
        <w:ind w:left="2747" w:hanging="181"/>
      </w:pPr>
      <w:rPr>
        <w:rFonts w:hint="default"/>
        <w:lang w:val="en-US" w:eastAsia="en-US" w:bidi="ar-SA"/>
      </w:rPr>
    </w:lvl>
    <w:lvl w:ilvl="4" w:tplc="E6723D62">
      <w:numFmt w:val="bullet"/>
      <w:lvlText w:val="•"/>
      <w:lvlJc w:val="left"/>
      <w:pPr>
        <w:ind w:left="3570" w:hanging="181"/>
      </w:pPr>
      <w:rPr>
        <w:rFonts w:hint="default"/>
        <w:lang w:val="en-US" w:eastAsia="en-US" w:bidi="ar-SA"/>
      </w:rPr>
    </w:lvl>
    <w:lvl w:ilvl="5" w:tplc="2158B348">
      <w:numFmt w:val="bullet"/>
      <w:lvlText w:val="•"/>
      <w:lvlJc w:val="left"/>
      <w:pPr>
        <w:ind w:left="4393" w:hanging="181"/>
      </w:pPr>
      <w:rPr>
        <w:rFonts w:hint="default"/>
        <w:lang w:val="en-US" w:eastAsia="en-US" w:bidi="ar-SA"/>
      </w:rPr>
    </w:lvl>
    <w:lvl w:ilvl="6" w:tplc="6D90A7E2">
      <w:numFmt w:val="bullet"/>
      <w:lvlText w:val="•"/>
      <w:lvlJc w:val="left"/>
      <w:pPr>
        <w:ind w:left="5215" w:hanging="181"/>
      </w:pPr>
      <w:rPr>
        <w:rFonts w:hint="default"/>
        <w:lang w:val="en-US" w:eastAsia="en-US" w:bidi="ar-SA"/>
      </w:rPr>
    </w:lvl>
    <w:lvl w:ilvl="7" w:tplc="F22282CC">
      <w:numFmt w:val="bullet"/>
      <w:lvlText w:val="•"/>
      <w:lvlJc w:val="left"/>
      <w:pPr>
        <w:ind w:left="6038" w:hanging="181"/>
      </w:pPr>
      <w:rPr>
        <w:rFonts w:hint="default"/>
        <w:lang w:val="en-US" w:eastAsia="en-US" w:bidi="ar-SA"/>
      </w:rPr>
    </w:lvl>
    <w:lvl w:ilvl="8" w:tplc="6FAEBF20">
      <w:numFmt w:val="bullet"/>
      <w:lvlText w:val="•"/>
      <w:lvlJc w:val="left"/>
      <w:pPr>
        <w:ind w:left="6861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30F96BE8"/>
    <w:multiLevelType w:val="multilevel"/>
    <w:tmpl w:val="E3281194"/>
    <w:lvl w:ilvl="0">
      <w:start w:val="1"/>
      <w:numFmt w:val="decimal"/>
      <w:lvlText w:val="%1."/>
      <w:lvlJc w:val="left"/>
      <w:pPr>
        <w:ind w:left="112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3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89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9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8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58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48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37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27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5BF9231C"/>
    <w:multiLevelType w:val="hybridMultilevel"/>
    <w:tmpl w:val="697E67CA"/>
    <w:lvl w:ilvl="0" w:tplc="13422E36">
      <w:start w:val="7"/>
      <w:numFmt w:val="decimal"/>
      <w:lvlText w:val="%1."/>
      <w:lvlJc w:val="left"/>
      <w:pPr>
        <w:ind w:left="134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4A2CDC6C">
      <w:numFmt w:val="bullet"/>
      <w:lvlText w:val="•"/>
      <w:lvlJc w:val="left"/>
      <w:pPr>
        <w:ind w:left="976" w:hanging="181"/>
      </w:pPr>
      <w:rPr>
        <w:rFonts w:hint="default"/>
        <w:lang w:val="en-US" w:eastAsia="en-US" w:bidi="ar-SA"/>
      </w:rPr>
    </w:lvl>
    <w:lvl w:ilvl="2" w:tplc="B81A7254">
      <w:numFmt w:val="bullet"/>
      <w:lvlText w:val="•"/>
      <w:lvlJc w:val="left"/>
      <w:pPr>
        <w:ind w:left="1813" w:hanging="181"/>
      </w:pPr>
      <w:rPr>
        <w:rFonts w:hint="default"/>
        <w:lang w:val="en-US" w:eastAsia="en-US" w:bidi="ar-SA"/>
      </w:rPr>
    </w:lvl>
    <w:lvl w:ilvl="3" w:tplc="5E6852FC">
      <w:numFmt w:val="bullet"/>
      <w:lvlText w:val="•"/>
      <w:lvlJc w:val="left"/>
      <w:pPr>
        <w:ind w:left="2649" w:hanging="181"/>
      </w:pPr>
      <w:rPr>
        <w:rFonts w:hint="default"/>
        <w:lang w:val="en-US" w:eastAsia="en-US" w:bidi="ar-SA"/>
      </w:rPr>
    </w:lvl>
    <w:lvl w:ilvl="4" w:tplc="EE8E408A">
      <w:numFmt w:val="bullet"/>
      <w:lvlText w:val="•"/>
      <w:lvlJc w:val="left"/>
      <w:pPr>
        <w:ind w:left="3486" w:hanging="181"/>
      </w:pPr>
      <w:rPr>
        <w:rFonts w:hint="default"/>
        <w:lang w:val="en-US" w:eastAsia="en-US" w:bidi="ar-SA"/>
      </w:rPr>
    </w:lvl>
    <w:lvl w:ilvl="5" w:tplc="781062D2">
      <w:numFmt w:val="bullet"/>
      <w:lvlText w:val="•"/>
      <w:lvlJc w:val="left"/>
      <w:pPr>
        <w:ind w:left="4323" w:hanging="181"/>
      </w:pPr>
      <w:rPr>
        <w:rFonts w:hint="default"/>
        <w:lang w:val="en-US" w:eastAsia="en-US" w:bidi="ar-SA"/>
      </w:rPr>
    </w:lvl>
    <w:lvl w:ilvl="6" w:tplc="788E77C2">
      <w:numFmt w:val="bullet"/>
      <w:lvlText w:val="•"/>
      <w:lvlJc w:val="left"/>
      <w:pPr>
        <w:ind w:left="5159" w:hanging="181"/>
      </w:pPr>
      <w:rPr>
        <w:rFonts w:hint="default"/>
        <w:lang w:val="en-US" w:eastAsia="en-US" w:bidi="ar-SA"/>
      </w:rPr>
    </w:lvl>
    <w:lvl w:ilvl="7" w:tplc="EEA24BF8">
      <w:numFmt w:val="bullet"/>
      <w:lvlText w:val="•"/>
      <w:lvlJc w:val="left"/>
      <w:pPr>
        <w:ind w:left="5996" w:hanging="181"/>
      </w:pPr>
      <w:rPr>
        <w:rFonts w:hint="default"/>
        <w:lang w:val="en-US" w:eastAsia="en-US" w:bidi="ar-SA"/>
      </w:rPr>
    </w:lvl>
    <w:lvl w:ilvl="8" w:tplc="DC4CEF0E">
      <w:numFmt w:val="bullet"/>
      <w:lvlText w:val="•"/>
      <w:lvlJc w:val="left"/>
      <w:pPr>
        <w:ind w:left="6833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6114131F"/>
    <w:multiLevelType w:val="hybridMultilevel"/>
    <w:tmpl w:val="B1CC834C"/>
    <w:lvl w:ilvl="0" w:tplc="7292EB1A">
      <w:start w:val="9"/>
      <w:numFmt w:val="decimal"/>
      <w:lvlText w:val="%1."/>
      <w:lvlJc w:val="left"/>
      <w:pPr>
        <w:ind w:left="291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en-US" w:bidi="ar-SA"/>
      </w:rPr>
    </w:lvl>
    <w:lvl w:ilvl="1" w:tplc="C478C788">
      <w:numFmt w:val="bullet"/>
      <w:lvlText w:val="•"/>
      <w:lvlJc w:val="left"/>
      <w:pPr>
        <w:ind w:left="1120" w:hanging="181"/>
      </w:pPr>
      <w:rPr>
        <w:rFonts w:hint="default"/>
        <w:lang w:val="en-US" w:eastAsia="en-US" w:bidi="ar-SA"/>
      </w:rPr>
    </w:lvl>
    <w:lvl w:ilvl="2" w:tplc="629C5E2C">
      <w:numFmt w:val="bullet"/>
      <w:lvlText w:val="•"/>
      <w:lvlJc w:val="left"/>
      <w:pPr>
        <w:ind w:left="1941" w:hanging="181"/>
      </w:pPr>
      <w:rPr>
        <w:rFonts w:hint="default"/>
        <w:lang w:val="en-US" w:eastAsia="en-US" w:bidi="ar-SA"/>
      </w:rPr>
    </w:lvl>
    <w:lvl w:ilvl="3" w:tplc="1FEADFE0">
      <w:numFmt w:val="bullet"/>
      <w:lvlText w:val="•"/>
      <w:lvlJc w:val="left"/>
      <w:pPr>
        <w:ind w:left="2761" w:hanging="181"/>
      </w:pPr>
      <w:rPr>
        <w:rFonts w:hint="default"/>
        <w:lang w:val="en-US" w:eastAsia="en-US" w:bidi="ar-SA"/>
      </w:rPr>
    </w:lvl>
    <w:lvl w:ilvl="4" w:tplc="4ECA041A">
      <w:numFmt w:val="bullet"/>
      <w:lvlText w:val="•"/>
      <w:lvlJc w:val="left"/>
      <w:pPr>
        <w:ind w:left="3582" w:hanging="181"/>
      </w:pPr>
      <w:rPr>
        <w:rFonts w:hint="default"/>
        <w:lang w:val="en-US" w:eastAsia="en-US" w:bidi="ar-SA"/>
      </w:rPr>
    </w:lvl>
    <w:lvl w:ilvl="5" w:tplc="C0E0E9A0">
      <w:numFmt w:val="bullet"/>
      <w:lvlText w:val="•"/>
      <w:lvlJc w:val="left"/>
      <w:pPr>
        <w:ind w:left="4403" w:hanging="181"/>
      </w:pPr>
      <w:rPr>
        <w:rFonts w:hint="default"/>
        <w:lang w:val="en-US" w:eastAsia="en-US" w:bidi="ar-SA"/>
      </w:rPr>
    </w:lvl>
    <w:lvl w:ilvl="6" w:tplc="4FA00B22">
      <w:numFmt w:val="bullet"/>
      <w:lvlText w:val="•"/>
      <w:lvlJc w:val="left"/>
      <w:pPr>
        <w:ind w:left="5223" w:hanging="181"/>
      </w:pPr>
      <w:rPr>
        <w:rFonts w:hint="default"/>
        <w:lang w:val="en-US" w:eastAsia="en-US" w:bidi="ar-SA"/>
      </w:rPr>
    </w:lvl>
    <w:lvl w:ilvl="7" w:tplc="510A7ACE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8" w:tplc="B58C6124">
      <w:numFmt w:val="bullet"/>
      <w:lvlText w:val="•"/>
      <w:lvlJc w:val="left"/>
      <w:pPr>
        <w:ind w:left="6865" w:hanging="181"/>
      </w:pPr>
      <w:rPr>
        <w:rFonts w:hint="default"/>
        <w:lang w:val="en-US" w:eastAsia="en-US" w:bidi="ar-SA"/>
      </w:rPr>
    </w:lvl>
  </w:abstractNum>
  <w:num w:numId="1" w16cid:durableId="1162043697">
    <w:abstractNumId w:val="3"/>
  </w:num>
  <w:num w:numId="2" w16cid:durableId="1317996808">
    <w:abstractNumId w:val="0"/>
  </w:num>
  <w:num w:numId="3" w16cid:durableId="2044209048">
    <w:abstractNumId w:val="2"/>
  </w:num>
  <w:num w:numId="4" w16cid:durableId="206000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66"/>
    <w:rsid w:val="00280AFF"/>
    <w:rsid w:val="00360A64"/>
    <w:rsid w:val="00AE0563"/>
    <w:rsid w:val="00C8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C8B50E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5"/>
      <w:ind w:left="94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34" w:hanging="180"/>
    </w:pPr>
  </w:style>
  <w:style w:type="paragraph" w:customStyle="1" w:styleId="TableParagraph">
    <w:name w:val="Table Paragraph"/>
    <w:basedOn w:val="a"/>
    <w:uiPriority w:val="1"/>
    <w:qFormat/>
    <w:pPr>
      <w:spacing w:before="76"/>
      <w:ind w:left="74"/>
    </w:pPr>
  </w:style>
  <w:style w:type="paragraph" w:styleId="a6">
    <w:name w:val="header"/>
    <w:basedOn w:val="a"/>
    <w:link w:val="a7"/>
    <w:uiPriority w:val="99"/>
    <w:unhideWhenUsed/>
    <w:rsid w:val="00280AF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0AFF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0A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0AF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2530</Characters>
  <Application>Microsoft Office Word</Application>
  <DocSecurity>0</DocSecurity>
  <Lines>115</Lines>
  <Paragraphs>101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2025-09-14T16:33:00Z</dcterms:created>
  <dcterms:modified xsi:type="dcterms:W3CDTF">2025-09-14T16:33:00Z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2019</vt:lpwstr>
  </property>
</Properties>
</file>