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5597" w:rsidRDefault="00000000">
      <w:pPr>
        <w:spacing w:before="75"/>
        <w:ind w:right="817"/>
        <w:jc w:val="center"/>
        <w:rPr>
          <w:sz w:val="28"/>
        </w:rPr>
      </w:pPr>
      <w:r>
        <w:rPr>
          <w:sz w:val="28"/>
        </w:rPr>
        <w:t>202</w:t>
      </w:r>
      <w:r w:rsidR="00C5030B">
        <w:rPr>
          <w:rFonts w:eastAsiaTheme="minorEastAsia" w:hint="eastAsia"/>
          <w:sz w:val="28"/>
          <w:lang w:eastAsia="zh-CN"/>
        </w:rPr>
        <w:t>5</w:t>
      </w:r>
      <w:r>
        <w:rPr>
          <w:spacing w:val="-10"/>
          <w:sz w:val="28"/>
        </w:rPr>
        <w:t xml:space="preserve"> </w:t>
      </w:r>
      <w:proofErr w:type="spellStart"/>
      <w:r>
        <w:rPr>
          <w:spacing w:val="-2"/>
          <w:sz w:val="28"/>
        </w:rPr>
        <w:t>NEFU_China</w:t>
      </w:r>
      <w:proofErr w:type="spellEnd"/>
    </w:p>
    <w:p w:rsidR="008B5597" w:rsidRDefault="008B5597">
      <w:pPr>
        <w:pStyle w:val="a3"/>
        <w:spacing w:before="308"/>
        <w:rPr>
          <w:sz w:val="28"/>
        </w:rPr>
      </w:pPr>
    </w:p>
    <w:p w:rsidR="008B5597" w:rsidRDefault="00000000">
      <w:pPr>
        <w:pStyle w:val="a4"/>
      </w:pPr>
      <w:r>
        <w:rPr>
          <w:color w:val="0F1213"/>
        </w:rPr>
        <w:t>Enzyme</w:t>
      </w:r>
      <w:r>
        <w:rPr>
          <w:color w:val="0F1213"/>
          <w:spacing w:val="-4"/>
        </w:rPr>
        <w:t xml:space="preserve"> </w:t>
      </w:r>
      <w:r>
        <w:rPr>
          <w:color w:val="0F1213"/>
        </w:rPr>
        <w:t>digestion</w:t>
      </w:r>
      <w:r>
        <w:rPr>
          <w:color w:val="0F1213"/>
          <w:spacing w:val="-4"/>
        </w:rPr>
        <w:t xml:space="preserve"> </w:t>
      </w:r>
      <w:r>
        <w:rPr>
          <w:color w:val="0F1213"/>
          <w:spacing w:val="-2"/>
        </w:rPr>
        <w:t>verification:</w:t>
      </w:r>
    </w:p>
    <w:p w:rsidR="008B5597" w:rsidRDefault="008B5597">
      <w:pPr>
        <w:pStyle w:val="a3"/>
        <w:rPr>
          <w:b/>
          <w:sz w:val="20"/>
        </w:rPr>
      </w:pPr>
    </w:p>
    <w:p w:rsidR="008B5597" w:rsidRDefault="008B5597">
      <w:pPr>
        <w:pStyle w:val="a3"/>
        <w:rPr>
          <w:b/>
          <w:sz w:val="20"/>
        </w:rPr>
      </w:pPr>
    </w:p>
    <w:p w:rsidR="008B5597" w:rsidRDefault="008B5597">
      <w:pPr>
        <w:pStyle w:val="a3"/>
        <w:spacing w:before="50" w:after="1"/>
        <w:rPr>
          <w:b/>
          <w:sz w:val="20"/>
        </w:rPr>
      </w:pPr>
    </w:p>
    <w:tbl>
      <w:tblPr>
        <w:tblStyle w:val="TableNormal"/>
        <w:tblW w:w="0" w:type="auto"/>
        <w:tblInd w:w="93" w:type="dxa"/>
        <w:tblLayout w:type="fixed"/>
        <w:tblLook w:val="01E0" w:firstRow="1" w:lastRow="1" w:firstColumn="1" w:lastColumn="1" w:noHBand="0" w:noVBand="0"/>
      </w:tblPr>
      <w:tblGrid>
        <w:gridCol w:w="2770"/>
        <w:gridCol w:w="2605"/>
        <w:gridCol w:w="3762"/>
      </w:tblGrid>
      <w:tr w:rsidR="008B5597">
        <w:trPr>
          <w:trHeight w:val="504"/>
        </w:trPr>
        <w:tc>
          <w:tcPr>
            <w:tcW w:w="2770" w:type="dxa"/>
            <w:tcBorders>
              <w:top w:val="single" w:sz="4" w:space="0" w:color="000000"/>
            </w:tcBorders>
          </w:tcPr>
          <w:p w:rsidR="008B5597" w:rsidRDefault="00000000">
            <w:pPr>
              <w:pStyle w:val="TableParagraph"/>
              <w:spacing w:before="152"/>
              <w:rPr>
                <w:sz w:val="24"/>
              </w:rPr>
            </w:pPr>
            <w:r>
              <w:rPr>
                <w:spacing w:val="-5"/>
                <w:sz w:val="24"/>
              </w:rPr>
              <w:t>DNA</w:t>
            </w:r>
          </w:p>
        </w:tc>
        <w:tc>
          <w:tcPr>
            <w:tcW w:w="2605" w:type="dxa"/>
            <w:tcBorders>
              <w:top w:val="single" w:sz="4" w:space="0" w:color="000000"/>
            </w:tcBorders>
          </w:tcPr>
          <w:p w:rsidR="008B5597" w:rsidRDefault="00000000">
            <w:pPr>
              <w:pStyle w:val="TableParagraph"/>
              <w:spacing w:before="152"/>
              <w:ind w:left="424"/>
              <w:rPr>
                <w:sz w:val="24"/>
              </w:rPr>
            </w:pPr>
            <w:r>
              <w:rPr>
                <w:spacing w:val="-2"/>
                <w:sz w:val="24"/>
              </w:rPr>
              <w:t>200ng~400ng</w:t>
            </w:r>
          </w:p>
        </w:tc>
        <w:tc>
          <w:tcPr>
            <w:tcW w:w="3762" w:type="dxa"/>
            <w:tcBorders>
              <w:top w:val="single" w:sz="4" w:space="0" w:color="000000"/>
            </w:tcBorders>
          </w:tcPr>
          <w:p w:rsidR="008B5597" w:rsidRDefault="00000000">
            <w:pPr>
              <w:pStyle w:val="TableParagraph"/>
              <w:spacing w:before="152"/>
              <w:ind w:left="849"/>
              <w:rPr>
                <w:sz w:val="24"/>
              </w:rPr>
            </w:pPr>
            <w:r>
              <w:rPr>
                <w:sz w:val="24"/>
              </w:rPr>
              <w:t xml:space="preserve">n </w:t>
            </w:r>
            <w:r>
              <w:rPr>
                <w:spacing w:val="-5"/>
                <w:sz w:val="24"/>
              </w:rPr>
              <w:t>μl</w:t>
            </w:r>
          </w:p>
        </w:tc>
      </w:tr>
      <w:tr w:rsidR="008B5597">
        <w:trPr>
          <w:trHeight w:val="418"/>
        </w:trPr>
        <w:tc>
          <w:tcPr>
            <w:tcW w:w="2770" w:type="dxa"/>
          </w:tcPr>
          <w:p w:rsidR="008B5597" w:rsidRDefault="00000000"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E1</w:t>
            </w:r>
            <w:r>
              <w:rPr>
                <w:spacing w:val="-2"/>
                <w:sz w:val="24"/>
              </w:rPr>
              <w:t xml:space="preserve"> enzyme</w:t>
            </w:r>
          </w:p>
        </w:tc>
        <w:tc>
          <w:tcPr>
            <w:tcW w:w="2605" w:type="dxa"/>
          </w:tcPr>
          <w:p w:rsidR="008B5597" w:rsidRDefault="008B559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762" w:type="dxa"/>
          </w:tcPr>
          <w:p w:rsidR="008B5597" w:rsidRDefault="00000000">
            <w:pPr>
              <w:pStyle w:val="TableParagraph"/>
              <w:spacing w:before="65"/>
              <w:ind w:left="945"/>
              <w:rPr>
                <w:sz w:val="24"/>
              </w:rPr>
            </w:pPr>
            <w:r>
              <w:rPr>
                <w:spacing w:val="-2"/>
                <w:sz w:val="24"/>
              </w:rPr>
              <w:t>0.2μl</w:t>
            </w:r>
          </w:p>
        </w:tc>
      </w:tr>
      <w:tr w:rsidR="008B5597">
        <w:trPr>
          <w:trHeight w:val="420"/>
        </w:trPr>
        <w:tc>
          <w:tcPr>
            <w:tcW w:w="2770" w:type="dxa"/>
          </w:tcPr>
          <w:p w:rsidR="008B5597" w:rsidRDefault="00000000">
            <w:pPr>
              <w:pStyle w:val="TableParagraph"/>
              <w:spacing w:before="67"/>
              <w:rPr>
                <w:sz w:val="24"/>
              </w:rPr>
            </w:pPr>
            <w:r>
              <w:rPr>
                <w:sz w:val="24"/>
              </w:rPr>
              <w:t xml:space="preserve">10x </w:t>
            </w:r>
            <w:r>
              <w:rPr>
                <w:spacing w:val="-2"/>
                <w:sz w:val="24"/>
              </w:rPr>
              <w:t>Buffer</w:t>
            </w:r>
          </w:p>
        </w:tc>
        <w:tc>
          <w:tcPr>
            <w:tcW w:w="2605" w:type="dxa"/>
          </w:tcPr>
          <w:p w:rsidR="008B5597" w:rsidRDefault="008B559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762" w:type="dxa"/>
          </w:tcPr>
          <w:p w:rsidR="008B5597" w:rsidRDefault="00000000">
            <w:pPr>
              <w:pStyle w:val="TableParagraph"/>
              <w:spacing w:before="67"/>
              <w:ind w:left="849"/>
              <w:rPr>
                <w:sz w:val="24"/>
              </w:rPr>
            </w:pPr>
            <w:r>
              <w:rPr>
                <w:spacing w:val="-5"/>
                <w:sz w:val="24"/>
              </w:rPr>
              <w:t>1μl</w:t>
            </w:r>
          </w:p>
        </w:tc>
      </w:tr>
      <w:tr w:rsidR="008B5597">
        <w:trPr>
          <w:trHeight w:val="334"/>
        </w:trPr>
        <w:tc>
          <w:tcPr>
            <w:tcW w:w="2770" w:type="dxa"/>
            <w:tcBorders>
              <w:bottom w:val="single" w:sz="4" w:space="0" w:color="000000"/>
            </w:tcBorders>
          </w:tcPr>
          <w:p w:rsidR="008B5597" w:rsidRDefault="00000000">
            <w:pPr>
              <w:pStyle w:val="TableParagraph"/>
              <w:spacing w:before="67" w:line="247" w:lineRule="exact"/>
              <w:rPr>
                <w:sz w:val="24"/>
              </w:rPr>
            </w:pPr>
            <w:r>
              <w:rPr>
                <w:sz w:val="24"/>
              </w:rPr>
              <w:t>Distilled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(DDW)</w:t>
            </w:r>
          </w:p>
        </w:tc>
        <w:tc>
          <w:tcPr>
            <w:tcW w:w="2605" w:type="dxa"/>
            <w:tcBorders>
              <w:bottom w:val="single" w:sz="4" w:space="0" w:color="000000"/>
            </w:tcBorders>
          </w:tcPr>
          <w:p w:rsidR="008B5597" w:rsidRDefault="008B559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762" w:type="dxa"/>
            <w:tcBorders>
              <w:bottom w:val="single" w:sz="4" w:space="0" w:color="000000"/>
            </w:tcBorders>
          </w:tcPr>
          <w:p w:rsidR="008B5597" w:rsidRDefault="00000000">
            <w:pPr>
              <w:pStyle w:val="TableParagraph"/>
              <w:spacing w:before="67" w:line="247" w:lineRule="exact"/>
              <w:ind w:left="84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10 </w:t>
            </w:r>
            <w:r>
              <w:rPr>
                <w:spacing w:val="-5"/>
                <w:sz w:val="24"/>
              </w:rPr>
              <w:t>μl</w:t>
            </w:r>
          </w:p>
        </w:tc>
      </w:tr>
    </w:tbl>
    <w:p w:rsidR="008B5597" w:rsidRDefault="008B5597">
      <w:pPr>
        <w:pStyle w:val="a3"/>
        <w:spacing w:before="12"/>
        <w:rPr>
          <w:b/>
          <w:sz w:val="28"/>
        </w:rPr>
      </w:pPr>
    </w:p>
    <w:p w:rsidR="008B5597" w:rsidRDefault="00000000">
      <w:pPr>
        <w:pStyle w:val="a5"/>
        <w:numPr>
          <w:ilvl w:val="0"/>
          <w:numId w:val="1"/>
        </w:numPr>
        <w:tabs>
          <w:tab w:val="left" w:pos="339"/>
        </w:tabs>
        <w:ind w:left="339" w:hanging="239"/>
        <w:rPr>
          <w:sz w:val="24"/>
        </w:rPr>
      </w:pPr>
      <w:r>
        <w:rPr>
          <w:sz w:val="24"/>
        </w:rPr>
        <w:t>Prepare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centrifuge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tube.</w:t>
      </w:r>
    </w:p>
    <w:p w:rsidR="008B5597" w:rsidRDefault="00000000">
      <w:pPr>
        <w:pStyle w:val="a5"/>
        <w:numPr>
          <w:ilvl w:val="0"/>
          <w:numId w:val="1"/>
        </w:numPr>
        <w:tabs>
          <w:tab w:val="left" w:pos="280"/>
        </w:tabs>
        <w:spacing w:before="141"/>
        <w:ind w:left="280" w:hanging="180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4.8μl of distilled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water.</w:t>
      </w:r>
    </w:p>
    <w:p w:rsidR="008B5597" w:rsidRDefault="00000000">
      <w:pPr>
        <w:pStyle w:val="a5"/>
        <w:numPr>
          <w:ilvl w:val="0"/>
          <w:numId w:val="1"/>
        </w:numPr>
        <w:tabs>
          <w:tab w:val="left" w:pos="280"/>
        </w:tabs>
        <w:spacing w:before="145"/>
        <w:ind w:left="280" w:hanging="180"/>
        <w:rPr>
          <w:sz w:val="24"/>
        </w:rPr>
      </w:pPr>
      <w:r>
        <w:rPr>
          <w:sz w:val="24"/>
        </w:rPr>
        <w:t>Prepare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plasmid, then take</w:t>
      </w:r>
      <w:r>
        <w:rPr>
          <w:spacing w:val="-1"/>
          <w:sz w:val="24"/>
        </w:rPr>
        <w:t xml:space="preserve"> </w:t>
      </w:r>
      <w:r>
        <w:rPr>
          <w:sz w:val="24"/>
        </w:rPr>
        <w:t>100ng to</w:t>
      </w:r>
      <w:r>
        <w:rPr>
          <w:spacing w:val="1"/>
          <w:sz w:val="24"/>
        </w:rPr>
        <w:t xml:space="preserve"> </w:t>
      </w:r>
      <w:r>
        <w:rPr>
          <w:sz w:val="24"/>
        </w:rPr>
        <w:t>200ng of DNA</w:t>
      </w:r>
      <w:r>
        <w:rPr>
          <w:spacing w:val="-1"/>
          <w:sz w:val="24"/>
        </w:rPr>
        <w:t xml:space="preserve"> </w:t>
      </w:r>
      <w:r>
        <w:rPr>
          <w:sz w:val="24"/>
        </w:rPr>
        <w:t>(can take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middle).</w:t>
      </w:r>
    </w:p>
    <w:p w:rsidR="008B5597" w:rsidRDefault="00000000">
      <w:pPr>
        <w:pStyle w:val="a5"/>
        <w:numPr>
          <w:ilvl w:val="0"/>
          <w:numId w:val="1"/>
        </w:numPr>
        <w:tabs>
          <w:tab w:val="left" w:pos="299"/>
        </w:tabs>
        <w:spacing w:before="184" w:line="194" w:lineRule="auto"/>
        <w:ind w:left="119" w:right="1205" w:firstLine="0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1μl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10x</w:t>
      </w:r>
      <w:r>
        <w:rPr>
          <w:spacing w:val="-2"/>
          <w:sz w:val="24"/>
        </w:rPr>
        <w:t xml:space="preserve"> </w:t>
      </w:r>
      <w:r>
        <w:rPr>
          <w:sz w:val="24"/>
        </w:rPr>
        <w:t>buffer.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tenth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system,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1μl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10μl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system.</w:t>
      </w:r>
    </w:p>
    <w:p w:rsidR="008B5597" w:rsidRDefault="00000000">
      <w:pPr>
        <w:pStyle w:val="a5"/>
        <w:numPr>
          <w:ilvl w:val="0"/>
          <w:numId w:val="1"/>
        </w:numPr>
        <w:tabs>
          <w:tab w:val="left" w:pos="358"/>
        </w:tabs>
        <w:spacing w:before="196" w:line="192" w:lineRule="auto"/>
        <w:ind w:left="119" w:right="1769" w:firstLine="0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0.2μl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E1</w:t>
      </w:r>
      <w:r>
        <w:rPr>
          <w:spacing w:val="-3"/>
          <w:sz w:val="24"/>
        </w:rPr>
        <w:t xml:space="preserve"> </w:t>
      </w:r>
      <w:r>
        <w:rPr>
          <w:sz w:val="24"/>
        </w:rPr>
        <w:t>enzyme.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enzyme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buffer; otherwise, it cannot be used.</w:t>
      </w:r>
    </w:p>
    <w:p w:rsidR="008B5597" w:rsidRDefault="00000000">
      <w:pPr>
        <w:pStyle w:val="a5"/>
        <w:numPr>
          <w:ilvl w:val="0"/>
          <w:numId w:val="1"/>
        </w:numPr>
        <w:tabs>
          <w:tab w:val="left" w:pos="299"/>
        </w:tabs>
        <w:spacing w:before="152"/>
        <w:ind w:left="299" w:hanging="180"/>
        <w:rPr>
          <w:sz w:val="24"/>
        </w:rPr>
      </w:pPr>
      <w:r>
        <w:rPr>
          <w:sz w:val="24"/>
        </w:rPr>
        <w:t>Mix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well by </w:t>
      </w:r>
      <w:r>
        <w:rPr>
          <w:spacing w:val="-2"/>
          <w:sz w:val="24"/>
        </w:rPr>
        <w:t>pipetting.</w:t>
      </w:r>
    </w:p>
    <w:p w:rsidR="008B5597" w:rsidRDefault="00000000">
      <w:pPr>
        <w:pStyle w:val="a5"/>
        <w:numPr>
          <w:ilvl w:val="0"/>
          <w:numId w:val="1"/>
        </w:numPr>
        <w:tabs>
          <w:tab w:val="left" w:pos="299"/>
        </w:tabs>
        <w:spacing w:before="144"/>
        <w:ind w:left="299" w:hanging="180"/>
        <w:rPr>
          <w:sz w:val="24"/>
        </w:rPr>
      </w:pP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in a 37°C</w:t>
      </w:r>
      <w:r>
        <w:rPr>
          <w:spacing w:val="-1"/>
          <w:sz w:val="24"/>
        </w:rPr>
        <w:t xml:space="preserve"> </w:t>
      </w:r>
      <w:r>
        <w:rPr>
          <w:sz w:val="24"/>
        </w:rPr>
        <w:t>metal bath, and</w:t>
      </w:r>
      <w:r>
        <w:rPr>
          <w:spacing w:val="-1"/>
          <w:sz w:val="24"/>
        </w:rPr>
        <w:t xml:space="preserve"> </w:t>
      </w:r>
      <w:r>
        <w:rPr>
          <w:sz w:val="24"/>
        </w:rPr>
        <w:t>let the</w:t>
      </w:r>
      <w:r>
        <w:rPr>
          <w:spacing w:val="-1"/>
          <w:sz w:val="24"/>
        </w:rPr>
        <w:t xml:space="preserve"> </w:t>
      </w:r>
      <w:r>
        <w:rPr>
          <w:sz w:val="24"/>
        </w:rPr>
        <w:t>enzyme</w:t>
      </w:r>
      <w:r>
        <w:rPr>
          <w:spacing w:val="-1"/>
          <w:sz w:val="24"/>
        </w:rPr>
        <w:t xml:space="preserve"> </w:t>
      </w:r>
      <w:r>
        <w:rPr>
          <w:sz w:val="24"/>
        </w:rPr>
        <w:t>digest for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two </w:t>
      </w:r>
      <w:r>
        <w:rPr>
          <w:spacing w:val="-2"/>
          <w:sz w:val="24"/>
        </w:rPr>
        <w:t>hours.</w:t>
      </w:r>
    </w:p>
    <w:p w:rsidR="008B5597" w:rsidRDefault="00000000">
      <w:pPr>
        <w:pStyle w:val="a5"/>
        <w:numPr>
          <w:ilvl w:val="0"/>
          <w:numId w:val="1"/>
        </w:numPr>
        <w:tabs>
          <w:tab w:val="left" w:pos="358"/>
        </w:tabs>
        <w:spacing w:before="142"/>
        <w:ind w:left="358" w:hanging="239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electrophoresis.</w:t>
      </w:r>
    </w:p>
    <w:sectPr w:rsidR="008B5597">
      <w:type w:val="continuous"/>
      <w:pgSz w:w="11910" w:h="16840"/>
      <w:pgMar w:top="1520" w:right="85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68D2" w:rsidRDefault="00C268D2" w:rsidP="00C5030B">
      <w:r>
        <w:separator/>
      </w:r>
    </w:p>
  </w:endnote>
  <w:endnote w:type="continuationSeparator" w:id="0">
    <w:p w:rsidR="00C268D2" w:rsidRDefault="00C268D2" w:rsidP="00C5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68D2" w:rsidRDefault="00C268D2" w:rsidP="00C5030B">
      <w:r>
        <w:separator/>
      </w:r>
    </w:p>
  </w:footnote>
  <w:footnote w:type="continuationSeparator" w:id="0">
    <w:p w:rsidR="00C268D2" w:rsidRDefault="00C268D2" w:rsidP="00C50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038DF"/>
    <w:multiLevelType w:val="hybridMultilevel"/>
    <w:tmpl w:val="00369488"/>
    <w:lvl w:ilvl="0" w:tplc="AF8E87A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03843F98">
      <w:numFmt w:val="bullet"/>
      <w:lvlText w:val="•"/>
      <w:lvlJc w:val="left"/>
      <w:pPr>
        <w:ind w:left="1241" w:hanging="240"/>
      </w:pPr>
      <w:rPr>
        <w:rFonts w:hint="default"/>
        <w:lang w:val="en-US" w:eastAsia="en-US" w:bidi="ar-SA"/>
      </w:rPr>
    </w:lvl>
    <w:lvl w:ilvl="2" w:tplc="285A7056">
      <w:numFmt w:val="bullet"/>
      <w:lvlText w:val="•"/>
      <w:lvlJc w:val="left"/>
      <w:pPr>
        <w:ind w:left="2143" w:hanging="240"/>
      </w:pPr>
      <w:rPr>
        <w:rFonts w:hint="default"/>
        <w:lang w:val="en-US" w:eastAsia="en-US" w:bidi="ar-SA"/>
      </w:rPr>
    </w:lvl>
    <w:lvl w:ilvl="3" w:tplc="2522E036">
      <w:numFmt w:val="bullet"/>
      <w:lvlText w:val="•"/>
      <w:lvlJc w:val="left"/>
      <w:pPr>
        <w:ind w:left="3044" w:hanging="240"/>
      </w:pPr>
      <w:rPr>
        <w:rFonts w:hint="default"/>
        <w:lang w:val="en-US" w:eastAsia="en-US" w:bidi="ar-SA"/>
      </w:rPr>
    </w:lvl>
    <w:lvl w:ilvl="4" w:tplc="19A6752A">
      <w:numFmt w:val="bullet"/>
      <w:lvlText w:val="•"/>
      <w:lvlJc w:val="left"/>
      <w:pPr>
        <w:ind w:left="3946" w:hanging="240"/>
      </w:pPr>
      <w:rPr>
        <w:rFonts w:hint="default"/>
        <w:lang w:val="en-US" w:eastAsia="en-US" w:bidi="ar-SA"/>
      </w:rPr>
    </w:lvl>
    <w:lvl w:ilvl="5" w:tplc="6848FDD2">
      <w:numFmt w:val="bullet"/>
      <w:lvlText w:val="•"/>
      <w:lvlJc w:val="left"/>
      <w:pPr>
        <w:ind w:left="4848" w:hanging="240"/>
      </w:pPr>
      <w:rPr>
        <w:rFonts w:hint="default"/>
        <w:lang w:val="en-US" w:eastAsia="en-US" w:bidi="ar-SA"/>
      </w:rPr>
    </w:lvl>
    <w:lvl w:ilvl="6" w:tplc="F34AFD34">
      <w:numFmt w:val="bullet"/>
      <w:lvlText w:val="•"/>
      <w:lvlJc w:val="left"/>
      <w:pPr>
        <w:ind w:left="5749" w:hanging="240"/>
      </w:pPr>
      <w:rPr>
        <w:rFonts w:hint="default"/>
        <w:lang w:val="en-US" w:eastAsia="en-US" w:bidi="ar-SA"/>
      </w:rPr>
    </w:lvl>
    <w:lvl w:ilvl="7" w:tplc="48F676AE">
      <w:numFmt w:val="bullet"/>
      <w:lvlText w:val="•"/>
      <w:lvlJc w:val="left"/>
      <w:pPr>
        <w:ind w:left="6651" w:hanging="240"/>
      </w:pPr>
      <w:rPr>
        <w:rFonts w:hint="default"/>
        <w:lang w:val="en-US" w:eastAsia="en-US" w:bidi="ar-SA"/>
      </w:rPr>
    </w:lvl>
    <w:lvl w:ilvl="8" w:tplc="53F69D6C">
      <w:numFmt w:val="bullet"/>
      <w:lvlText w:val="•"/>
      <w:lvlJc w:val="left"/>
      <w:pPr>
        <w:ind w:left="7553" w:hanging="240"/>
      </w:pPr>
      <w:rPr>
        <w:rFonts w:hint="default"/>
        <w:lang w:val="en-US" w:eastAsia="en-US" w:bidi="ar-SA"/>
      </w:rPr>
    </w:lvl>
  </w:abstractNum>
  <w:num w:numId="1" w16cid:durableId="58217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97"/>
    <w:rsid w:val="008B5597"/>
    <w:rsid w:val="00AE0563"/>
    <w:rsid w:val="00C268D2"/>
    <w:rsid w:val="00C5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268F2"/>
  <w15:docId w15:val="{7F0A1BD5-70BA-45DE-9B10-184E01BA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100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19" w:hanging="180"/>
    </w:pPr>
  </w:style>
  <w:style w:type="paragraph" w:customStyle="1" w:styleId="TableParagraph">
    <w:name w:val="Table Paragraph"/>
    <w:basedOn w:val="a"/>
    <w:uiPriority w:val="1"/>
    <w:qFormat/>
    <w:pPr>
      <w:ind w:left="134"/>
    </w:pPr>
  </w:style>
  <w:style w:type="paragraph" w:styleId="a6">
    <w:name w:val="header"/>
    <w:basedOn w:val="a"/>
    <w:link w:val="a7"/>
    <w:uiPriority w:val="99"/>
    <w:unhideWhenUsed/>
    <w:rsid w:val="00C503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030B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03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030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483</Characters>
  <Application>Microsoft Office Word</Application>
  <DocSecurity>0</DocSecurity>
  <Lines>30</Lines>
  <Paragraphs>22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zyp</dc:creator>
  <cp:lastModifiedBy>宇鹏 翟</cp:lastModifiedBy>
  <cp:revision>2</cp:revision>
  <dcterms:created xsi:type="dcterms:W3CDTF">2025-09-15T08:19:00Z</dcterms:created>
  <dcterms:modified xsi:type="dcterms:W3CDTF">2025-09-15T08:19:00Z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2019</vt:lpwstr>
  </property>
</Properties>
</file>