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B04E" w14:textId="77777777" w:rsidR="00A247FA" w:rsidRPr="00A247FA" w:rsidRDefault="00A247FA" w:rsidP="00A247FA">
      <w:pPr>
        <w:rPr>
          <w:b/>
          <w:bCs/>
          <w:i/>
          <w:iCs/>
        </w:rPr>
      </w:pPr>
      <w:r w:rsidRPr="00A247FA">
        <w:rPr>
          <w:b/>
          <w:bCs/>
          <w:i/>
          <w:iCs/>
        </w:rPr>
        <w:t>内外部环境扫描</w:t>
      </w:r>
    </w:p>
    <w:p w14:paraId="3EDA4CFE" w14:textId="77777777" w:rsidR="00A247FA" w:rsidRPr="00A247FA" w:rsidRDefault="00A247FA" w:rsidP="00A247FA">
      <w:pPr>
        <w:rPr>
          <w:i/>
          <w:iCs/>
        </w:rPr>
      </w:pPr>
      <w:r w:rsidRPr="00A247FA">
        <w:rPr>
          <w:i/>
          <w:iCs/>
        </w:rPr>
        <w:t>我通过对现有文件的深入分析，系统梳理了现代院的历史积淀与事业部的现状。我观察到，虽然各单位在细分领域</w:t>
      </w:r>
      <w:proofErr w:type="gramStart"/>
      <w:r w:rsidRPr="00A247FA">
        <w:rPr>
          <w:i/>
          <w:iCs/>
        </w:rPr>
        <w:t>如历保修缮</w:t>
      </w:r>
      <w:proofErr w:type="gramEnd"/>
      <w:r w:rsidRPr="00A247FA">
        <w:rPr>
          <w:i/>
          <w:iCs/>
        </w:rPr>
        <w:t>、检测评估和规划设计上有显著的先发优势，但在房地产持续不景气的环境下，传统的业务模式正面临单价下滑与投入产出比下降的严峻考验。我正尝试解析在这种环境压力下，如何将原有的行业白名单资源优势转化为更具市场竞争力的全链条服务能力。</w:t>
      </w:r>
    </w:p>
    <w:p w14:paraId="57C89000" w14:textId="77777777" w:rsidR="00A247FA" w:rsidRPr="00A247FA" w:rsidRDefault="00A247FA" w:rsidP="00A247FA">
      <w:pPr>
        <w:rPr>
          <w:b/>
          <w:bCs/>
          <w:i/>
          <w:iCs/>
        </w:rPr>
      </w:pPr>
      <w:r w:rsidRPr="00A247FA">
        <w:rPr>
          <w:b/>
          <w:bCs/>
          <w:i/>
          <w:iCs/>
        </w:rPr>
        <w:t>协同机制的断层分析</w:t>
      </w:r>
    </w:p>
    <w:p w14:paraId="44494723" w14:textId="77777777" w:rsidR="00A247FA" w:rsidRPr="00A247FA" w:rsidRDefault="00A247FA" w:rsidP="00A247FA">
      <w:pPr>
        <w:rPr>
          <w:i/>
          <w:iCs/>
        </w:rPr>
      </w:pPr>
      <w:r w:rsidRPr="00A247FA">
        <w:rPr>
          <w:i/>
          <w:iCs/>
        </w:rPr>
        <w:t>我注意到目前事业部内部四大主体之间存在明显的协同壁垒。现代院的规划引领、检测站的专业评估以及房科院的修缮实施目前尚未形成有机的业务闭环。我正在思考如何解决各单位间由于历史体制和股权结构导致的统筹困难等核心矛盾。通过这些诊断，我计划寻找将“前端城市体检”有效转化为“中后端设计与运维”订单的业务逻辑，以破解目前各单位单打独斗的困局。</w:t>
      </w:r>
    </w:p>
    <w:p w14:paraId="4A3ADC36" w14:textId="77777777" w:rsidR="00A247FA" w:rsidRPr="00A247FA" w:rsidRDefault="00A247FA" w:rsidP="00A247FA">
      <w:pPr>
        <w:rPr>
          <w:b/>
          <w:bCs/>
          <w:i/>
          <w:iCs/>
        </w:rPr>
      </w:pPr>
      <w:r w:rsidRPr="00A247FA">
        <w:rPr>
          <w:b/>
          <w:bCs/>
          <w:i/>
          <w:iCs/>
        </w:rPr>
        <w:t>战略优化与客户定位路径</w:t>
      </w:r>
    </w:p>
    <w:p w14:paraId="4F1EDCEE" w14:textId="77777777" w:rsidR="00A247FA" w:rsidRPr="00A247FA" w:rsidRDefault="00A247FA" w:rsidP="00A247FA">
      <w:pPr>
        <w:rPr>
          <w:i/>
          <w:iCs/>
        </w:rPr>
      </w:pPr>
      <w:r w:rsidRPr="00A247FA">
        <w:rPr>
          <w:i/>
          <w:iCs/>
        </w:rPr>
        <w:t>接下来，我将把研究重心转向外部市场机会，深入探究地方城投平台、园区运营商和存量资产持有方的最新诉求。我将结合国家关于城市体检与“三大工程”的最新导向，为</w:t>
      </w:r>
      <w:proofErr w:type="gramStart"/>
      <w:r w:rsidRPr="00A247FA">
        <w:rPr>
          <w:i/>
          <w:iCs/>
        </w:rPr>
        <w:t>事业部量身</w:t>
      </w:r>
      <w:proofErr w:type="gramEnd"/>
      <w:r w:rsidRPr="00A247FA">
        <w:rPr>
          <w:i/>
          <w:iCs/>
        </w:rPr>
        <w:t>定制客户对标图谱。我将重点研究如何利用数字化手段赋能传统检测与运维业务，并探索“策、投、建、运”一体化模式，以寻求在行业低谷</w:t>
      </w:r>
      <w:proofErr w:type="gramStart"/>
      <w:r w:rsidRPr="00A247FA">
        <w:rPr>
          <w:i/>
          <w:iCs/>
        </w:rPr>
        <w:t>期实现</w:t>
      </w:r>
      <w:proofErr w:type="gramEnd"/>
      <w:r w:rsidRPr="00A247FA">
        <w:rPr>
          <w:i/>
          <w:iCs/>
        </w:rPr>
        <w:t>逆势增长的突破口。</w:t>
      </w:r>
    </w:p>
    <w:p w14:paraId="5C25C7C3" w14:textId="714BA1E8" w:rsidR="00A247FA" w:rsidRPr="00A247FA" w:rsidRDefault="00A247FA" w:rsidP="00A247FA">
      <w:pPr>
        <w:rPr>
          <w:b/>
          <w:bCs/>
          <w:i/>
          <w:iCs/>
        </w:rPr>
      </w:pPr>
      <w:r w:rsidRPr="00A247FA">
        <w:rPr>
          <w:b/>
          <w:bCs/>
          <w:i/>
          <w:iCs/>
        </w:rPr>
        <w:t>从增量扩张到存量经营的逻辑转换</w:t>
      </w:r>
    </w:p>
    <w:p w14:paraId="306D6DDD" w14:textId="77777777" w:rsidR="00A247FA" w:rsidRPr="00A247FA" w:rsidRDefault="00A247FA" w:rsidP="00A247FA">
      <w:pPr>
        <w:rPr>
          <w:i/>
          <w:iCs/>
        </w:rPr>
      </w:pPr>
      <w:r w:rsidRPr="00A247FA">
        <w:rPr>
          <w:i/>
          <w:iCs/>
        </w:rPr>
        <w:t>通过对历史战略执行情况的深度复盘，我发现核心设计单位已在“十四五”期间成功完成了向规划引领、全过程咨询的初步转型，并建立了一套以“规划统筹”为核心的业务模式。面对房地产市场进入深度调整期，我深刻体会到行业重心正从“被动土地出让”转向“主动城市运营”。这意味着未来的竞争不再仅限于方案的优劣，而在于谁能通过城市体检更精准地发现资产增值的穴位，我正结合最新的行业导向，思考如何将传统的工程设计能力重构为解决存量资产活力不足的经营方案。</w:t>
      </w:r>
    </w:p>
    <w:p w14:paraId="711C91F2" w14:textId="77777777" w:rsidR="00A247FA" w:rsidRPr="00A247FA" w:rsidRDefault="00A247FA" w:rsidP="00A247FA">
      <w:pPr>
        <w:rPr>
          <w:b/>
          <w:bCs/>
          <w:i/>
          <w:iCs/>
        </w:rPr>
      </w:pPr>
      <w:r w:rsidRPr="00A247FA">
        <w:rPr>
          <w:b/>
          <w:bCs/>
          <w:i/>
          <w:iCs/>
        </w:rPr>
        <w:t>多主体能力的垂直整合与功能对标</w:t>
      </w:r>
    </w:p>
    <w:p w14:paraId="7017E8DF" w14:textId="77777777" w:rsidR="00A247FA" w:rsidRPr="00A247FA" w:rsidRDefault="00A247FA" w:rsidP="00A247FA">
      <w:pPr>
        <w:rPr>
          <w:i/>
          <w:iCs/>
        </w:rPr>
      </w:pPr>
      <w:r w:rsidRPr="00A247FA">
        <w:rPr>
          <w:i/>
          <w:iCs/>
        </w:rPr>
        <w:t>我正致力于解决事业部内部多个主体单位之间的职能重叠与协同裂痕。在现有的战略蓝图中，我注意到虽然各单位在历史保护、结构健康监测、住宅科学研究等领域各具“绝活”，但这些能力尚未被串联在“诊、策、设、修、维”的</w:t>
      </w:r>
      <w:proofErr w:type="gramStart"/>
      <w:r w:rsidRPr="00A247FA">
        <w:rPr>
          <w:i/>
          <w:iCs/>
        </w:rPr>
        <w:t>完整服务</w:t>
      </w:r>
      <w:proofErr w:type="gramEnd"/>
      <w:r w:rsidRPr="00A247FA">
        <w:rPr>
          <w:i/>
          <w:iCs/>
        </w:rPr>
        <w:t>链上。我正尝试通过对标“六位一体”业务布局，精准定义每一家主体企业的核心战场，以确保在承接大型城市更新项目时，能从技术、管理和数据维</w:t>
      </w:r>
      <w:proofErr w:type="gramStart"/>
      <w:r w:rsidRPr="00A247FA">
        <w:rPr>
          <w:i/>
          <w:iCs/>
        </w:rPr>
        <w:t>度实现</w:t>
      </w:r>
      <w:proofErr w:type="gramEnd"/>
      <w:r w:rsidRPr="00A247FA">
        <w:rPr>
          <w:i/>
          <w:iCs/>
        </w:rPr>
        <w:t>无缝咬合，从而消除由于内部壁垒导致的资源损耗。</w:t>
      </w:r>
    </w:p>
    <w:p w14:paraId="604DABDF" w14:textId="77777777" w:rsidR="00A247FA" w:rsidRPr="00A247FA" w:rsidRDefault="00A247FA" w:rsidP="00A247FA">
      <w:pPr>
        <w:rPr>
          <w:b/>
          <w:bCs/>
          <w:i/>
          <w:iCs/>
        </w:rPr>
      </w:pPr>
      <w:r w:rsidRPr="00A247FA">
        <w:rPr>
          <w:b/>
          <w:bCs/>
          <w:i/>
          <w:iCs/>
        </w:rPr>
        <w:t>深挖非政府</w:t>
      </w:r>
      <w:proofErr w:type="gramStart"/>
      <w:r w:rsidRPr="00A247FA">
        <w:rPr>
          <w:b/>
          <w:bCs/>
          <w:i/>
          <w:iCs/>
        </w:rPr>
        <w:t>侧客户</w:t>
      </w:r>
      <w:proofErr w:type="gramEnd"/>
      <w:r w:rsidRPr="00A247FA">
        <w:rPr>
          <w:b/>
          <w:bCs/>
          <w:i/>
          <w:iCs/>
        </w:rPr>
        <w:t>资源与协同机制</w:t>
      </w:r>
    </w:p>
    <w:p w14:paraId="1EC76367" w14:textId="77777777" w:rsidR="00A247FA" w:rsidRPr="00A247FA" w:rsidRDefault="00A247FA" w:rsidP="00A247FA">
      <w:pPr>
        <w:rPr>
          <w:i/>
          <w:iCs/>
        </w:rPr>
      </w:pPr>
      <w:r w:rsidRPr="00A247FA">
        <w:rPr>
          <w:i/>
          <w:iCs/>
        </w:rPr>
        <w:lastRenderedPageBreak/>
        <w:t>接下来的行动中，我将重点探寻在政府财政收紧背景下的多元化客户路径，特别是针对资产管理公司、产业园区运营商以及REITs发行方等市场化主体的需求特征进行深度建模。我计划详细剖析行业领先转型案例的商业逻辑，研究如何利用前端的城市体检业务作为“流量入口”，牵引中后端的检测、规划与运维业务。同时，我将细化四大主体企业的互补协作机制，提出能够提升整体交付效率的协同模型，以确战略规划具备更强的抗风险能力与落地价值。</w:t>
      </w:r>
    </w:p>
    <w:p w14:paraId="4CA9DC61" w14:textId="77777777" w:rsidR="00A247FA" w:rsidRPr="00A247FA" w:rsidRDefault="00A247FA" w:rsidP="00A247FA">
      <w:pPr>
        <w:rPr>
          <w:b/>
          <w:bCs/>
          <w:i/>
          <w:iCs/>
        </w:rPr>
      </w:pPr>
      <w:r w:rsidRPr="00A247FA">
        <w:rPr>
          <w:b/>
          <w:bCs/>
          <w:i/>
          <w:iCs/>
        </w:rPr>
        <w:t>存量时代资产增值的新逻辑探寻</w:t>
      </w:r>
    </w:p>
    <w:p w14:paraId="2B784E7B" w14:textId="77777777" w:rsidR="00A247FA" w:rsidRPr="00A247FA" w:rsidRDefault="00A247FA" w:rsidP="00A247FA">
      <w:pPr>
        <w:rPr>
          <w:i/>
          <w:iCs/>
        </w:rPr>
      </w:pPr>
      <w:r w:rsidRPr="00A247FA">
        <w:rPr>
          <w:i/>
          <w:iCs/>
        </w:rPr>
        <w:t>通过深度解析行业环境与内部诊断，我发现城市更新的核心驱动力已从单纯的“物理修缮”演变为“资产价值的主动运营”。在分析中，我观察到在房地产市场深度调整的背景下，传统的设计与检测业务必须向“两端延伸”：前端通过城市体检精准识别资产价值洼地，后端通过智慧运维锁定长期服务收益。这种从单一节点服务向全生命周期价值管理的转变，将是破解当前财政收紧困局、实现逆势增长的关键支点。</w:t>
      </w:r>
    </w:p>
    <w:p w14:paraId="416784F9" w14:textId="77777777" w:rsidR="00A247FA" w:rsidRPr="00A247FA" w:rsidRDefault="00A247FA" w:rsidP="00A247FA">
      <w:pPr>
        <w:rPr>
          <w:b/>
          <w:bCs/>
          <w:i/>
          <w:iCs/>
        </w:rPr>
      </w:pPr>
      <w:r w:rsidRPr="00A247FA">
        <w:rPr>
          <w:b/>
          <w:bCs/>
          <w:i/>
          <w:iCs/>
        </w:rPr>
        <w:t>破解多主体分散困局的平台化整合</w:t>
      </w:r>
    </w:p>
    <w:p w14:paraId="3B651874" w14:textId="77777777" w:rsidR="00A247FA" w:rsidRPr="00A247FA" w:rsidRDefault="00A247FA" w:rsidP="00A247FA">
      <w:pPr>
        <w:rPr>
          <w:i/>
          <w:iCs/>
        </w:rPr>
      </w:pPr>
      <w:r w:rsidRPr="00A247FA">
        <w:rPr>
          <w:i/>
          <w:iCs/>
        </w:rPr>
        <w:t>我正在系统梳理事业部内四大主体企业的优势边界，试图解决其在承接大型复杂项目时的协同裂痕。通过对规划、</w:t>
      </w:r>
      <w:proofErr w:type="gramStart"/>
      <w:r w:rsidRPr="00A247FA">
        <w:rPr>
          <w:i/>
          <w:iCs/>
        </w:rPr>
        <w:t>研</w:t>
      </w:r>
      <w:proofErr w:type="gramEnd"/>
      <w:r w:rsidRPr="00A247FA">
        <w:rPr>
          <w:i/>
          <w:iCs/>
        </w:rPr>
        <w:t>科、检测各环节能力的解构，我意识到目前的挑战在于如何将现代院的“规划引领”与房科院、检测站的“技术专长”无缝嵌合到事业</w:t>
      </w:r>
      <w:proofErr w:type="gramStart"/>
      <w:r w:rsidRPr="00A247FA">
        <w:rPr>
          <w:i/>
          <w:iCs/>
        </w:rPr>
        <w:t>部这个</w:t>
      </w:r>
      <w:proofErr w:type="gramEnd"/>
      <w:r w:rsidRPr="00A247FA">
        <w:rPr>
          <w:i/>
          <w:iCs/>
        </w:rPr>
        <w:t>统一的平台上。我正尝试构建一套以“项目全周期需求”为导向的内部联动机制，确保在面对复杂城市更新需求时，能够从单一的“技术输出”升级为“集成式解决方案输出”。</w:t>
      </w:r>
    </w:p>
    <w:p w14:paraId="3067E55F" w14:textId="77777777" w:rsidR="00A247FA" w:rsidRPr="00A247FA" w:rsidRDefault="00A247FA" w:rsidP="00A247FA">
      <w:pPr>
        <w:rPr>
          <w:b/>
          <w:bCs/>
          <w:i/>
          <w:iCs/>
        </w:rPr>
      </w:pPr>
      <w:r w:rsidRPr="00A247FA">
        <w:rPr>
          <w:b/>
          <w:bCs/>
          <w:i/>
          <w:iCs/>
        </w:rPr>
        <w:t>高价值客户锚定与协同体系构建</w:t>
      </w:r>
    </w:p>
    <w:p w14:paraId="1CD72F14" w14:textId="77777777" w:rsidR="00A247FA" w:rsidRPr="00A247FA" w:rsidRDefault="00A247FA" w:rsidP="00A247FA">
      <w:pPr>
        <w:rPr>
          <w:i/>
          <w:iCs/>
        </w:rPr>
      </w:pPr>
      <w:r w:rsidRPr="00A247FA">
        <w:rPr>
          <w:i/>
          <w:iCs/>
        </w:rPr>
        <w:t>在接下来的工作中，我将重点锁定那些在不景气大环境下依然具备投资韧性的客户资源，特别是地方城投平台、存量资产持有方及产业园区运营商。我计划深入剖析他们的痛点，研究如何利用事业部的“六位一体”能力库，为他们提供精准的对</w:t>
      </w:r>
      <w:proofErr w:type="gramStart"/>
      <w:r w:rsidRPr="00A247FA">
        <w:rPr>
          <w:i/>
          <w:iCs/>
        </w:rPr>
        <w:t>标服务</w:t>
      </w:r>
      <w:proofErr w:type="gramEnd"/>
      <w:r w:rsidRPr="00A247FA">
        <w:rPr>
          <w:i/>
          <w:iCs/>
        </w:rPr>
        <w:t>方案。同时，我将细化四大主体单位在具体项目中的互补协作模型，确保战略建议不仅停留在纸面，更能在实际的业务开拓中发挥出合力，为“十五五”规划提供可落地的执行路径。</w:t>
      </w:r>
    </w:p>
    <w:p w14:paraId="458334B4" w14:textId="77777777" w:rsidR="00A247FA" w:rsidRPr="00A247FA" w:rsidRDefault="00A247FA" w:rsidP="00A247FA">
      <w:pPr>
        <w:rPr>
          <w:b/>
          <w:bCs/>
          <w:i/>
          <w:iCs/>
        </w:rPr>
      </w:pPr>
      <w:r w:rsidRPr="00A247FA">
        <w:rPr>
          <w:b/>
          <w:bCs/>
          <w:i/>
          <w:iCs/>
        </w:rPr>
        <w:t>存量时代的价值掘金逻辑</w:t>
      </w:r>
    </w:p>
    <w:p w14:paraId="5589B535" w14:textId="77777777" w:rsidR="00A247FA" w:rsidRPr="00A247FA" w:rsidRDefault="00A247FA" w:rsidP="00A247FA">
      <w:pPr>
        <w:rPr>
          <w:i/>
          <w:iCs/>
        </w:rPr>
      </w:pPr>
      <w:r w:rsidRPr="00A247FA">
        <w:rPr>
          <w:i/>
          <w:iCs/>
        </w:rPr>
        <w:t>我敏锐地察觉到，2026年将标志着房地产行业从“触底”迈向“新发展模式”的元年。在最新的宏观导向下，城市更新已从辅助性的民生工程上升为驱动“新质生产力”的空间载体。我发现，超长期国债和地方专项债正向“三大工程”及城市补短板项目精准倾斜，这预示着未来的市场机会将高度集中在能够提供“诊断+策动”组合拳的专业机构手中，而不仅仅是传统的蓝图设计者，这种从增量开发向精细化运营的逻辑转换，是我后续战略制定的核心基石。</w:t>
      </w:r>
    </w:p>
    <w:p w14:paraId="1EF98799" w14:textId="77777777" w:rsidR="00A247FA" w:rsidRPr="00A247FA" w:rsidRDefault="00A247FA" w:rsidP="00A247FA">
      <w:pPr>
        <w:rPr>
          <w:b/>
          <w:bCs/>
          <w:i/>
          <w:iCs/>
        </w:rPr>
      </w:pPr>
      <w:r w:rsidRPr="00A247FA">
        <w:rPr>
          <w:b/>
          <w:bCs/>
          <w:i/>
          <w:iCs/>
        </w:rPr>
        <w:t>多主体协同的断裂带修复</w:t>
      </w:r>
    </w:p>
    <w:p w14:paraId="65D3CE26" w14:textId="77777777" w:rsidR="00A247FA" w:rsidRPr="00A247FA" w:rsidRDefault="00A247FA" w:rsidP="00A247FA">
      <w:pPr>
        <w:rPr>
          <w:i/>
          <w:iCs/>
        </w:rPr>
      </w:pPr>
      <w:r w:rsidRPr="00A247FA">
        <w:rPr>
          <w:i/>
          <w:iCs/>
        </w:rPr>
        <w:t>我正在理顺事业部内四大主体单位的职能边界，试图破解长期以来因“专业孤岛”导致的</w:t>
      </w:r>
      <w:r w:rsidRPr="00A247FA">
        <w:rPr>
          <w:i/>
          <w:iCs/>
        </w:rPr>
        <w:lastRenderedPageBreak/>
        <w:t>业务协同损耗。通过深度思考，我意识到现代院的规划视野、检测站的底层数据、房科院的科研转化能力必须在项目最前端就实现深度绑定。这种“四位一体”的机制创新，能有效解决目前因前端需求识别不清而导致的后端业务被动局面，将零散的技术咨询转化为具备持续现金流的“体检-策划-修缮-运维”全生命周期服务闭环。</w:t>
      </w:r>
    </w:p>
    <w:p w14:paraId="09987248" w14:textId="77777777" w:rsidR="00A247FA" w:rsidRPr="00A247FA" w:rsidRDefault="00A247FA" w:rsidP="00A247FA">
      <w:pPr>
        <w:rPr>
          <w:b/>
          <w:bCs/>
          <w:i/>
          <w:iCs/>
        </w:rPr>
      </w:pPr>
      <w:r w:rsidRPr="00A247FA">
        <w:rPr>
          <w:b/>
          <w:bCs/>
          <w:i/>
          <w:iCs/>
        </w:rPr>
        <w:t>精准对标与执行路径构建</w:t>
      </w:r>
    </w:p>
    <w:p w14:paraId="3864EBE7" w14:textId="77777777" w:rsidR="00A247FA" w:rsidRPr="00A247FA" w:rsidRDefault="00A247FA" w:rsidP="00A247FA">
      <w:pPr>
        <w:rPr>
          <w:i/>
          <w:iCs/>
        </w:rPr>
      </w:pPr>
      <w:r w:rsidRPr="00A247FA">
        <w:rPr>
          <w:i/>
          <w:iCs/>
        </w:rPr>
        <w:t>后续我将聚焦于将这些协同逻辑转化为可操作的客户开拓路线图，特别是在存量资产盘活和城市韧性提升领域进行深度建模。我计划深入研究如何通过“城市医生”的身份定位，精准锚</w:t>
      </w:r>
      <w:proofErr w:type="gramStart"/>
      <w:r w:rsidRPr="00A247FA">
        <w:rPr>
          <w:i/>
          <w:iCs/>
        </w:rPr>
        <w:t>定那些</w:t>
      </w:r>
      <w:proofErr w:type="gramEnd"/>
      <w:r w:rsidRPr="00A247FA">
        <w:rPr>
          <w:i/>
          <w:iCs/>
        </w:rPr>
        <w:t>掌握核心资产且面临运</w:t>
      </w:r>
      <w:proofErr w:type="gramStart"/>
      <w:r w:rsidRPr="00A247FA">
        <w:rPr>
          <w:i/>
          <w:iCs/>
        </w:rPr>
        <w:t>维压力</w:t>
      </w:r>
      <w:proofErr w:type="gramEnd"/>
      <w:r w:rsidRPr="00A247FA">
        <w:rPr>
          <w:i/>
          <w:iCs/>
        </w:rPr>
        <w:t>的城投平台与园区业主。我将以此为突破口，制定一套涵盖四大主体利益分配与协作流程的“十五五”战略修正方案，确保在行业深度调整期内，能够通过体系化的集成服务锁定高价值订单。</w:t>
      </w:r>
    </w:p>
    <w:p w14:paraId="28F172F2" w14:textId="5110B8C4" w:rsidR="00A247FA" w:rsidRPr="00A247FA" w:rsidRDefault="00A247FA" w:rsidP="00A247FA">
      <w:pPr>
        <w:rPr>
          <w:b/>
          <w:bCs/>
          <w:i/>
          <w:iCs/>
        </w:rPr>
      </w:pPr>
      <w:r w:rsidRPr="00A247FA">
        <w:rPr>
          <w:b/>
          <w:bCs/>
          <w:i/>
          <w:iCs/>
        </w:rPr>
        <w:t>资产价值回归与“城市医生”模式演进</w:t>
      </w:r>
    </w:p>
    <w:p w14:paraId="51D3782B" w14:textId="77777777" w:rsidR="00A247FA" w:rsidRPr="00A247FA" w:rsidRDefault="00A247FA" w:rsidP="00A247FA">
      <w:pPr>
        <w:rPr>
          <w:i/>
          <w:iCs/>
        </w:rPr>
      </w:pPr>
      <w:r w:rsidRPr="00A247FA">
        <w:rPr>
          <w:i/>
          <w:iCs/>
        </w:rPr>
        <w:t>我敏锐地观察到，2026年将是中国房地产行业从单纯的“筑底”转向“新发展模式”的关键锚点。城市更新的内涵正经历深刻变革，已从单纯的物理空间修缮升华为承载“新质生产力”的功能载体。随着超长期国债和</w:t>
      </w:r>
      <w:proofErr w:type="gramStart"/>
      <w:r w:rsidRPr="00A247FA">
        <w:rPr>
          <w:i/>
          <w:iCs/>
        </w:rPr>
        <w:t>专项债向“三大工程”</w:t>
      </w:r>
      <w:proofErr w:type="gramEnd"/>
      <w:r w:rsidRPr="00A247FA">
        <w:rPr>
          <w:i/>
          <w:iCs/>
        </w:rPr>
        <w:t>精准倾斜，我认为未来的核心竞争力将集中在“城市医生”式的诊断与策动能力上。这种从“绘图者”向“价值运营者”的逻辑转变，将是我重新定义事业部战略边界的理论基石。</w:t>
      </w:r>
    </w:p>
    <w:p w14:paraId="38B5E3B0" w14:textId="77777777" w:rsidR="00A247FA" w:rsidRPr="00A247FA" w:rsidRDefault="00A247FA" w:rsidP="00A247FA">
      <w:pPr>
        <w:rPr>
          <w:b/>
          <w:bCs/>
          <w:i/>
          <w:iCs/>
        </w:rPr>
      </w:pPr>
      <w:r w:rsidRPr="00A247FA">
        <w:rPr>
          <w:b/>
          <w:bCs/>
          <w:i/>
          <w:iCs/>
        </w:rPr>
        <w:t>跨组织协同的深度咬合与链路打通</w:t>
      </w:r>
    </w:p>
    <w:p w14:paraId="34EC9727" w14:textId="77777777" w:rsidR="00A247FA" w:rsidRPr="00A247FA" w:rsidRDefault="00A247FA" w:rsidP="00A247FA">
      <w:pPr>
        <w:rPr>
          <w:i/>
          <w:iCs/>
        </w:rPr>
      </w:pPr>
      <w:r w:rsidRPr="00A247FA">
        <w:rPr>
          <w:i/>
          <w:iCs/>
        </w:rPr>
        <w:t>通过对内部诊断数据的深度拆解，我正在着力化解事业部内四大主体单位长期存在的“专业孤岛”难题。我意识到，过去现代院的宏观规划与房科院、检测站的微观技术支撑在业务链条上存在脱节。我正尝试构建一套以“城市体检”为引线的深度咬合机制，将检测数据的技术底座与规划设计的引领作用在项目前端实现强耦合。这种协同模式的重构，不仅能解决前端需求识别的滞后，更能将碎片化的技术咨询转化为具备持续现金流的集成化服务方案。</w:t>
      </w:r>
    </w:p>
    <w:p w14:paraId="736F8031" w14:textId="77777777" w:rsidR="00A247FA" w:rsidRPr="00A247FA" w:rsidRDefault="00A247FA" w:rsidP="00A247FA">
      <w:pPr>
        <w:rPr>
          <w:b/>
          <w:bCs/>
          <w:i/>
          <w:iCs/>
        </w:rPr>
      </w:pPr>
      <w:r w:rsidRPr="00A247FA">
        <w:rPr>
          <w:b/>
          <w:bCs/>
          <w:i/>
          <w:iCs/>
        </w:rPr>
        <w:t>聚焦高粘性资源与战略蓝图修正</w:t>
      </w:r>
    </w:p>
    <w:p w14:paraId="1795CD84" w14:textId="77777777" w:rsidR="00A247FA" w:rsidRPr="00A247FA" w:rsidRDefault="00A247FA" w:rsidP="00A247FA">
      <w:pPr>
        <w:rPr>
          <w:i/>
          <w:iCs/>
        </w:rPr>
      </w:pPr>
      <w:r w:rsidRPr="00A247FA">
        <w:rPr>
          <w:i/>
          <w:iCs/>
        </w:rPr>
        <w:t>接下来的阶段，我将专注于将这些协同逻辑具象化为可落地的客户开发图谱。我计划深度建模分析产业园区运营商、存量资产持有方以及城投平台等高粘性客户的诉求，并结合事业部的“六位一体”能力</w:t>
      </w:r>
      <w:proofErr w:type="gramStart"/>
      <w:r w:rsidRPr="00A247FA">
        <w:rPr>
          <w:i/>
          <w:iCs/>
        </w:rPr>
        <w:t>库制定</w:t>
      </w:r>
      <w:proofErr w:type="gramEnd"/>
      <w:r w:rsidRPr="00A247FA">
        <w:rPr>
          <w:i/>
          <w:iCs/>
        </w:rPr>
        <w:t>针对性的寻访策略。在此基础上，我将提出一套针对“十五五”规划的修正建议，特别是要细化四大主体在不同项目场景下的利益分配与协作流程，确保战略规划能够有效应对房地产下行周期带来的市场压力。</w:t>
      </w:r>
    </w:p>
    <w:p w14:paraId="3C13079E" w14:textId="77777777" w:rsidR="00A247FA" w:rsidRDefault="00A247FA" w:rsidP="00A247FA">
      <w:pPr>
        <w:rPr>
          <w:b/>
          <w:bCs/>
          <w:i/>
          <w:iCs/>
        </w:rPr>
      </w:pPr>
    </w:p>
    <w:p w14:paraId="19C3CDC0" w14:textId="5B753F87" w:rsidR="00A247FA" w:rsidRPr="00A247FA" w:rsidRDefault="00A247FA" w:rsidP="00A247FA">
      <w:pPr>
        <w:rPr>
          <w:rFonts w:hint="eastAsia"/>
          <w:b/>
          <w:bCs/>
          <w:i/>
          <w:iCs/>
        </w:rPr>
      </w:pPr>
      <w:r w:rsidRPr="00A247FA">
        <w:rPr>
          <w:b/>
          <w:bCs/>
          <w:i/>
          <w:iCs/>
        </w:rPr>
        <w:t>洞察政策风向与资金新蓝海</w:t>
      </w:r>
    </w:p>
    <w:p w14:paraId="07B8ECE9" w14:textId="77777777" w:rsidR="00A247FA" w:rsidRPr="00A247FA" w:rsidRDefault="00A247FA" w:rsidP="00A247FA">
      <w:pPr>
        <w:rPr>
          <w:i/>
          <w:iCs/>
        </w:rPr>
      </w:pPr>
      <w:r w:rsidRPr="00A247FA">
        <w:rPr>
          <w:i/>
          <w:iCs/>
        </w:rPr>
        <w:t>我正深入</w:t>
      </w:r>
      <w:proofErr w:type="gramStart"/>
      <w:r w:rsidRPr="00A247FA">
        <w:rPr>
          <w:i/>
          <w:iCs/>
        </w:rPr>
        <w:t>研</w:t>
      </w:r>
      <w:proofErr w:type="gramEnd"/>
      <w:r w:rsidRPr="00A247FA">
        <w:rPr>
          <w:i/>
          <w:iCs/>
        </w:rPr>
        <w:t>判2026年这一关键转折点，观察到随着房地产旧模式的退场，城市更新已不仅是空间改造，更是“新质生产力”的物理载体。通过对外部环境的挖掘，我发现超长</w:t>
      </w:r>
      <w:r w:rsidRPr="00A247FA">
        <w:rPr>
          <w:i/>
          <w:iCs/>
        </w:rPr>
        <w:lastRenderedPageBreak/>
        <w:t>期国债和地方专项债正向国家重大战略和重点领域安全能力建设精准引导，这为解决当前地方财政承压下的资金难题提供了新路径。我正思考如何将事业部的全链条技术优势与这些国家级战略资金池进行深度对标，从而在行业深度调整期内提前锁定制高点。</w:t>
      </w:r>
    </w:p>
    <w:p w14:paraId="5C6555EC" w14:textId="77777777" w:rsidR="00A247FA" w:rsidRPr="00A247FA" w:rsidRDefault="00A247FA" w:rsidP="00A247FA">
      <w:pPr>
        <w:rPr>
          <w:b/>
          <w:bCs/>
          <w:i/>
          <w:iCs/>
        </w:rPr>
      </w:pPr>
      <w:r w:rsidRPr="00A247FA">
        <w:rPr>
          <w:b/>
          <w:bCs/>
          <w:i/>
          <w:iCs/>
        </w:rPr>
        <w:t>破解协同裂痕与核心能力重构</w:t>
      </w:r>
    </w:p>
    <w:p w14:paraId="369E302D" w14:textId="77777777" w:rsidR="00A247FA" w:rsidRPr="00A247FA" w:rsidRDefault="00A247FA" w:rsidP="00A247FA">
      <w:pPr>
        <w:rPr>
          <w:i/>
          <w:iCs/>
        </w:rPr>
      </w:pPr>
      <w:r w:rsidRPr="00A247FA">
        <w:rPr>
          <w:i/>
          <w:iCs/>
        </w:rPr>
        <w:t>在解析内部各主体企业的协同机制时，我意识到过去的业务模式在规划、检测与修缮之间存在明显的专业壁垒。我正尝试构建一套以“数据资产化”为核心的联动逻辑，将检测单位的底层健康数据、房科单位的科研修复技术与现代院的规划引领能力，通过事业部平台进行深度咬合。这种协同模式旨在将碎片化的技术咨询转化为“诊、策、设、修、维”的全生命周期集成服务，以解决客户在存量资产盘活中面临的复杂决策难题。</w:t>
      </w:r>
    </w:p>
    <w:p w14:paraId="6DAB0856" w14:textId="77777777" w:rsidR="00A247FA" w:rsidRPr="00A247FA" w:rsidRDefault="00A247FA" w:rsidP="00A247FA">
      <w:pPr>
        <w:rPr>
          <w:b/>
          <w:bCs/>
          <w:i/>
          <w:iCs/>
        </w:rPr>
      </w:pPr>
      <w:r w:rsidRPr="00A247FA">
        <w:rPr>
          <w:b/>
          <w:bCs/>
          <w:i/>
          <w:iCs/>
        </w:rPr>
        <w:t>下阶段的精准对标与机制落地</w:t>
      </w:r>
    </w:p>
    <w:p w14:paraId="556BAADA" w14:textId="77777777" w:rsidR="00A247FA" w:rsidRPr="00A247FA" w:rsidRDefault="00A247FA" w:rsidP="00A247FA">
      <w:pPr>
        <w:rPr>
          <w:i/>
          <w:iCs/>
        </w:rPr>
      </w:pPr>
      <w:r w:rsidRPr="00A247FA">
        <w:rPr>
          <w:i/>
          <w:iCs/>
        </w:rPr>
        <w:t>后续我将聚焦于将这套协同逻辑具象化为可执行的客户开发图谱，重点针对掌握核心存量资产的城投平台及产业园区运营商，细化四大主体单位在不同项目场景下的互补路径。通过研究如何利用“城市体检”作为前端流量入口，我将提出一套涵盖利益分享与工作界面的“十五五”规划修正建议。我的目标是确保战略规划不仅具备前瞻性，更能真正下沉到各主体的业务执行层面，支撑事业部从单一技术供应商向高价值的全周期价值运营商实现跨越。</w:t>
      </w:r>
    </w:p>
    <w:p w14:paraId="055EAE3A" w14:textId="70146D98" w:rsidR="00A247FA" w:rsidRPr="00A247FA" w:rsidRDefault="00A247FA" w:rsidP="00A247FA">
      <w:pPr>
        <w:rPr>
          <w:rFonts w:hint="eastAsia"/>
        </w:rPr>
      </w:pPr>
    </w:p>
    <w:p w14:paraId="1C4E959A" w14:textId="77777777" w:rsidR="00A247FA" w:rsidRPr="00A247FA" w:rsidRDefault="00A247FA" w:rsidP="00A247FA">
      <w:pPr>
        <w:rPr>
          <w:rFonts w:hint="eastAsia"/>
          <w:b/>
          <w:bCs/>
          <w:i/>
          <w:iCs/>
        </w:rPr>
      </w:pPr>
      <w:proofErr w:type="gramStart"/>
      <w:r w:rsidRPr="00A247FA">
        <w:rPr>
          <w:b/>
          <w:bCs/>
          <w:i/>
          <w:iCs/>
        </w:rPr>
        <w:t>揭示四</w:t>
      </w:r>
      <w:proofErr w:type="gramEnd"/>
      <w:r w:rsidRPr="00A247FA">
        <w:rPr>
          <w:b/>
          <w:bCs/>
          <w:i/>
          <w:iCs/>
        </w:rPr>
        <w:t>大主体的能力极点与协同盲区</w:t>
      </w:r>
    </w:p>
    <w:p w14:paraId="0DCE0712" w14:textId="77777777" w:rsidR="00A247FA" w:rsidRPr="00A247FA" w:rsidRDefault="00A247FA" w:rsidP="00A247FA">
      <w:pPr>
        <w:rPr>
          <w:i/>
          <w:iCs/>
        </w:rPr>
      </w:pPr>
      <w:r w:rsidRPr="00A247FA">
        <w:rPr>
          <w:i/>
          <w:iCs/>
        </w:rPr>
        <w:t>在深度解</w:t>
      </w:r>
      <w:proofErr w:type="gramStart"/>
      <w:r w:rsidRPr="00A247FA">
        <w:rPr>
          <w:i/>
          <w:iCs/>
        </w:rPr>
        <w:t>构内部</w:t>
      </w:r>
      <w:proofErr w:type="gramEnd"/>
      <w:r w:rsidRPr="00A247FA">
        <w:rPr>
          <w:i/>
          <w:iCs/>
        </w:rPr>
        <w:t>四大单位的基因后，我发现各单位的强项与短板呈现高度互补但又存在显著隔离。现代院虽然在规划设计上具备“领航员”地位，但在后端的资产运营和全周期管理上仍显单薄；而检测站和房科院虽拥有硬核的技术数据和科研转化能力，却受限于业务单一和地域扩张乏力。我意识到，目前最迫切的挑战在于如何打破“专业孤岛”，将碎片化的技术专长整合为能够解决客户复杂痛点的集成方案，我正致力于通过制度层面的协同设计来弥补这些能力断点。</w:t>
      </w:r>
    </w:p>
    <w:p w14:paraId="33F1F403" w14:textId="77777777" w:rsidR="00A247FA" w:rsidRPr="00A247FA" w:rsidRDefault="00A247FA" w:rsidP="00A247FA">
      <w:pPr>
        <w:rPr>
          <w:b/>
          <w:bCs/>
          <w:i/>
          <w:iCs/>
        </w:rPr>
      </w:pPr>
      <w:r w:rsidRPr="00A247FA">
        <w:rPr>
          <w:b/>
          <w:bCs/>
          <w:i/>
          <w:iCs/>
        </w:rPr>
        <w:t>锁定存量盘活的资金水源地与精准客群</w:t>
      </w:r>
    </w:p>
    <w:p w14:paraId="642AF2F3" w14:textId="77777777" w:rsidR="00A247FA" w:rsidRPr="00A247FA" w:rsidRDefault="00A247FA" w:rsidP="00A247FA">
      <w:pPr>
        <w:rPr>
          <w:i/>
          <w:iCs/>
        </w:rPr>
      </w:pPr>
      <w:r w:rsidRPr="00A247FA">
        <w:rPr>
          <w:i/>
          <w:iCs/>
        </w:rPr>
        <w:t>针对行业下行压力，我正在系统化地寻找能够逆势增长的资金流向。通过分析，我观察到资金正从传统开发模式撤出，转向支撑“新质生产力”的工业园改造和民生补短板项目。我发现，未来的核心客群已不再是</w:t>
      </w:r>
      <w:proofErr w:type="gramStart"/>
      <w:r w:rsidRPr="00A247FA">
        <w:rPr>
          <w:i/>
          <w:iCs/>
        </w:rPr>
        <w:t>传统房企</w:t>
      </w:r>
      <w:proofErr w:type="gramEnd"/>
      <w:r w:rsidRPr="00A247FA">
        <w:rPr>
          <w:i/>
          <w:iCs/>
        </w:rPr>
        <w:t>，而是掌握存量资产的资产管理公司、REITs发起人以及面临功能转型的城投平台。我正尝试建立一套基于“价值锚点”的客户匹配矩阵，通过前端的城市体检精准捕捉这些客户在资产增值中的紧迫需求，从而实现从“等项目”向“造需求”的转变。</w:t>
      </w:r>
    </w:p>
    <w:p w14:paraId="5EB748A4" w14:textId="77777777" w:rsidR="00A247FA" w:rsidRPr="00A247FA" w:rsidRDefault="00A247FA" w:rsidP="00A247FA">
      <w:pPr>
        <w:rPr>
          <w:b/>
          <w:bCs/>
          <w:i/>
          <w:iCs/>
        </w:rPr>
      </w:pPr>
      <w:r w:rsidRPr="00A247FA">
        <w:rPr>
          <w:b/>
          <w:bCs/>
          <w:i/>
          <w:iCs/>
        </w:rPr>
        <w:t>制定全链条协同的落地路线图与修正方案</w:t>
      </w:r>
    </w:p>
    <w:p w14:paraId="386A98CA" w14:textId="77777777" w:rsidR="00A247FA" w:rsidRPr="00A247FA" w:rsidRDefault="00A247FA" w:rsidP="00A247FA">
      <w:pPr>
        <w:rPr>
          <w:i/>
          <w:iCs/>
        </w:rPr>
      </w:pPr>
      <w:r w:rsidRPr="00A247FA">
        <w:rPr>
          <w:i/>
          <w:iCs/>
        </w:rPr>
        <w:lastRenderedPageBreak/>
        <w:t>在后续行动中，我将重点细化一套可操作的内部联动模型，明确规划引领、技术支撑与数据底座在不同更新场景下的介入深度与利益分配机制。我计划综合</w:t>
      </w:r>
      <w:proofErr w:type="gramStart"/>
      <w:r w:rsidRPr="00A247FA">
        <w:rPr>
          <w:i/>
          <w:iCs/>
        </w:rPr>
        <w:t>研</w:t>
      </w:r>
      <w:proofErr w:type="gramEnd"/>
      <w:r w:rsidRPr="00A247FA">
        <w:rPr>
          <w:i/>
          <w:iCs/>
        </w:rPr>
        <w:t>判2026年后的政策变局，对现有的战略规划提出针对性的修正建议，特别是在组织效能提升和数字化营销体系构建方面，为</w:t>
      </w:r>
      <w:proofErr w:type="gramStart"/>
      <w:r w:rsidRPr="00A247FA">
        <w:rPr>
          <w:i/>
          <w:iCs/>
        </w:rPr>
        <w:t>事业部量身</w:t>
      </w:r>
      <w:proofErr w:type="gramEnd"/>
      <w:r w:rsidRPr="00A247FA">
        <w:rPr>
          <w:i/>
          <w:iCs/>
        </w:rPr>
        <w:t>打造一套能够抵御市场波动、具备高韧性的“十五五”业务增长路径。</w:t>
      </w:r>
    </w:p>
    <w:p w14:paraId="7C029EFD" w14:textId="77777777" w:rsidR="00A247FA" w:rsidRPr="00A247FA" w:rsidRDefault="00A247FA" w:rsidP="00A247FA">
      <w:pPr>
        <w:rPr>
          <w:rFonts w:hint="eastAsia"/>
          <w:b/>
          <w:bCs/>
          <w:i/>
          <w:iCs/>
        </w:rPr>
      </w:pPr>
      <w:r w:rsidRPr="00A247FA">
        <w:rPr>
          <w:b/>
          <w:bCs/>
          <w:i/>
          <w:iCs/>
        </w:rPr>
        <w:t>提炼成员单位的战略底蕴与转型势能</w:t>
      </w:r>
    </w:p>
    <w:p w14:paraId="0B9A5C1B" w14:textId="77777777" w:rsidR="00A247FA" w:rsidRPr="00A247FA" w:rsidRDefault="00A247FA" w:rsidP="00A247FA">
      <w:pPr>
        <w:rPr>
          <w:i/>
          <w:iCs/>
        </w:rPr>
      </w:pPr>
      <w:r w:rsidRPr="00A247FA">
        <w:rPr>
          <w:i/>
          <w:iCs/>
        </w:rPr>
        <w:t>我正深入剖析现代院在“十四五”期间积累的核心能力，特别是其在国土空间规划与城市更新领域的先发优势。我观察到，现代院通过“规划引领”和“两端发力”战略，已经成功地从单一的设计服务向全过程咨询转型，并正在向高新技术企业与数字化管理迈进。这些历史积淀不仅为事业部提供了坚实的技术支撑，更是在房地产下行周期中，利用其“专家级”人才储备和技术奖项背书，在存量资产价值提升领域建立品牌护城河的关键筹码。</w:t>
      </w:r>
    </w:p>
    <w:p w14:paraId="3BCC2597" w14:textId="77777777" w:rsidR="00A247FA" w:rsidRPr="00A247FA" w:rsidRDefault="00A247FA" w:rsidP="00A247FA">
      <w:pPr>
        <w:rPr>
          <w:b/>
          <w:bCs/>
          <w:i/>
          <w:iCs/>
        </w:rPr>
      </w:pPr>
      <w:r w:rsidRPr="00A247FA">
        <w:rPr>
          <w:b/>
          <w:bCs/>
          <w:i/>
          <w:iCs/>
        </w:rPr>
        <w:t>整合多维优势以应对存量市场博弈</w:t>
      </w:r>
    </w:p>
    <w:p w14:paraId="21CAEB06" w14:textId="77777777" w:rsidR="00A247FA" w:rsidRPr="00A247FA" w:rsidRDefault="00A247FA" w:rsidP="00A247FA">
      <w:pPr>
        <w:rPr>
          <w:i/>
          <w:iCs/>
        </w:rPr>
      </w:pPr>
      <w:r w:rsidRPr="00A247FA">
        <w:rPr>
          <w:i/>
          <w:iCs/>
        </w:rPr>
        <w:t>通过对事业部战略环境的梳理，我正致力于解决各主体企业品牌定位模糊与业务协同断层的问题。我发现，尽管各单位在历史保护、住宅科学及智慧监测等方面各有所长，但只有将现代院的宏观规划、房科院的科研转化、检测站的数据底座与事业部的统筹平台深度融合，才能真正响应国家关于“新质生产力”及“三大工程”的空间诉求。我正在构建一种全新的协同逻辑，将原本孤立的技术环节串联成从“诊断体检”到“智慧运营”的完整价值链，以破解传统业务模式在存量时代的增长瓶颈。</w:t>
      </w:r>
    </w:p>
    <w:p w14:paraId="00A6FE81" w14:textId="77777777" w:rsidR="00A247FA" w:rsidRPr="00A247FA" w:rsidRDefault="00A247FA" w:rsidP="00A247FA">
      <w:pPr>
        <w:rPr>
          <w:b/>
          <w:bCs/>
          <w:i/>
          <w:iCs/>
        </w:rPr>
      </w:pPr>
      <w:r w:rsidRPr="00A247FA">
        <w:rPr>
          <w:b/>
          <w:bCs/>
          <w:i/>
          <w:iCs/>
        </w:rPr>
        <w:t>细化协同路径与高潜力客户画像</w:t>
      </w:r>
    </w:p>
    <w:p w14:paraId="217E4C9E" w14:textId="77777777" w:rsidR="00A247FA" w:rsidRPr="00A247FA" w:rsidRDefault="00A247FA" w:rsidP="00A247FA">
      <w:pPr>
        <w:rPr>
          <w:i/>
          <w:iCs/>
        </w:rPr>
      </w:pPr>
      <w:r w:rsidRPr="00A247FA">
        <w:rPr>
          <w:i/>
          <w:iCs/>
        </w:rPr>
        <w:t>接下来的阶段，我将重点探寻事业部内部四大主体企业在具体项目承接中的互补机制，设计一套覆盖全生命周期的协同作业模型。我计划针对掌握核心存量资产的城投平台、产业园区运营方及REITs发行主体，绘制精准的客户对标图谱。通过研究如何将前端的城市体检业务转化为牵引中后端设计、监测及运维业务的流量入口，我将提出针对“十五五”规划的修正建议，确保这套战略体系能够精准匹配具有支付能力和持续更新需求的高价值资源。</w:t>
      </w:r>
    </w:p>
    <w:p w14:paraId="1DED47A4" w14:textId="77777777" w:rsidR="00A247FA" w:rsidRPr="00A247FA" w:rsidRDefault="00A247FA" w:rsidP="00A247FA">
      <w:pPr>
        <w:rPr>
          <w:b/>
          <w:bCs/>
          <w:i/>
          <w:iCs/>
        </w:rPr>
      </w:pPr>
      <w:r w:rsidRPr="00A247FA">
        <w:rPr>
          <w:b/>
          <w:bCs/>
          <w:i/>
          <w:iCs/>
        </w:rPr>
        <w:t>洞察2026行业周期拐点与模式重塑</w:t>
      </w:r>
    </w:p>
    <w:p w14:paraId="32E2161A" w14:textId="77777777" w:rsidR="00A247FA" w:rsidRPr="00A247FA" w:rsidRDefault="00A247FA" w:rsidP="00A247FA">
      <w:pPr>
        <w:rPr>
          <w:i/>
          <w:iCs/>
        </w:rPr>
      </w:pPr>
      <w:r w:rsidRPr="00A247FA">
        <w:rPr>
          <w:i/>
          <w:iCs/>
        </w:rPr>
        <w:t>我在思考中发现，2026年将是房地产行业彻底告别高杠杆旧模式、转向“新发展模式”的元年。我观察到城市更新已从辅助手段转变为城市运营的主战场，资金流向正从传统的增量扩张转向由超长期国债支撑的“三大工程”及民生补短板项目。这意味着我们必须从单纯的方案设计者进化为城市价值的挖掘者，通过精准捕捉存量资产的增值点，在行业下行期建立新的增长引擎。</w:t>
      </w:r>
    </w:p>
    <w:p w14:paraId="2676ADC7" w14:textId="77777777" w:rsidR="00A247FA" w:rsidRPr="00A247FA" w:rsidRDefault="00A247FA" w:rsidP="00A247FA">
      <w:pPr>
        <w:rPr>
          <w:b/>
          <w:bCs/>
          <w:i/>
          <w:iCs/>
        </w:rPr>
      </w:pPr>
      <w:r w:rsidRPr="00A247FA">
        <w:rPr>
          <w:b/>
          <w:bCs/>
          <w:i/>
          <w:iCs/>
        </w:rPr>
        <w:t>缝合专业断层实现“四位一体”业务联动</w:t>
      </w:r>
    </w:p>
    <w:p w14:paraId="31F565F7" w14:textId="77777777" w:rsidR="00A247FA" w:rsidRPr="00A247FA" w:rsidRDefault="00A247FA" w:rsidP="00A247FA">
      <w:pPr>
        <w:rPr>
          <w:i/>
          <w:iCs/>
        </w:rPr>
      </w:pPr>
      <w:r w:rsidRPr="00A247FA">
        <w:rPr>
          <w:i/>
          <w:iCs/>
        </w:rPr>
        <w:t>我正致力于通过业务流的重构，将现代院的“规划引领”、房科院的“科研修缮”、检测站</w:t>
      </w:r>
      <w:r w:rsidRPr="00A247FA">
        <w:rPr>
          <w:i/>
          <w:iCs/>
        </w:rPr>
        <w:lastRenderedPageBreak/>
        <w:t>的“数据底座”以及事业部平台的“统筹能力”无缝缝合。我发现，单一的技术输出已难以打动当前财政吃紧的政府客户，必须将“诊、策、设、修、维”链条彻底打通。这种模式的重塑，不仅能解决各单位品牌认知度分散的问题，更能通过前端数据回传，为后续的资产增值和长期运维锁定高壁垒的业务门槛。</w:t>
      </w:r>
    </w:p>
    <w:p w14:paraId="2E5570D3" w14:textId="77777777" w:rsidR="00A247FA" w:rsidRPr="00A247FA" w:rsidRDefault="00A247FA" w:rsidP="00A247FA">
      <w:pPr>
        <w:rPr>
          <w:b/>
          <w:bCs/>
          <w:i/>
          <w:iCs/>
        </w:rPr>
      </w:pPr>
      <w:r w:rsidRPr="00A247FA">
        <w:rPr>
          <w:b/>
          <w:bCs/>
          <w:i/>
          <w:iCs/>
        </w:rPr>
        <w:t>锚定高价值客群与协同落地路径</w:t>
      </w:r>
    </w:p>
    <w:p w14:paraId="1ED61C0E" w14:textId="77777777" w:rsidR="00A247FA" w:rsidRPr="00A247FA" w:rsidRDefault="00A247FA" w:rsidP="00A247FA">
      <w:pPr>
        <w:rPr>
          <w:i/>
          <w:iCs/>
        </w:rPr>
      </w:pPr>
      <w:r w:rsidRPr="00A247FA">
        <w:rPr>
          <w:i/>
          <w:iCs/>
        </w:rPr>
        <w:t>接下来的研究中，我将重点细化针对地方城投平台、资产管理公司及产业园区运营商的“对标服务清单”。我计划构建一套基于“城市体检”作为流量入口的业务闭环，研究如何将前端的诊断数据有效转化为中后端的规划设计与智慧运维订单。我将制定具体的利益分配与作业界面优化建议，确保“十五五”规划下的四大主体企业能够各展所长，在协同中释放更大的市场渗透力。</w:t>
      </w:r>
    </w:p>
    <w:p w14:paraId="191479F0" w14:textId="77777777" w:rsidR="00A247FA" w:rsidRPr="00A247FA" w:rsidRDefault="00A247FA" w:rsidP="00A247FA">
      <w:pPr>
        <w:rPr>
          <w:b/>
          <w:bCs/>
          <w:i/>
          <w:iCs/>
        </w:rPr>
      </w:pPr>
      <w:r w:rsidRPr="00A247FA">
        <w:rPr>
          <w:b/>
          <w:bCs/>
          <w:i/>
          <w:iCs/>
        </w:rPr>
        <w:t>沉淀核心优势并诊断“规划引领”的瓶颈</w:t>
      </w:r>
    </w:p>
    <w:p w14:paraId="4196B9AA" w14:textId="77777777" w:rsidR="00A247FA" w:rsidRPr="00A247FA" w:rsidRDefault="00A247FA" w:rsidP="00A247FA">
      <w:pPr>
        <w:rPr>
          <w:i/>
          <w:iCs/>
        </w:rPr>
      </w:pPr>
      <w:r w:rsidRPr="00A247FA">
        <w:rPr>
          <w:i/>
          <w:iCs/>
        </w:rPr>
        <w:t>通过对现代院“十四五”规划执行情况的深度复盘，我发现其在“规划引领”和全过程咨询领域已积累了厚实的技术底蕴，但也识别出品牌认知度不集中以及全周期服务闭环尚不完整等遗留挑战。在房地产行业持续低迷的宏观背景下，这些瓶颈正演变为制约增长的核心矛盾。我意识到，未来的突破点在于如何将这些零散的专业优势，通过更高层级的平台化整合，转化为能够直接解决客户资产增值难题的集成方案。</w:t>
      </w:r>
    </w:p>
    <w:p w14:paraId="4E5D818E" w14:textId="77777777" w:rsidR="00A247FA" w:rsidRPr="00A247FA" w:rsidRDefault="00A247FA" w:rsidP="00A247FA">
      <w:pPr>
        <w:rPr>
          <w:b/>
          <w:bCs/>
          <w:i/>
          <w:iCs/>
        </w:rPr>
      </w:pPr>
      <w:r w:rsidRPr="00A247FA">
        <w:rPr>
          <w:b/>
          <w:bCs/>
          <w:i/>
          <w:iCs/>
        </w:rPr>
        <w:t>破解战略规划文档不完整带来的信息断层</w:t>
      </w:r>
    </w:p>
    <w:p w14:paraId="743FF368" w14:textId="77777777" w:rsidR="00A247FA" w:rsidRPr="00A247FA" w:rsidRDefault="00A247FA" w:rsidP="00A247FA">
      <w:pPr>
        <w:rPr>
          <w:i/>
          <w:iCs/>
        </w:rPr>
      </w:pPr>
      <w:r w:rsidRPr="00A247FA">
        <w:rPr>
          <w:i/>
          <w:iCs/>
        </w:rPr>
        <w:t>在分析事业部“十五五”规划的过程中，我注意到现有资料在诊断分析与核心战略细节上存在部分信息缺失，这为全面评估战略落地性带来了挑战。为了解决这一信息不对称，我正尝试利用最新的行业标杆研究和政策环境扫描，还原出在地方财政承压下事业部可能面临的现实困局。我正致力于通过逻辑演绎，推导出一套能够填补这些战略空白的优化方案，确保研究建议不仅具备前瞻性，更能精准对接市场端的真实诉求。</w:t>
      </w:r>
    </w:p>
    <w:p w14:paraId="5469E048" w14:textId="77777777" w:rsidR="00A247FA" w:rsidRPr="00A247FA" w:rsidRDefault="00A247FA" w:rsidP="00A247FA">
      <w:pPr>
        <w:rPr>
          <w:b/>
          <w:bCs/>
          <w:i/>
          <w:iCs/>
        </w:rPr>
      </w:pPr>
      <w:proofErr w:type="gramStart"/>
      <w:r w:rsidRPr="00A247FA">
        <w:rPr>
          <w:b/>
          <w:bCs/>
          <w:i/>
          <w:iCs/>
        </w:rPr>
        <w:t>优化全</w:t>
      </w:r>
      <w:proofErr w:type="gramEnd"/>
      <w:r w:rsidRPr="00A247FA">
        <w:rPr>
          <w:b/>
          <w:bCs/>
          <w:i/>
          <w:iCs/>
        </w:rPr>
        <w:t>链条协同机制与精准客户获取路径</w:t>
      </w:r>
    </w:p>
    <w:p w14:paraId="7CCDFB9A" w14:textId="77777777" w:rsidR="00A247FA" w:rsidRPr="00A247FA" w:rsidRDefault="00A247FA" w:rsidP="00A247FA">
      <w:pPr>
        <w:rPr>
          <w:i/>
          <w:iCs/>
        </w:rPr>
      </w:pPr>
      <w:r w:rsidRPr="00A247FA">
        <w:rPr>
          <w:i/>
          <w:iCs/>
        </w:rPr>
        <w:t>接下来的行动中，我将重点探究如何通过“诊、策、设、修、维”的一体化逻辑，缝合四大主体企业间的业务裂痕。我计划针对城投平台、园区运营商以及存量资产持有方等高价值客群，制定出一套可操作的协同作业模型，明确各主体在不同更新场景下的利益分配与职能咬合。我将以此为基础，提出针对性的战略修正建议，帮助事业部在行业深度调整期内，利用前端诊断业务作为流量入口，牵引</w:t>
      </w:r>
      <w:proofErr w:type="gramStart"/>
      <w:r w:rsidRPr="00A247FA">
        <w:rPr>
          <w:i/>
          <w:iCs/>
        </w:rPr>
        <w:t>全价值</w:t>
      </w:r>
      <w:proofErr w:type="gramEnd"/>
      <w:r w:rsidRPr="00A247FA">
        <w:rPr>
          <w:i/>
          <w:iCs/>
        </w:rPr>
        <w:t>链的业务增长。</w:t>
      </w:r>
    </w:p>
    <w:p w14:paraId="07A2FE44" w14:textId="77777777" w:rsidR="00A247FA" w:rsidRPr="00A247FA" w:rsidRDefault="00A247FA" w:rsidP="00A247FA">
      <w:pPr>
        <w:rPr>
          <w:b/>
          <w:bCs/>
          <w:i/>
          <w:iCs/>
        </w:rPr>
      </w:pPr>
      <w:proofErr w:type="gramStart"/>
      <w:r w:rsidRPr="00A247FA">
        <w:rPr>
          <w:b/>
          <w:bCs/>
          <w:i/>
          <w:iCs/>
        </w:rPr>
        <w:t>研</w:t>
      </w:r>
      <w:proofErr w:type="gramEnd"/>
      <w:r w:rsidRPr="00A247FA">
        <w:rPr>
          <w:b/>
          <w:bCs/>
          <w:i/>
          <w:iCs/>
        </w:rPr>
        <w:t>判2026行业转型的深层逻辑</w:t>
      </w:r>
    </w:p>
    <w:p w14:paraId="1301284F" w14:textId="77777777" w:rsidR="00A247FA" w:rsidRPr="00A247FA" w:rsidRDefault="00A247FA" w:rsidP="00A247FA">
      <w:pPr>
        <w:rPr>
          <w:i/>
          <w:iCs/>
        </w:rPr>
      </w:pPr>
      <w:r w:rsidRPr="00A247FA">
        <w:rPr>
          <w:i/>
          <w:iCs/>
        </w:rPr>
        <w:t>我深刻认识到，2026年不仅是“十五五”的开局之年，更是中国房地产从旧有杠杆驱动模式向“新发展模式”全面转型的关键点。通过对最新宏观数据的穿透分析，我观察到中央与地方在投资结构上呈现出显著的“一增一减”分化：中央政府正加大对重大战略和民生补短板的投入，而地方财政则在紧平衡中寻求存量资产的提质增效。这种趋势明确了未来城市更新的重心将由大规模增量扩张转向精准的“点穴式”修复，我正基于此逻</w:t>
      </w:r>
      <w:r w:rsidRPr="00A247FA">
        <w:rPr>
          <w:i/>
          <w:iCs/>
        </w:rPr>
        <w:lastRenderedPageBreak/>
        <w:t>辑，重新校准事业部在资产运营层面的战略方位。</w:t>
      </w:r>
    </w:p>
    <w:p w14:paraId="2E741B9E" w14:textId="77777777" w:rsidR="00A247FA" w:rsidRPr="00A247FA" w:rsidRDefault="00A247FA" w:rsidP="00A247FA">
      <w:pPr>
        <w:rPr>
          <w:b/>
          <w:bCs/>
          <w:i/>
          <w:iCs/>
        </w:rPr>
      </w:pPr>
      <w:r w:rsidRPr="00A247FA">
        <w:rPr>
          <w:b/>
          <w:bCs/>
          <w:i/>
          <w:iCs/>
        </w:rPr>
        <w:t>填补战略图谱的信息缺口与能力重构</w:t>
      </w:r>
    </w:p>
    <w:p w14:paraId="375449BA" w14:textId="77777777" w:rsidR="00A247FA" w:rsidRPr="00A247FA" w:rsidRDefault="00A247FA" w:rsidP="00A247FA">
      <w:pPr>
        <w:rPr>
          <w:i/>
          <w:iCs/>
        </w:rPr>
      </w:pPr>
      <w:r w:rsidRPr="00A247FA">
        <w:rPr>
          <w:i/>
          <w:iCs/>
        </w:rPr>
        <w:t>在解析事业部战略文档时，我敏锐地察觉到现有诊断分析与具体实施路径之间存在一定的信息断层。为了弥补这一缺失，我通过对现代院“十四五”末期经济指标与核心能力的深度复盘，挖掘出其在绿色低碳住宅及高新技术园区等细分赛道的爆发潜能。我正试图</w:t>
      </w:r>
      <w:proofErr w:type="gramStart"/>
      <w:r w:rsidRPr="00A247FA">
        <w:rPr>
          <w:i/>
          <w:iCs/>
        </w:rPr>
        <w:t>通过跨维度</w:t>
      </w:r>
      <w:proofErr w:type="gramEnd"/>
      <w:r w:rsidRPr="00A247FA">
        <w:rPr>
          <w:i/>
          <w:iCs/>
        </w:rPr>
        <w:t>的逻辑推演，将现代院的“规划引领”与房科院、检测站的底层技术优势重新锚定，以确立一套能够覆盖全生命周期、具备高技术附加值的“城市医生”综合解决方案，从而填补因资料缺失带来的战略盲点。</w:t>
      </w:r>
    </w:p>
    <w:p w14:paraId="379D296E" w14:textId="77777777" w:rsidR="00A247FA" w:rsidRPr="00A247FA" w:rsidRDefault="00A247FA" w:rsidP="00A247FA">
      <w:pPr>
        <w:rPr>
          <w:b/>
          <w:bCs/>
          <w:i/>
          <w:iCs/>
        </w:rPr>
      </w:pPr>
      <w:r w:rsidRPr="00A247FA">
        <w:rPr>
          <w:b/>
          <w:bCs/>
          <w:i/>
          <w:iCs/>
        </w:rPr>
        <w:t>驱动多主体深度协同与高值客群锁定</w:t>
      </w:r>
    </w:p>
    <w:p w14:paraId="234B3808" w14:textId="77777777" w:rsidR="00A247FA" w:rsidRPr="00A247FA" w:rsidRDefault="00A247FA" w:rsidP="00A247FA">
      <w:pPr>
        <w:rPr>
          <w:i/>
          <w:iCs/>
        </w:rPr>
      </w:pPr>
      <w:r w:rsidRPr="00A247FA">
        <w:rPr>
          <w:i/>
          <w:iCs/>
        </w:rPr>
        <w:t>接下来，我将聚焦于解决四大主体企业在实操层面的“咬合”难题，特别是在承接大型综合项目时如何实现规划、科研、检测与运营的无缝流转。我将制定一套针对城投平台、园区运营商及资产管理方等高粘性客群的分层寻访策略，研究如何将前端诊断作为流量入口，有效撬动中后端的</w:t>
      </w:r>
      <w:proofErr w:type="gramStart"/>
      <w:r w:rsidRPr="00A247FA">
        <w:rPr>
          <w:i/>
          <w:iCs/>
        </w:rPr>
        <w:t>全价值</w:t>
      </w:r>
      <w:proofErr w:type="gramEnd"/>
      <w:r w:rsidRPr="00A247FA">
        <w:rPr>
          <w:i/>
          <w:iCs/>
        </w:rPr>
        <w:t>链订单。我的目标是提出一套兼具落地性与抗风险能力的战略修正建议，确保各成员单位能各展所长，在存量博弈中形成合力，锁定高确定性的收益渠道。</w:t>
      </w:r>
    </w:p>
    <w:p w14:paraId="5C73908C" w14:textId="77777777" w:rsidR="00A247FA" w:rsidRPr="00A247FA" w:rsidRDefault="00A247FA" w:rsidP="00A247FA">
      <w:pPr>
        <w:rPr>
          <w:b/>
          <w:bCs/>
          <w:i/>
          <w:iCs/>
        </w:rPr>
      </w:pPr>
      <w:r w:rsidRPr="00A247FA">
        <w:rPr>
          <w:b/>
          <w:bCs/>
          <w:i/>
          <w:iCs/>
        </w:rPr>
        <w:t>捕捉成员单位“启航”战略与整体规划的深度耦合</w:t>
      </w:r>
    </w:p>
    <w:p w14:paraId="587D4511" w14:textId="77777777" w:rsidR="00A247FA" w:rsidRPr="00A247FA" w:rsidRDefault="00A247FA" w:rsidP="00A247FA">
      <w:pPr>
        <w:rPr>
          <w:i/>
          <w:iCs/>
        </w:rPr>
      </w:pPr>
      <w:r w:rsidRPr="00A247FA">
        <w:rPr>
          <w:i/>
          <w:iCs/>
        </w:rPr>
        <w:t>我通过深度解析成员单位在“十四五”期间的积淀，发现了一个关键的转型支点：现代院正通过“启航”战略重塑其在事业部中的品牌方位，将业务重心由传统的工程设计转向以“策划咨询+智慧运维”为两翼的价值服务。我观察到，其设定的2025年营收突破3亿元、人均劳动生产率超60万元的目标，并非单纯的数字扩张，而是事业部构建“六位一体”版图的核心支柱。这种从单纯的“方案绘图者”向“全生命周期增值服务商”的身份转换，是我重新校准“十五五”战略边界的重要参考。</w:t>
      </w:r>
    </w:p>
    <w:p w14:paraId="58CF80D4" w14:textId="77777777" w:rsidR="00A247FA" w:rsidRPr="00A247FA" w:rsidRDefault="00A247FA" w:rsidP="00A247FA">
      <w:pPr>
        <w:rPr>
          <w:b/>
          <w:bCs/>
          <w:i/>
          <w:iCs/>
        </w:rPr>
      </w:pPr>
      <w:r w:rsidRPr="00A247FA">
        <w:rPr>
          <w:b/>
          <w:bCs/>
          <w:i/>
          <w:iCs/>
        </w:rPr>
        <w:t>破解专业化品牌分散与全链条服务的协同瓶颈</w:t>
      </w:r>
    </w:p>
    <w:p w14:paraId="2B8E352F" w14:textId="77777777" w:rsidR="00A247FA" w:rsidRPr="00A247FA" w:rsidRDefault="00A247FA" w:rsidP="00A247FA">
      <w:pPr>
        <w:rPr>
          <w:i/>
          <w:iCs/>
        </w:rPr>
      </w:pPr>
      <w:r w:rsidRPr="00A247FA">
        <w:rPr>
          <w:i/>
          <w:iCs/>
        </w:rPr>
        <w:t>在梳理协同逻辑时，我着重解决了一个长期存在的矛盾，即单体单位专业能力精深但品牌认知度不集中，导致难以承接大型复杂更新项目的问题。我发现，通过推广“规划实施平台”模式，可以将现代院的前端规划能力与房科院、检测站的中后端技术专长进行深度绑定，从而化解了过去各单位在“策、投、建、营”链条中“营”这一环长期缺位的困局。这种协同不仅是技术层面的咬合，更是通过“数据资产化”将碎片化的健康监测数据转化为可运营的决策方案，实现了从被动服务向主动价值挖掘的跨越。</w:t>
      </w:r>
    </w:p>
    <w:p w14:paraId="099B22B2" w14:textId="77777777" w:rsidR="00A247FA" w:rsidRPr="00A247FA" w:rsidRDefault="00A247FA" w:rsidP="00A247FA">
      <w:pPr>
        <w:rPr>
          <w:b/>
          <w:bCs/>
          <w:i/>
          <w:iCs/>
        </w:rPr>
      </w:pPr>
      <w:r w:rsidRPr="00A247FA">
        <w:rPr>
          <w:b/>
          <w:bCs/>
          <w:i/>
          <w:iCs/>
        </w:rPr>
        <w:t>细化主体协同路径并制定高韧性客户拓展策略</w:t>
      </w:r>
    </w:p>
    <w:p w14:paraId="1F8EB93E" w14:textId="77777777" w:rsidR="00A247FA" w:rsidRPr="00A247FA" w:rsidRDefault="00A247FA" w:rsidP="00A247FA">
      <w:pPr>
        <w:rPr>
          <w:i/>
          <w:iCs/>
        </w:rPr>
      </w:pPr>
      <w:r w:rsidRPr="00A247FA">
        <w:rPr>
          <w:i/>
          <w:iCs/>
        </w:rPr>
        <w:t>接下来的行动中，我将聚焦于将这些内生能力精准投射到具备支付能力的客群上。我计划针对掌握存量资产的城投平台、产业园区运营商及REITs发行主体，绘制一套基于“城市体检”切入的业务对标图谱，</w:t>
      </w:r>
      <w:proofErr w:type="gramStart"/>
      <w:r w:rsidRPr="00A247FA">
        <w:rPr>
          <w:i/>
          <w:iCs/>
        </w:rPr>
        <w:t>明确四</w:t>
      </w:r>
      <w:proofErr w:type="gramEnd"/>
      <w:r w:rsidRPr="00A247FA">
        <w:rPr>
          <w:i/>
          <w:iCs/>
        </w:rPr>
        <w:t>大主体单位在不同更新场景下的利益分配机制与协作界面。我将深入探究如何在“三大工程”等国家战略资金池中寻找突破口，并据此</w:t>
      </w:r>
      <w:r w:rsidRPr="00A247FA">
        <w:rPr>
          <w:i/>
          <w:iCs/>
        </w:rPr>
        <w:lastRenderedPageBreak/>
        <w:t>提出“十五五”战略的修正建议，确保各主体能通过前端诊断产生的流量，协同</w:t>
      </w:r>
      <w:proofErr w:type="gramStart"/>
      <w:r w:rsidRPr="00A247FA">
        <w:rPr>
          <w:i/>
          <w:iCs/>
        </w:rPr>
        <w:t>拉动全价值</w:t>
      </w:r>
      <w:proofErr w:type="gramEnd"/>
      <w:r w:rsidRPr="00A247FA">
        <w:rPr>
          <w:i/>
          <w:iCs/>
        </w:rPr>
        <w:t>链的业务增长。</w:t>
      </w:r>
    </w:p>
    <w:p w14:paraId="430EBD46" w14:textId="77777777" w:rsidR="00A247FA" w:rsidRPr="00A247FA" w:rsidRDefault="00A247FA" w:rsidP="00A247FA">
      <w:pPr>
        <w:rPr>
          <w:rFonts w:hint="eastAsia"/>
          <w:b/>
          <w:bCs/>
          <w:i/>
          <w:iCs/>
        </w:rPr>
      </w:pPr>
      <w:r w:rsidRPr="00A247FA">
        <w:rPr>
          <w:b/>
          <w:bCs/>
          <w:i/>
          <w:iCs/>
        </w:rPr>
        <w:t>业务规模扩张与品牌定位模糊的博弈</w:t>
      </w:r>
    </w:p>
    <w:p w14:paraId="27800B23" w14:textId="77777777" w:rsidR="00A247FA" w:rsidRPr="00A247FA" w:rsidRDefault="00A247FA" w:rsidP="00A247FA">
      <w:pPr>
        <w:rPr>
          <w:i/>
          <w:iCs/>
        </w:rPr>
      </w:pPr>
      <w:r w:rsidRPr="00A247FA">
        <w:rPr>
          <w:i/>
          <w:iCs/>
        </w:rPr>
        <w:t>我通过对下属现代院历史数据的纵向对比，发现其在前期发展中虽然实现了营收与利润的快速增长，但依然面临品牌认知度不够聚焦、核心业务领域影响力偏弱的结构性瓶颈。我意识到，这种“大规模、小品牌”的矛盾在房地产下行周期下会被进一步放大。这促使我思考在“十五五”期间，如何利用事业部的平台集约优势，将分散的技术长板聚合为具备市场穿透力的统一服务标识，以解决单打独斗导致的品牌溢价不足问题。</w:t>
      </w:r>
    </w:p>
    <w:p w14:paraId="7637F5FC" w14:textId="77777777" w:rsidR="00A247FA" w:rsidRPr="00A247FA" w:rsidRDefault="00A247FA" w:rsidP="00A247FA">
      <w:pPr>
        <w:rPr>
          <w:b/>
          <w:bCs/>
          <w:i/>
          <w:iCs/>
        </w:rPr>
      </w:pPr>
      <w:r w:rsidRPr="00A247FA">
        <w:rPr>
          <w:b/>
          <w:bCs/>
          <w:i/>
          <w:iCs/>
        </w:rPr>
        <w:t>破解战略拼图缺失与逻辑推演</w:t>
      </w:r>
    </w:p>
    <w:p w14:paraId="5BE4AE32" w14:textId="77777777" w:rsidR="00A247FA" w:rsidRPr="00A247FA" w:rsidRDefault="00A247FA" w:rsidP="00A247FA">
      <w:pPr>
        <w:rPr>
          <w:i/>
          <w:iCs/>
        </w:rPr>
      </w:pPr>
      <w:r w:rsidRPr="00A247FA">
        <w:rPr>
          <w:i/>
          <w:iCs/>
        </w:rPr>
        <w:t>在研读事业部战略初稿时，我注意到现有资料在内部诊断深度与具体实施策略上存在一定的信息断层。我正尝试通过</w:t>
      </w:r>
      <w:proofErr w:type="gramStart"/>
      <w:r w:rsidRPr="00A247FA">
        <w:rPr>
          <w:i/>
          <w:iCs/>
        </w:rPr>
        <w:t>将成员</w:t>
      </w:r>
      <w:proofErr w:type="gramEnd"/>
      <w:r w:rsidRPr="00A247FA">
        <w:rPr>
          <w:i/>
          <w:iCs/>
        </w:rPr>
        <w:t>单位的“启航”战略目标与2026年房地产市场“新旧模式切换”的宏观背景进行深度对标，推演出事业部在资源整合与降本增效方面的潜在路径。这种基于逻辑演绎的风险评估，有助于我在资料不完全的情况下，通过填补战略空白，为未来五年的业务稳健性提供更具预见性的修正建议。</w:t>
      </w:r>
    </w:p>
    <w:p w14:paraId="6EFB927F" w14:textId="77777777" w:rsidR="00A247FA" w:rsidRPr="00A247FA" w:rsidRDefault="00A247FA" w:rsidP="00A247FA">
      <w:pPr>
        <w:rPr>
          <w:b/>
          <w:bCs/>
          <w:i/>
          <w:iCs/>
        </w:rPr>
      </w:pPr>
      <w:r w:rsidRPr="00A247FA">
        <w:rPr>
          <w:b/>
          <w:bCs/>
          <w:i/>
          <w:iCs/>
        </w:rPr>
        <w:t>构建四方协同机制与</w:t>
      </w:r>
      <w:proofErr w:type="gramStart"/>
      <w:r w:rsidRPr="00A247FA">
        <w:rPr>
          <w:b/>
          <w:bCs/>
          <w:i/>
          <w:iCs/>
        </w:rPr>
        <w:t>精准获客模型</w:t>
      </w:r>
      <w:proofErr w:type="gramEnd"/>
    </w:p>
    <w:p w14:paraId="44300647" w14:textId="77777777" w:rsidR="00A247FA" w:rsidRPr="00A247FA" w:rsidRDefault="00A247FA" w:rsidP="00A247FA">
      <w:pPr>
        <w:rPr>
          <w:i/>
          <w:iCs/>
        </w:rPr>
      </w:pPr>
      <w:r w:rsidRPr="00A247FA">
        <w:rPr>
          <w:i/>
          <w:iCs/>
        </w:rPr>
        <w:t>接下来，我将把研究重心聚焦于四大主体单位在实操层面的“角色拼图”设计。我计划深入探寻如何将检测站的“底层体检数据”、房科院的“科研修缮转化”、现代院的“规划方案引领”以及事业部平台的“资源统筹调配”功能进行模块化组合。我将针对城投、园区</w:t>
      </w:r>
      <w:proofErr w:type="gramStart"/>
      <w:r w:rsidRPr="00A247FA">
        <w:rPr>
          <w:i/>
          <w:iCs/>
        </w:rPr>
        <w:t>及资管</w:t>
      </w:r>
      <w:proofErr w:type="gramEnd"/>
      <w:r w:rsidRPr="00A247FA">
        <w:rPr>
          <w:i/>
          <w:iCs/>
        </w:rPr>
        <w:t>持有方等不同客群，设计出一套能够实现优势互补、利益共享的协同作业流程，确保战略方案能真正转化为应对市场深度调整期的集体战斗力。</w:t>
      </w:r>
    </w:p>
    <w:p w14:paraId="3B89A55B" w14:textId="77777777" w:rsidR="00A247FA" w:rsidRPr="00A247FA" w:rsidRDefault="00A247FA" w:rsidP="00A247FA">
      <w:pPr>
        <w:rPr>
          <w:b/>
          <w:bCs/>
          <w:i/>
          <w:iCs/>
        </w:rPr>
      </w:pPr>
      <w:r w:rsidRPr="00A247FA">
        <w:rPr>
          <w:b/>
          <w:bCs/>
          <w:i/>
          <w:iCs/>
        </w:rPr>
        <w:t>存量资产价值闭环的深度洞察</w:t>
      </w:r>
    </w:p>
    <w:p w14:paraId="2A9956E5" w14:textId="77777777" w:rsidR="00A247FA" w:rsidRPr="00A247FA" w:rsidRDefault="00A247FA" w:rsidP="00A247FA">
      <w:pPr>
        <w:rPr>
          <w:i/>
          <w:iCs/>
        </w:rPr>
      </w:pPr>
      <w:r w:rsidRPr="00A247FA">
        <w:rPr>
          <w:i/>
          <w:iCs/>
        </w:rPr>
        <w:t>通过对行业趋势与</w:t>
      </w:r>
      <w:proofErr w:type="gramStart"/>
      <w:r w:rsidRPr="00A247FA">
        <w:rPr>
          <w:i/>
          <w:iCs/>
        </w:rPr>
        <w:t>内部能力</w:t>
      </w:r>
      <w:proofErr w:type="gramEnd"/>
      <w:r w:rsidRPr="00A247FA">
        <w:rPr>
          <w:i/>
          <w:iCs/>
        </w:rPr>
        <w:t>的交叉验证，我发现“城市体检”已不再仅是一项技术诊断，而是激活整个城市更新业务链条的“战略开关”。在当前财政紧平衡的背景下，我正致力于将原本碎片化的检测数据重构为能够直接驱动投资决策的资产增值方案。通过这种逻辑转换，我正思考如何将传统的设计服务前移至需求策动阶段，从而在房地产行业新旧动能转换的关键期，为事业部抢占以“运营导向”为核心的高值赛道。</w:t>
      </w:r>
    </w:p>
    <w:p w14:paraId="57A769EE" w14:textId="77777777" w:rsidR="00A247FA" w:rsidRPr="00A247FA" w:rsidRDefault="00A247FA" w:rsidP="00A247FA">
      <w:pPr>
        <w:rPr>
          <w:b/>
          <w:bCs/>
          <w:i/>
          <w:iCs/>
        </w:rPr>
      </w:pPr>
      <w:r w:rsidRPr="00A247FA">
        <w:rPr>
          <w:b/>
          <w:bCs/>
          <w:i/>
          <w:iCs/>
        </w:rPr>
        <w:t>破解四大主体协同的结构性瓶颈</w:t>
      </w:r>
    </w:p>
    <w:p w14:paraId="4C97A807" w14:textId="77777777" w:rsidR="00A247FA" w:rsidRPr="00A247FA" w:rsidRDefault="00A247FA" w:rsidP="00A247FA">
      <w:pPr>
        <w:rPr>
          <w:i/>
          <w:iCs/>
        </w:rPr>
      </w:pPr>
      <w:r w:rsidRPr="00A247FA">
        <w:rPr>
          <w:i/>
          <w:iCs/>
        </w:rPr>
        <w:t>我正在深度拆解事业部内四大主体企业的专业壁垒，试图通过一种“模块化协同”机制来修复业务流中的断裂点。我观察到，虽然各单位在各自领域拥有硬核的技术实力，但往往在复杂的大型更新项目中由于缺乏统筹而削弱了整体溢价能力。我正尝试构建一套以“项目全周期管理”为纽带的利益分享模型，确保现代院的规划视野与房科院、检测站的技术专长能够在中后端实现无缝啮合，从而化解单体单位品牌影响力不足与全链条服务需求之间的矛盾。</w:t>
      </w:r>
    </w:p>
    <w:p w14:paraId="7115E2D7" w14:textId="77777777" w:rsidR="00A247FA" w:rsidRPr="00A247FA" w:rsidRDefault="00A247FA" w:rsidP="00A247FA">
      <w:pPr>
        <w:rPr>
          <w:b/>
          <w:bCs/>
          <w:i/>
          <w:iCs/>
        </w:rPr>
      </w:pPr>
      <w:r w:rsidRPr="00A247FA">
        <w:rPr>
          <w:b/>
          <w:bCs/>
          <w:i/>
          <w:iCs/>
        </w:rPr>
        <w:lastRenderedPageBreak/>
        <w:t>锚定精准客群与战略执行路径</w:t>
      </w:r>
    </w:p>
    <w:p w14:paraId="6FAC4B30" w14:textId="77777777" w:rsidR="00A247FA" w:rsidRPr="00A247FA" w:rsidRDefault="00A247FA" w:rsidP="00A247FA">
      <w:pPr>
        <w:rPr>
          <w:i/>
          <w:iCs/>
        </w:rPr>
      </w:pPr>
      <w:r w:rsidRPr="00A247FA">
        <w:rPr>
          <w:i/>
          <w:iCs/>
        </w:rPr>
        <w:t>接下来的研究中，我将重点细化一套针对地方城投平台、资产管理公司及产业园区运营商的“对标服务清单”。我计划构建一套基于“城市医生”定位的业务闭环，研究如何将前端的诊断数据有效转化为中后端的规划设计与智慧运维订单。我将制定具体的利益分配与作业界面优化建议，确保“十五五”规划下的四大主体企业能够各展所长，在协同中释放更大的市场渗透力，最终形成一套具备高抗风险能力的战略修正方案。</w:t>
      </w:r>
    </w:p>
    <w:p w14:paraId="5AD7AFEF" w14:textId="77777777" w:rsidR="00A247FA" w:rsidRPr="00A247FA" w:rsidRDefault="00A247FA" w:rsidP="00A247FA">
      <w:pPr>
        <w:rPr>
          <w:rFonts w:hint="eastAsia"/>
          <w:b/>
          <w:bCs/>
          <w:i/>
          <w:iCs/>
        </w:rPr>
      </w:pPr>
      <w:r w:rsidRPr="00A247FA">
        <w:rPr>
          <w:b/>
          <w:bCs/>
          <w:i/>
          <w:iCs/>
        </w:rPr>
        <w:t>洞悉2026行业拐点与政策红利</w:t>
      </w:r>
    </w:p>
    <w:p w14:paraId="1F85436F" w14:textId="77777777" w:rsidR="00A247FA" w:rsidRPr="00A247FA" w:rsidRDefault="00A247FA" w:rsidP="00A247FA">
      <w:pPr>
        <w:rPr>
          <w:i/>
          <w:iCs/>
        </w:rPr>
      </w:pPr>
      <w:r w:rsidRPr="00A247FA">
        <w:rPr>
          <w:i/>
          <w:iCs/>
        </w:rPr>
        <w:t>我敏锐地察觉到，2026年将成为房地产行业彻底告别高杠杆旧模式、迈向以“存量运营”为核心的新发展模式的关键元年。在最新的宏观</w:t>
      </w:r>
      <w:proofErr w:type="gramStart"/>
      <w:r w:rsidRPr="00A247FA">
        <w:rPr>
          <w:i/>
          <w:iCs/>
        </w:rPr>
        <w:t>研</w:t>
      </w:r>
      <w:proofErr w:type="gramEnd"/>
      <w:r w:rsidRPr="00A247FA">
        <w:rPr>
          <w:i/>
          <w:iCs/>
        </w:rPr>
        <w:t>判中，我发现国家正通过超长期国债和地方专项债，将资金精准投向以“三大工程”为代表的城市更新领域。这不仅意味着业务重心的下沉，更预示着城市更新的驱动逻辑已从单纯的物理改造升华为承载“新质生产力”的空间运营。我正尝试将这些政策资金的流向与事业部的全链条技术优势进行深度对标，以确保在行业深度调整期内精准锁定制高点。</w:t>
      </w:r>
    </w:p>
    <w:p w14:paraId="5678CA78" w14:textId="77777777" w:rsidR="00A247FA" w:rsidRPr="00A247FA" w:rsidRDefault="00A247FA" w:rsidP="00A247FA">
      <w:pPr>
        <w:rPr>
          <w:b/>
          <w:bCs/>
          <w:i/>
          <w:iCs/>
        </w:rPr>
      </w:pPr>
      <w:r w:rsidRPr="00A247FA">
        <w:rPr>
          <w:b/>
          <w:bCs/>
          <w:i/>
          <w:iCs/>
        </w:rPr>
        <w:t>缝合专业断层实现四大主体的有机协同</w:t>
      </w:r>
    </w:p>
    <w:p w14:paraId="72FC52EE" w14:textId="77777777" w:rsidR="00A247FA" w:rsidRPr="00A247FA" w:rsidRDefault="00A247FA" w:rsidP="00A247FA">
      <w:pPr>
        <w:rPr>
          <w:i/>
          <w:iCs/>
        </w:rPr>
      </w:pPr>
      <w:r w:rsidRPr="00A247FA">
        <w:rPr>
          <w:i/>
          <w:iCs/>
        </w:rPr>
        <w:t>针对事业部内部四大主体企业在协同过程中存在的专业壁垒，我正在构建一套深度咬合的业务逻辑。我意识到，现代院在“十四五”期间积累的规划引领能力，必须与房科院的科研转化优势以及检测站的底层健康数据实现无缝衔接。通过将这种“规划+科研+检测”的组合拳前置到项目策动阶段，我正致力于破解过去各单位单打独斗、品牌认知度分散的困局。这种机制创新旨在将碎片化的专项咨询整合为具备高门槛的“全周期价值增强”方案，从而在面对复杂更新项目时释放更强的集成竞争力。</w:t>
      </w:r>
    </w:p>
    <w:p w14:paraId="55065F88" w14:textId="77777777" w:rsidR="00A247FA" w:rsidRPr="00A247FA" w:rsidRDefault="00A247FA" w:rsidP="00A247FA">
      <w:pPr>
        <w:rPr>
          <w:b/>
          <w:bCs/>
          <w:i/>
          <w:iCs/>
        </w:rPr>
      </w:pPr>
      <w:r w:rsidRPr="00A247FA">
        <w:rPr>
          <w:b/>
          <w:bCs/>
          <w:i/>
          <w:iCs/>
        </w:rPr>
        <w:t>构建</w:t>
      </w:r>
      <w:proofErr w:type="gramStart"/>
      <w:r w:rsidRPr="00A247FA">
        <w:rPr>
          <w:b/>
          <w:bCs/>
          <w:i/>
          <w:iCs/>
        </w:rPr>
        <w:t>精准获客模型</w:t>
      </w:r>
      <w:proofErr w:type="gramEnd"/>
      <w:r w:rsidRPr="00A247FA">
        <w:rPr>
          <w:b/>
          <w:bCs/>
          <w:i/>
          <w:iCs/>
        </w:rPr>
        <w:t>与战略优化路径</w:t>
      </w:r>
    </w:p>
    <w:p w14:paraId="708BD3F9" w14:textId="77777777" w:rsidR="00A247FA" w:rsidRPr="00A247FA" w:rsidRDefault="00A247FA" w:rsidP="00A247FA">
      <w:pPr>
        <w:rPr>
          <w:i/>
          <w:iCs/>
        </w:rPr>
      </w:pPr>
      <w:r w:rsidRPr="00A247FA">
        <w:rPr>
          <w:i/>
          <w:iCs/>
        </w:rPr>
        <w:t>在接下来的工作中，我将重点细化针对地方城投平台、资产管理公司及产业园区运营商等核心客群的“对标服务清单”。我计划构建一套以“城市体检”为前端流量入口、有效牵引中后端设计与运维业务的闭环体系，并</w:t>
      </w:r>
      <w:proofErr w:type="gramStart"/>
      <w:r w:rsidRPr="00A247FA">
        <w:rPr>
          <w:i/>
          <w:iCs/>
        </w:rPr>
        <w:t>明确四</w:t>
      </w:r>
      <w:proofErr w:type="gramEnd"/>
      <w:r w:rsidRPr="00A247FA">
        <w:rPr>
          <w:i/>
          <w:iCs/>
        </w:rPr>
        <w:t>大主体在不同场景下的利益共享与协作界面。基于此，我将提出一套针对性的“十五五”战略修正建议，帮助事业部在行业下行压力下，利用“六位一体”的能力库精准匹配具有持续更新需求的优质资源，实现从单一技术供应商向高价值全周期运营商的战略跨越。</w:t>
      </w:r>
    </w:p>
    <w:p w14:paraId="3F4FE30E" w14:textId="77777777" w:rsidR="00A247FA" w:rsidRPr="00A247FA" w:rsidRDefault="00A247FA" w:rsidP="00A247FA">
      <w:pPr>
        <w:rPr>
          <w:b/>
          <w:bCs/>
          <w:i/>
          <w:iCs/>
        </w:rPr>
      </w:pPr>
      <w:r w:rsidRPr="00A247FA">
        <w:rPr>
          <w:b/>
          <w:bCs/>
          <w:i/>
          <w:iCs/>
        </w:rPr>
        <w:t>存量时代资产增值的新逻辑探寻</w:t>
      </w:r>
    </w:p>
    <w:p w14:paraId="76C663A1" w14:textId="77777777" w:rsidR="00A247FA" w:rsidRPr="00A247FA" w:rsidRDefault="00A247FA" w:rsidP="00A247FA">
      <w:pPr>
        <w:rPr>
          <w:i/>
          <w:iCs/>
        </w:rPr>
      </w:pPr>
      <w:r w:rsidRPr="00A247FA">
        <w:rPr>
          <w:i/>
          <w:iCs/>
        </w:rPr>
        <w:t>我正深入</w:t>
      </w:r>
      <w:proofErr w:type="gramStart"/>
      <w:r w:rsidRPr="00A247FA">
        <w:rPr>
          <w:i/>
          <w:iCs/>
        </w:rPr>
        <w:t>研</w:t>
      </w:r>
      <w:proofErr w:type="gramEnd"/>
      <w:r w:rsidRPr="00A247FA">
        <w:rPr>
          <w:i/>
          <w:iCs/>
        </w:rPr>
        <w:t>判2026年这一关键转折点，观察到随着房地产旧模式的退场，城市更新已不仅是空间改造，更是“新质生产力”的物理载体。通过对外部环境的挖掘，我发现超长期国债和地方专项债正向国家重大战略和重点领域安全能力建设精准引导，这为解决当前地方财政承压下的资金难题提供了新路径。我正思考如何将事业部的全链条技术优势与这些国家级战略资金池进行深度对标，从而在行业深度调整期内提前锁定制高点。</w:t>
      </w:r>
    </w:p>
    <w:p w14:paraId="33E905A2" w14:textId="77777777" w:rsidR="00A247FA" w:rsidRPr="00A247FA" w:rsidRDefault="00A247FA" w:rsidP="00A247FA">
      <w:pPr>
        <w:rPr>
          <w:b/>
          <w:bCs/>
          <w:i/>
          <w:iCs/>
        </w:rPr>
      </w:pPr>
      <w:r w:rsidRPr="00A247FA">
        <w:rPr>
          <w:b/>
          <w:bCs/>
          <w:i/>
          <w:iCs/>
        </w:rPr>
        <w:lastRenderedPageBreak/>
        <w:t>破解协同裂痕与核心能力重构</w:t>
      </w:r>
    </w:p>
    <w:p w14:paraId="0D89F24B" w14:textId="77777777" w:rsidR="00A247FA" w:rsidRPr="00A247FA" w:rsidRDefault="00A247FA" w:rsidP="00A247FA">
      <w:pPr>
        <w:rPr>
          <w:i/>
          <w:iCs/>
        </w:rPr>
      </w:pPr>
      <w:r w:rsidRPr="00A247FA">
        <w:rPr>
          <w:i/>
          <w:iCs/>
        </w:rPr>
        <w:t>在解析内部各主体企业的协同机制时，我意识到过去的业务模式在规划、检测与修缮之间存在明显的专业壁垒。我正尝试构建一套以“数据资产化”为核心的联动逻辑，将检测单位的底层健康数据、房科单位的科研修复技术与现代院的规划引领能力，通过事业部平台进行深度咬合。这种协同模式旨在将碎片化的技术咨询转化为“诊、策、设、修、维”的全生命周期集成服务，以解决客户在存量资产盘活中面临的复杂决策难题。</w:t>
      </w:r>
    </w:p>
    <w:p w14:paraId="0020E3F1" w14:textId="77777777" w:rsidR="00A247FA" w:rsidRPr="00A247FA" w:rsidRDefault="00A247FA" w:rsidP="00A247FA">
      <w:pPr>
        <w:rPr>
          <w:b/>
          <w:bCs/>
          <w:i/>
          <w:iCs/>
        </w:rPr>
      </w:pPr>
      <w:r w:rsidRPr="00A247FA">
        <w:rPr>
          <w:b/>
          <w:bCs/>
          <w:i/>
          <w:iCs/>
        </w:rPr>
        <w:t>下阶段的精准对标与机制落地</w:t>
      </w:r>
    </w:p>
    <w:p w14:paraId="08D54CFA" w14:textId="77777777" w:rsidR="00A247FA" w:rsidRPr="00A247FA" w:rsidRDefault="00A247FA" w:rsidP="00A247FA">
      <w:pPr>
        <w:rPr>
          <w:i/>
          <w:iCs/>
        </w:rPr>
      </w:pPr>
      <w:r w:rsidRPr="00A247FA">
        <w:rPr>
          <w:i/>
          <w:iCs/>
        </w:rPr>
        <w:t>后续我将聚焦于将这套协同逻辑具象化为可执行的客户开发图谱，重点针对掌握核心存量资产的城投平台及产业园区运营商，细化四大主体单位在不同项目场景下的互补路径。通过研究如何利用“城市体检”作为前端流量入口，我将提出一套涵盖利益分享与工作界面的“十五五”规划修正建议。我的目标是确保战略规划不仅具备前瞻性，更能真正下沉到各主体的业务执行层面，支撑事业部从单一技术供应商向高价值的全周期价值运营商实现跨越。</w:t>
      </w:r>
    </w:p>
    <w:p w14:paraId="387AB196" w14:textId="77777777" w:rsidR="00A247FA" w:rsidRPr="00A247FA" w:rsidRDefault="00A247FA" w:rsidP="00A247FA">
      <w:pPr>
        <w:rPr>
          <w:rFonts w:hint="eastAsia"/>
          <w:b/>
          <w:bCs/>
          <w:i/>
          <w:iCs/>
        </w:rPr>
      </w:pPr>
      <w:r w:rsidRPr="00A247FA">
        <w:rPr>
          <w:b/>
          <w:bCs/>
          <w:i/>
          <w:iCs/>
        </w:rPr>
        <w:t>确立“主动城市管理”下的四方协同底座</w:t>
      </w:r>
    </w:p>
    <w:p w14:paraId="55FB878E" w14:textId="77777777" w:rsidR="00A247FA" w:rsidRPr="00A247FA" w:rsidRDefault="00A247FA" w:rsidP="00A247FA">
      <w:pPr>
        <w:rPr>
          <w:i/>
          <w:iCs/>
        </w:rPr>
      </w:pPr>
      <w:r w:rsidRPr="00A247FA">
        <w:rPr>
          <w:i/>
          <w:iCs/>
        </w:rPr>
        <w:t>我在分析中进一步明确了事业部正处于从“土地财政”向“城市运营”跨越的关键窗口期。通过</w:t>
      </w:r>
      <w:proofErr w:type="gramStart"/>
      <w:r w:rsidRPr="00A247FA">
        <w:rPr>
          <w:i/>
          <w:iCs/>
        </w:rPr>
        <w:t>解构四大</w:t>
      </w:r>
      <w:proofErr w:type="gramEnd"/>
      <w:r w:rsidRPr="00A247FA">
        <w:rPr>
          <w:i/>
          <w:iCs/>
        </w:rPr>
        <w:t>主体企业的基因，我发现下属规划院的“规划引领”正成为撬动存量市场的核心杠杆，而科研院所的“技术转化”与检测单位的“数据底座”则是实现精准更新的核心技术护城河。这种多维度的能力叠加，使得事业部能够从单纯的工程设计转向提供“城市体检+策划咨询+智慧运维”的集成化解决方案，以应对房地产深度调整带来的服务需求升级。</w:t>
      </w:r>
    </w:p>
    <w:p w14:paraId="2D8C380A" w14:textId="77777777" w:rsidR="00A247FA" w:rsidRPr="00A247FA" w:rsidRDefault="00A247FA" w:rsidP="00A247FA">
      <w:pPr>
        <w:rPr>
          <w:b/>
          <w:bCs/>
          <w:i/>
          <w:iCs/>
        </w:rPr>
      </w:pPr>
      <w:r w:rsidRPr="00A247FA">
        <w:rPr>
          <w:b/>
          <w:bCs/>
          <w:i/>
          <w:iCs/>
        </w:rPr>
        <w:t>破解专业化深度与品牌穿透力的结构矛盾</w:t>
      </w:r>
    </w:p>
    <w:p w14:paraId="774EAF39" w14:textId="77777777" w:rsidR="00A247FA" w:rsidRPr="00A247FA" w:rsidRDefault="00A247FA" w:rsidP="00A247FA">
      <w:pPr>
        <w:rPr>
          <w:i/>
          <w:iCs/>
        </w:rPr>
      </w:pPr>
      <w:r w:rsidRPr="00A247FA">
        <w:rPr>
          <w:i/>
          <w:iCs/>
        </w:rPr>
        <w:t>我注意到各成员单位在特定领域虽拥有极高的技术造诣，但在市场</w:t>
      </w:r>
      <w:proofErr w:type="gramStart"/>
      <w:r w:rsidRPr="00A247FA">
        <w:rPr>
          <w:i/>
          <w:iCs/>
        </w:rPr>
        <w:t>端面临</w:t>
      </w:r>
      <w:proofErr w:type="gramEnd"/>
      <w:r w:rsidRPr="00A247FA">
        <w:rPr>
          <w:i/>
          <w:iCs/>
        </w:rPr>
        <w:t>着品牌认知分散和业务边界模糊的挑战。尤其是在地方财政承压的环境下，如何将零散的技术专长转化为客户可理解的、具备资产增值效益的闭环业务，是当前战略规划中急需解决的核心矛盾。我正尝试通过梳理“六位一体”布局中的职能咬合点，将专业技术话语转化为商业价值逻辑，以弥补从技术支撑到市场开拓之间的认知断层。</w:t>
      </w:r>
    </w:p>
    <w:p w14:paraId="20A50483" w14:textId="77777777" w:rsidR="00A247FA" w:rsidRPr="00A247FA" w:rsidRDefault="00A247FA" w:rsidP="00A247FA">
      <w:pPr>
        <w:rPr>
          <w:b/>
          <w:bCs/>
          <w:i/>
          <w:iCs/>
        </w:rPr>
      </w:pPr>
      <w:r w:rsidRPr="00A247FA">
        <w:rPr>
          <w:b/>
          <w:bCs/>
          <w:i/>
          <w:iCs/>
        </w:rPr>
        <w:t>细化价值链协同模型与</w:t>
      </w:r>
      <w:proofErr w:type="gramStart"/>
      <w:r w:rsidRPr="00A247FA">
        <w:rPr>
          <w:b/>
          <w:bCs/>
          <w:i/>
          <w:iCs/>
        </w:rPr>
        <w:t>精准获客路线</w:t>
      </w:r>
      <w:proofErr w:type="gramEnd"/>
    </w:p>
    <w:p w14:paraId="75AAD128" w14:textId="77777777" w:rsidR="00A247FA" w:rsidRPr="00A247FA" w:rsidRDefault="00A247FA" w:rsidP="00A247FA">
      <w:pPr>
        <w:rPr>
          <w:i/>
          <w:iCs/>
        </w:rPr>
      </w:pPr>
      <w:r w:rsidRPr="00A247FA">
        <w:rPr>
          <w:i/>
          <w:iCs/>
        </w:rPr>
        <w:t>接下来，我将深入构建一套针对城投平台及存量资产持有方的专属服务路径，重点探究如何利用前端的城市体检业务作为“数字流量入口”，有效拉动中后端的检测、规划与运维业务。我将制定出一套涵盖四大主体企业与事业部平台的利益共享机制，明确各方在承接复杂项目时的协同界面，从而提出一套更具实操性的“十五五”战略修正建议，确保在行业低谷</w:t>
      </w:r>
      <w:proofErr w:type="gramStart"/>
      <w:r w:rsidRPr="00A247FA">
        <w:rPr>
          <w:i/>
          <w:iCs/>
        </w:rPr>
        <w:t>期实现</w:t>
      </w:r>
      <w:proofErr w:type="gramEnd"/>
      <w:r w:rsidRPr="00A247FA">
        <w:rPr>
          <w:i/>
          <w:iCs/>
        </w:rPr>
        <w:t>品牌凝聚力与市场渗透力的双重突破。</w:t>
      </w:r>
    </w:p>
    <w:p w14:paraId="138A399E" w14:textId="77777777" w:rsidR="00A247FA" w:rsidRPr="00A247FA" w:rsidRDefault="00A247FA" w:rsidP="00A247FA">
      <w:pPr>
        <w:rPr>
          <w:b/>
          <w:bCs/>
          <w:i/>
          <w:iCs/>
        </w:rPr>
      </w:pPr>
      <w:r w:rsidRPr="00A247FA">
        <w:rPr>
          <w:b/>
          <w:bCs/>
          <w:i/>
          <w:iCs/>
        </w:rPr>
        <w:t>捕捉存量提质增效的市场新锚点</w:t>
      </w:r>
    </w:p>
    <w:p w14:paraId="38D12430" w14:textId="77777777" w:rsidR="00A247FA" w:rsidRPr="00A247FA" w:rsidRDefault="00A247FA" w:rsidP="00A247FA">
      <w:pPr>
        <w:rPr>
          <w:i/>
          <w:iCs/>
        </w:rPr>
      </w:pPr>
      <w:r w:rsidRPr="00A247FA">
        <w:rPr>
          <w:i/>
          <w:iCs/>
        </w:rPr>
        <w:lastRenderedPageBreak/>
        <w:t>我敏锐地观察到，2026年将成为房地产行业彻底告别高杠杆旧模式、全面转向“新发展模式”的关键元年。通过对外部环境的深度扫描，我发现未来的市场机会正高度向“存量提质增效”聚焦，超长期国债和专项债的投入方向已明确指向城市更新与补短板项目。我认为，这不仅是业务领域的切换，更要求我将传统的工程技术能力升华为一种“城市资产增值”的综合策划能力，在行业深度调整期内，通过精准捕捉存量资产的价值洼地来锁定制高点。</w:t>
      </w:r>
    </w:p>
    <w:p w14:paraId="4A660B58" w14:textId="77777777" w:rsidR="00A247FA" w:rsidRPr="00A247FA" w:rsidRDefault="00A247FA" w:rsidP="00A247FA">
      <w:pPr>
        <w:rPr>
          <w:b/>
          <w:bCs/>
          <w:i/>
          <w:iCs/>
        </w:rPr>
      </w:pPr>
      <w:r w:rsidRPr="00A247FA">
        <w:rPr>
          <w:b/>
          <w:bCs/>
          <w:i/>
          <w:iCs/>
        </w:rPr>
        <w:t>现代</w:t>
      </w:r>
      <w:proofErr w:type="gramStart"/>
      <w:r w:rsidRPr="00A247FA">
        <w:rPr>
          <w:b/>
          <w:bCs/>
          <w:i/>
          <w:iCs/>
        </w:rPr>
        <w:t>院核心</w:t>
      </w:r>
      <w:proofErr w:type="gramEnd"/>
      <w:r w:rsidRPr="00A247FA">
        <w:rPr>
          <w:b/>
          <w:bCs/>
          <w:i/>
          <w:iCs/>
        </w:rPr>
        <w:t>能力对整体版图的支撑</w:t>
      </w:r>
    </w:p>
    <w:p w14:paraId="47CE1ADE" w14:textId="77777777" w:rsidR="00A247FA" w:rsidRPr="00A247FA" w:rsidRDefault="00A247FA" w:rsidP="00A247FA">
      <w:pPr>
        <w:rPr>
          <w:i/>
          <w:iCs/>
        </w:rPr>
      </w:pPr>
      <w:r w:rsidRPr="00A247FA">
        <w:rPr>
          <w:i/>
          <w:iCs/>
        </w:rPr>
        <w:t>在分析下属成员单位的战略积淀时，我发现现代院在“十四五”期间通过“规划引领”战略，已成功实现了从单一设计向全过程咨询的身份跨越。其在国土空间规划、高新技术园区以及绿色低碳住宅等领域的深厚功底，构成了事业部在“十五五”期间应对复杂市场需求的核心底气。我正思考如何将现代院的这种品牌势能与房科院、检测站的底层技术数据深度缝合，利用现代院的前端视野为后端技术服务开路，从而化解单体单位品牌影响力不足的结构性矛盾。</w:t>
      </w:r>
    </w:p>
    <w:p w14:paraId="48E97FB4" w14:textId="77777777" w:rsidR="00A247FA" w:rsidRPr="00A247FA" w:rsidRDefault="00A247FA" w:rsidP="00A247FA">
      <w:pPr>
        <w:rPr>
          <w:b/>
          <w:bCs/>
          <w:i/>
          <w:iCs/>
        </w:rPr>
      </w:pPr>
      <w:r w:rsidRPr="00A247FA">
        <w:rPr>
          <w:b/>
          <w:bCs/>
          <w:i/>
          <w:iCs/>
        </w:rPr>
        <w:t>构建基于“规划实施平台”的协同执行机制</w:t>
      </w:r>
    </w:p>
    <w:p w14:paraId="40D4FA0D" w14:textId="77777777" w:rsidR="00A247FA" w:rsidRPr="00A247FA" w:rsidRDefault="00A247FA" w:rsidP="00A247FA">
      <w:pPr>
        <w:rPr>
          <w:i/>
          <w:iCs/>
        </w:rPr>
      </w:pPr>
      <w:r w:rsidRPr="00A247FA">
        <w:rPr>
          <w:i/>
          <w:iCs/>
        </w:rPr>
        <w:t>接下来的工作中，我将重点研究如何通过“规划实施平台”这一创新模式，将原本分散的四大主体职能进行模块化整合。我计划针对城投平台、资产管理公司及产业园区运营商等高粘性客群，绘制一套以“城市体检”为流量入口、全周期服务为产出</w:t>
      </w:r>
      <w:proofErr w:type="gramStart"/>
      <w:r w:rsidRPr="00A247FA">
        <w:rPr>
          <w:i/>
          <w:iCs/>
        </w:rPr>
        <w:t>的获客路线图</w:t>
      </w:r>
      <w:proofErr w:type="gramEnd"/>
      <w:r w:rsidRPr="00A247FA">
        <w:rPr>
          <w:i/>
          <w:iCs/>
        </w:rPr>
        <w:t>。我将详细制定各单位在不同项目场景下的协同作业界面与利益分享模型，确保战略修正建议不仅具备前瞻性，更能转化为一线业务人员可操作、可交付的竞争利器。</w:t>
      </w:r>
    </w:p>
    <w:p w14:paraId="7E784BF5" w14:textId="77777777" w:rsidR="00A247FA" w:rsidRPr="00A247FA" w:rsidRDefault="00A247FA" w:rsidP="00A247FA">
      <w:pPr>
        <w:rPr>
          <w:b/>
          <w:bCs/>
          <w:i/>
          <w:iCs/>
        </w:rPr>
      </w:pPr>
      <w:r w:rsidRPr="00A247FA">
        <w:rPr>
          <w:b/>
          <w:bCs/>
          <w:i/>
          <w:iCs/>
        </w:rPr>
        <w:t>资产经营视角下的行业深度转型</w:t>
      </w:r>
    </w:p>
    <w:p w14:paraId="6806E831" w14:textId="77777777" w:rsidR="00A247FA" w:rsidRPr="00A247FA" w:rsidRDefault="00A247FA" w:rsidP="00A247FA">
      <w:pPr>
        <w:rPr>
          <w:i/>
          <w:iCs/>
        </w:rPr>
      </w:pPr>
      <w:r w:rsidRPr="00A247FA">
        <w:rPr>
          <w:i/>
          <w:iCs/>
        </w:rPr>
        <w:t>我正深入</w:t>
      </w:r>
      <w:proofErr w:type="gramStart"/>
      <w:r w:rsidRPr="00A247FA">
        <w:rPr>
          <w:i/>
          <w:iCs/>
        </w:rPr>
        <w:t>研判从</w:t>
      </w:r>
      <w:proofErr w:type="gramEnd"/>
      <w:r w:rsidRPr="00A247FA">
        <w:rPr>
          <w:i/>
          <w:iCs/>
        </w:rPr>
        <w:t>“土地财政”向“城市运营”跨越的底层逻辑。在分析中我观察到，城市更新已不再是简单的工程修缮，而是作为“新质生产力”的空间载体。通过对外部政策红利的穿透式思考，我发现超长期国债和地方专项债正向“补短板”领域精准滴灌，这为我们在财政紧平衡环境下通过“主动城市管理”寻找增量业务提供了全新的确定性锚点。</w:t>
      </w:r>
    </w:p>
    <w:p w14:paraId="6C06991B" w14:textId="77777777" w:rsidR="00A247FA" w:rsidRPr="00A247FA" w:rsidRDefault="00A247FA" w:rsidP="00A247FA">
      <w:pPr>
        <w:rPr>
          <w:b/>
          <w:bCs/>
          <w:i/>
          <w:iCs/>
        </w:rPr>
      </w:pPr>
      <w:r w:rsidRPr="00A247FA">
        <w:rPr>
          <w:b/>
          <w:bCs/>
          <w:i/>
          <w:iCs/>
        </w:rPr>
        <w:t>核心单位优势的系统性解构与补强</w:t>
      </w:r>
    </w:p>
    <w:p w14:paraId="542CA3EF" w14:textId="77777777" w:rsidR="00A247FA" w:rsidRPr="00A247FA" w:rsidRDefault="00A247FA" w:rsidP="00A247FA">
      <w:pPr>
        <w:rPr>
          <w:i/>
          <w:iCs/>
        </w:rPr>
      </w:pPr>
      <w:r w:rsidRPr="00A247FA">
        <w:rPr>
          <w:i/>
          <w:iCs/>
        </w:rPr>
        <w:t>我对下属现代院在前期积累的“规划引领”与“两端发力”战略进行了深度复盘，并识别出其在国土空间规划和智慧运</w:t>
      </w:r>
      <w:proofErr w:type="gramStart"/>
      <w:r w:rsidRPr="00A247FA">
        <w:rPr>
          <w:i/>
          <w:iCs/>
        </w:rPr>
        <w:t>维领域</w:t>
      </w:r>
      <w:proofErr w:type="gramEnd"/>
      <w:r w:rsidRPr="00A247FA">
        <w:rPr>
          <w:i/>
          <w:iCs/>
        </w:rPr>
        <w:t>的厚实积淀。针对事业</w:t>
      </w:r>
      <w:proofErr w:type="gramStart"/>
      <w:r w:rsidRPr="00A247FA">
        <w:rPr>
          <w:i/>
          <w:iCs/>
        </w:rPr>
        <w:t>部现有</w:t>
      </w:r>
      <w:proofErr w:type="gramEnd"/>
      <w:r w:rsidRPr="00A247FA">
        <w:rPr>
          <w:i/>
          <w:iCs/>
        </w:rPr>
        <w:t>战略文档中部分诊断信息的缺失，我正通过逻辑推演，将这些实证能力与事业部的“六位一体”业务布局进行强力缝合。我试图消除各单位间由于专业壁垒导致的品牌认知模糊，将孤立的技术优势重塑为具备市场穿透力的全生命周期集成服务。</w:t>
      </w:r>
    </w:p>
    <w:p w14:paraId="4F99DCDE" w14:textId="77777777" w:rsidR="00A247FA" w:rsidRPr="00A247FA" w:rsidRDefault="00A247FA" w:rsidP="00A247FA">
      <w:pPr>
        <w:rPr>
          <w:b/>
          <w:bCs/>
          <w:i/>
          <w:iCs/>
        </w:rPr>
      </w:pPr>
      <w:r w:rsidRPr="00A247FA">
        <w:rPr>
          <w:b/>
          <w:bCs/>
          <w:i/>
          <w:iCs/>
        </w:rPr>
        <w:t>四大主体联动下的协同效能倍增</w:t>
      </w:r>
    </w:p>
    <w:p w14:paraId="5CBB10B5" w14:textId="77777777" w:rsidR="00A247FA" w:rsidRPr="00A247FA" w:rsidRDefault="00A247FA" w:rsidP="00A247FA">
      <w:pPr>
        <w:rPr>
          <w:i/>
          <w:iCs/>
        </w:rPr>
      </w:pPr>
      <w:r w:rsidRPr="00A247FA">
        <w:rPr>
          <w:i/>
          <w:iCs/>
        </w:rPr>
        <w:t>接下来，我将把工作重点聚焦于四大主体单位在实操场景下的协同逻辑设计。我正深入思考如何利用现代院的规划视野、房科院的科研转化、检测站的数据底座以及事业部的统筹平台，形成一种深度咬合关系。我将细化各单位在具体项目中的职能拼图，</w:t>
      </w:r>
      <w:r w:rsidRPr="00A247FA">
        <w:rPr>
          <w:i/>
          <w:iCs/>
        </w:rPr>
        <w:lastRenderedPageBreak/>
        <w:t>明确利益分配机制，并针对性地提出寻访高匹配</w:t>
      </w:r>
      <w:proofErr w:type="gramStart"/>
      <w:r w:rsidRPr="00A247FA">
        <w:rPr>
          <w:i/>
          <w:iCs/>
        </w:rPr>
        <w:t>度客户</w:t>
      </w:r>
      <w:proofErr w:type="gramEnd"/>
      <w:r w:rsidRPr="00A247FA">
        <w:rPr>
          <w:i/>
          <w:iCs/>
        </w:rPr>
        <w:t>资源的意见，以确保持续不景气的环境下，能够通过集成式服务方案锁定优质订单。</w:t>
      </w:r>
    </w:p>
    <w:p w14:paraId="560DC2E6" w14:textId="77777777" w:rsidR="00A247FA" w:rsidRPr="00A247FA" w:rsidRDefault="00A247FA" w:rsidP="00A247FA">
      <w:pPr>
        <w:rPr>
          <w:b/>
          <w:bCs/>
          <w:i/>
          <w:iCs/>
        </w:rPr>
      </w:pPr>
      <w:r w:rsidRPr="00A247FA">
        <w:rPr>
          <w:b/>
          <w:bCs/>
          <w:i/>
          <w:iCs/>
        </w:rPr>
        <w:t>洞察存量资产价值重构的新锚点</w:t>
      </w:r>
    </w:p>
    <w:p w14:paraId="68FAE5FE" w14:textId="77777777" w:rsidR="00A247FA" w:rsidRPr="00A247FA" w:rsidRDefault="00A247FA" w:rsidP="00A247FA">
      <w:pPr>
        <w:rPr>
          <w:i/>
          <w:iCs/>
        </w:rPr>
      </w:pPr>
      <w:r w:rsidRPr="00A247FA">
        <w:rPr>
          <w:i/>
          <w:iCs/>
        </w:rPr>
        <w:t>我通过对行业周期的深度</w:t>
      </w:r>
      <w:proofErr w:type="gramStart"/>
      <w:r w:rsidRPr="00A247FA">
        <w:rPr>
          <w:i/>
          <w:iCs/>
        </w:rPr>
        <w:t>研</w:t>
      </w:r>
      <w:proofErr w:type="gramEnd"/>
      <w:r w:rsidRPr="00A247FA">
        <w:rPr>
          <w:i/>
          <w:iCs/>
        </w:rPr>
        <w:t>判发现，2026年将是中国房地产彻底告别高杠杆旧模式、确立“存量运营”新发展模式的关键节点。在当前环境下，我观察到资金流向正发生深刻的结构性迁徙，超长期国债和地方</w:t>
      </w:r>
      <w:proofErr w:type="gramStart"/>
      <w:r w:rsidRPr="00A247FA">
        <w:rPr>
          <w:i/>
          <w:iCs/>
        </w:rPr>
        <w:t>专项债正精准</w:t>
      </w:r>
      <w:proofErr w:type="gramEnd"/>
      <w:r w:rsidRPr="00A247FA">
        <w:rPr>
          <w:i/>
          <w:iCs/>
        </w:rPr>
        <w:t>投向“三大工程”及城市补短板项目，这预示着城市更新已从辅助性的民生改善工具进化为承载“新质生产力”的空间价值引擎。我认为，未来的竞争制高点不再是单纯的图纸设计，而在于谁能通过精准的“城市体检”识别出资产增值的核心脉络，从而在行业深度调整期内通过主动价值管理实现突围。</w:t>
      </w:r>
    </w:p>
    <w:p w14:paraId="7C562573" w14:textId="77777777" w:rsidR="00A247FA" w:rsidRPr="00A247FA" w:rsidRDefault="00A247FA" w:rsidP="00A247FA">
      <w:pPr>
        <w:rPr>
          <w:b/>
          <w:bCs/>
          <w:i/>
          <w:iCs/>
        </w:rPr>
      </w:pPr>
      <w:r w:rsidRPr="00A247FA">
        <w:rPr>
          <w:b/>
          <w:bCs/>
          <w:i/>
          <w:iCs/>
        </w:rPr>
        <w:t>缝合专业断层实现四方合力协同</w:t>
      </w:r>
    </w:p>
    <w:p w14:paraId="0FE7A75D" w14:textId="77777777" w:rsidR="00A247FA" w:rsidRPr="00A247FA" w:rsidRDefault="00A247FA" w:rsidP="00A247FA">
      <w:pPr>
        <w:rPr>
          <w:i/>
          <w:iCs/>
        </w:rPr>
      </w:pPr>
      <w:r w:rsidRPr="00A247FA">
        <w:rPr>
          <w:i/>
          <w:iCs/>
        </w:rPr>
        <w:t>我正致力于破解事业部内部四大主体企业之间长期存在的“专业孤岛”难题。我意识到，现代院的规划引领、房科院的科研转化以及检测站的底层数据底座，必须在项目策动阶段就实现深度咬合。这种协同不仅仅是业务上的简单叠加，而是要将碎片化的健康监测数据转化为规划设计的决策逻辑。我正尝试构建一套以“城市医生”为核心定位的服务链条，通过前端诊断产生的流量有效牵引中后端的</w:t>
      </w:r>
      <w:proofErr w:type="gramStart"/>
      <w:r w:rsidRPr="00A247FA">
        <w:rPr>
          <w:i/>
          <w:iCs/>
        </w:rPr>
        <w:t>全价值</w:t>
      </w:r>
      <w:proofErr w:type="gramEnd"/>
      <w:r w:rsidRPr="00A247FA">
        <w:rPr>
          <w:i/>
          <w:iCs/>
        </w:rPr>
        <w:t>链订单，从而化解单体单位品牌影响力分散与市场全周期服务诉求之间的核心矛盾。</w:t>
      </w:r>
    </w:p>
    <w:p w14:paraId="450C548E" w14:textId="77777777" w:rsidR="00A247FA" w:rsidRPr="00A247FA" w:rsidRDefault="00A247FA" w:rsidP="00A247FA">
      <w:pPr>
        <w:rPr>
          <w:b/>
          <w:bCs/>
          <w:i/>
          <w:iCs/>
        </w:rPr>
      </w:pPr>
      <w:r w:rsidRPr="00A247FA">
        <w:rPr>
          <w:b/>
          <w:bCs/>
          <w:i/>
          <w:iCs/>
        </w:rPr>
        <w:t>构建</w:t>
      </w:r>
      <w:proofErr w:type="gramStart"/>
      <w:r w:rsidRPr="00A247FA">
        <w:rPr>
          <w:b/>
          <w:bCs/>
          <w:i/>
          <w:iCs/>
        </w:rPr>
        <w:t>精准获客模型</w:t>
      </w:r>
      <w:proofErr w:type="gramEnd"/>
      <w:r w:rsidRPr="00A247FA">
        <w:rPr>
          <w:b/>
          <w:bCs/>
          <w:i/>
          <w:iCs/>
        </w:rPr>
        <w:t>与战略修正路线</w:t>
      </w:r>
    </w:p>
    <w:p w14:paraId="0514A727" w14:textId="77777777" w:rsidR="00A247FA" w:rsidRPr="00A247FA" w:rsidRDefault="00A247FA" w:rsidP="00A247FA">
      <w:pPr>
        <w:rPr>
          <w:i/>
          <w:iCs/>
        </w:rPr>
      </w:pPr>
      <w:r w:rsidRPr="00A247FA">
        <w:rPr>
          <w:i/>
          <w:iCs/>
        </w:rPr>
        <w:t>在接下来的行动中，我将重点细化针对地方城投平台、资产管理公司及产业园区运营商等高粘性客群的“分层对标清单”。我计划深入探究如何将“策划咨询+智慧运维”作为两翼，嵌入到国家战略资金池的支持项目中，并制定出一套涵盖四大主体在不同场景下的利益共享与协作流程。我将以此为基础，提出针对性的“十五五”战略规划修正建议，确保各成员单位能各展所长，在协同中释放更强的市场穿透力，为事业部从单一技术服务商向高价值全周期运营商的转型提供可落地的执行路径。</w:t>
      </w:r>
    </w:p>
    <w:p w14:paraId="0D96EB95" w14:textId="77777777" w:rsidR="00A247FA" w:rsidRPr="00A247FA" w:rsidRDefault="00A247FA" w:rsidP="00A247FA">
      <w:pPr>
        <w:rPr>
          <w:rFonts w:hint="eastAsia"/>
          <w:b/>
          <w:bCs/>
          <w:i/>
          <w:iCs/>
        </w:rPr>
      </w:pPr>
      <w:r w:rsidRPr="00A247FA">
        <w:rPr>
          <w:b/>
          <w:bCs/>
          <w:i/>
          <w:iCs/>
        </w:rPr>
        <w:t>深度解析“六位一体”业务全景</w:t>
      </w:r>
    </w:p>
    <w:p w14:paraId="71D86B53" w14:textId="77777777" w:rsidR="00A247FA" w:rsidRPr="00A247FA" w:rsidRDefault="00A247FA" w:rsidP="00A247FA">
      <w:pPr>
        <w:rPr>
          <w:i/>
          <w:iCs/>
        </w:rPr>
      </w:pPr>
      <w:r w:rsidRPr="00A247FA">
        <w:rPr>
          <w:i/>
          <w:iCs/>
        </w:rPr>
        <w:t>我正在深入剖析事业部“十五五”规划中的“六位一体”业务布局，重点关注城市体检、策划咨询、规划设计、智慧检测、建筑设计与智慧运维等核心环节的咬合关系。我观察到，现代院的专业深度、房科院的科研底蕴与检测站的数据支撑，共同构成了应对复杂更新项目的全链条底座。通过这种能力解构，我试图</w:t>
      </w:r>
      <w:proofErr w:type="gramStart"/>
      <w:r w:rsidRPr="00A247FA">
        <w:rPr>
          <w:i/>
          <w:iCs/>
        </w:rPr>
        <w:t>明确四</w:t>
      </w:r>
      <w:proofErr w:type="gramEnd"/>
      <w:r w:rsidRPr="00A247FA">
        <w:rPr>
          <w:i/>
          <w:iCs/>
        </w:rPr>
        <w:t>大主体在事业部统筹平台下的战略分工，确立一套以“资产价值增值”为导向的深度协作逻辑。</w:t>
      </w:r>
    </w:p>
    <w:p w14:paraId="169A31D6" w14:textId="77777777" w:rsidR="00A247FA" w:rsidRPr="00A247FA" w:rsidRDefault="00A247FA" w:rsidP="00A247FA">
      <w:pPr>
        <w:rPr>
          <w:b/>
          <w:bCs/>
          <w:i/>
          <w:iCs/>
        </w:rPr>
      </w:pPr>
      <w:r w:rsidRPr="00A247FA">
        <w:rPr>
          <w:b/>
          <w:bCs/>
          <w:i/>
          <w:iCs/>
        </w:rPr>
        <w:t>破解财政压力下的资金与项目对标</w:t>
      </w:r>
    </w:p>
    <w:p w14:paraId="34769AC3" w14:textId="77777777" w:rsidR="00A247FA" w:rsidRPr="00A247FA" w:rsidRDefault="00A247FA" w:rsidP="00A247FA">
      <w:pPr>
        <w:rPr>
          <w:i/>
          <w:iCs/>
        </w:rPr>
      </w:pPr>
      <w:r w:rsidRPr="00A247FA">
        <w:rPr>
          <w:i/>
          <w:iCs/>
        </w:rPr>
        <w:t>在分析宏观环境时，我正致力于解决地方财政紧缩与更新项目资金需求之间的矛盾，发现超长期国债和</w:t>
      </w:r>
      <w:proofErr w:type="gramStart"/>
      <w:r w:rsidRPr="00A247FA">
        <w:rPr>
          <w:i/>
          <w:iCs/>
        </w:rPr>
        <w:t>专项债对“三大工程”</w:t>
      </w:r>
      <w:proofErr w:type="gramEnd"/>
      <w:r w:rsidRPr="00A247FA">
        <w:rPr>
          <w:i/>
          <w:iCs/>
        </w:rPr>
        <w:t>及民生补短板项目的持续支持是当前最具韧性的资金来源。我正尝试将内部的“城市医生”诊断能力与这些政策导向下的高价值项目进行精准对标，通过化解“资产如何活化”的商业逻辑难题，为事业部在行业深度调整期中寻</w:t>
      </w:r>
      <w:r w:rsidRPr="00A247FA">
        <w:rPr>
          <w:i/>
          <w:iCs/>
        </w:rPr>
        <w:lastRenderedPageBreak/>
        <w:t>找具备高确定性的商业出口。</w:t>
      </w:r>
    </w:p>
    <w:p w14:paraId="451BF146" w14:textId="77777777" w:rsidR="00A247FA" w:rsidRPr="00A247FA" w:rsidRDefault="00A247FA" w:rsidP="00A247FA">
      <w:pPr>
        <w:rPr>
          <w:b/>
          <w:bCs/>
          <w:i/>
          <w:iCs/>
        </w:rPr>
      </w:pPr>
      <w:r w:rsidRPr="00A247FA">
        <w:rPr>
          <w:b/>
          <w:bCs/>
          <w:i/>
          <w:iCs/>
        </w:rPr>
        <w:t>下阶段的协同模型优化与客户锁定</w:t>
      </w:r>
    </w:p>
    <w:p w14:paraId="5C03DA60" w14:textId="77777777" w:rsidR="00A247FA" w:rsidRPr="00A247FA" w:rsidRDefault="00A247FA" w:rsidP="00A247FA">
      <w:pPr>
        <w:rPr>
          <w:i/>
          <w:iCs/>
        </w:rPr>
      </w:pPr>
      <w:r w:rsidRPr="00A247FA">
        <w:rPr>
          <w:i/>
          <w:iCs/>
        </w:rPr>
        <w:t>接下来，我将聚焦于</w:t>
      </w:r>
      <w:proofErr w:type="gramStart"/>
      <w:r w:rsidRPr="00A247FA">
        <w:rPr>
          <w:i/>
          <w:iCs/>
        </w:rPr>
        <w:t>完善四</w:t>
      </w:r>
      <w:proofErr w:type="gramEnd"/>
      <w:r w:rsidRPr="00A247FA">
        <w:rPr>
          <w:i/>
          <w:iCs/>
        </w:rPr>
        <w:t>大主体在实操层面的利益分配与业务流转机制，特别是研究如何通过建立“规划实施平台”将前端的城市体检成果转化为中后端的全生命周期服务订单。我计划绘制出一套针对城投平台、园区运营商及大型资产持有方的专</w:t>
      </w:r>
      <w:proofErr w:type="gramStart"/>
      <w:r w:rsidRPr="00A247FA">
        <w:rPr>
          <w:i/>
          <w:iCs/>
        </w:rPr>
        <w:t>属获客</w:t>
      </w:r>
      <w:proofErr w:type="gramEnd"/>
      <w:r w:rsidRPr="00A247FA">
        <w:rPr>
          <w:i/>
          <w:iCs/>
        </w:rPr>
        <w:t>路径图，将分散的技术长板聚合为具备极强穿透力的集成化服务方案，从而提出能够有效对冲房地产下行风险的战略修正建议。</w:t>
      </w:r>
    </w:p>
    <w:p w14:paraId="6ED24E98" w14:textId="77777777" w:rsidR="00A247FA" w:rsidRPr="00A247FA" w:rsidRDefault="00A247FA" w:rsidP="00A247FA">
      <w:pPr>
        <w:rPr>
          <w:b/>
          <w:bCs/>
          <w:i/>
          <w:iCs/>
        </w:rPr>
      </w:pPr>
      <w:r w:rsidRPr="00A247FA">
        <w:rPr>
          <w:b/>
          <w:bCs/>
          <w:i/>
          <w:iCs/>
        </w:rPr>
        <w:t>诊断核心单位的规模增长与人才结构瓶颈</w:t>
      </w:r>
    </w:p>
    <w:p w14:paraId="151E0838" w14:textId="77777777" w:rsidR="00A247FA" w:rsidRPr="00A247FA" w:rsidRDefault="00A247FA" w:rsidP="00A247FA">
      <w:pPr>
        <w:rPr>
          <w:i/>
          <w:iCs/>
        </w:rPr>
      </w:pPr>
      <w:r w:rsidRPr="00A247FA">
        <w:rPr>
          <w:i/>
          <w:iCs/>
        </w:rPr>
        <w:t>我通过对下属现代院“十四五”规划执行情况的深度复盘发现，该单位虽然在营</w:t>
      </w:r>
      <w:proofErr w:type="gramStart"/>
      <w:r w:rsidRPr="00A247FA">
        <w:rPr>
          <w:i/>
          <w:iCs/>
        </w:rPr>
        <w:t>收规模</w:t>
      </w:r>
      <w:proofErr w:type="gramEnd"/>
      <w:r w:rsidRPr="00A247FA">
        <w:rPr>
          <w:i/>
          <w:iCs/>
        </w:rPr>
        <w:t>与管理效能上实现了快速扩张，并成功构建了内部管理2.0体系，但在品牌核心竞争力、专业人才梯队（特别是资深建筑与结构专家）以及中层管理储备上仍存在显著短板。我意识到，在房地产下行周期中，这种“规模领先但品牌模糊”的现状及人才断层，是制约其向全过程价值服务转型的核心矛盾。我正思考如何通过后续的战略优化，将深厚的技术底蕴转化为更具市场穿透力的专家级品牌形象，以破解单打独斗导致的品牌溢价不足问题。</w:t>
      </w:r>
    </w:p>
    <w:p w14:paraId="3C2E0E82" w14:textId="77777777" w:rsidR="00A247FA" w:rsidRPr="00A247FA" w:rsidRDefault="00A247FA" w:rsidP="00A247FA">
      <w:pPr>
        <w:rPr>
          <w:b/>
          <w:bCs/>
          <w:i/>
          <w:iCs/>
        </w:rPr>
      </w:pPr>
      <w:r w:rsidRPr="00A247FA">
        <w:rPr>
          <w:b/>
          <w:bCs/>
          <w:i/>
          <w:iCs/>
        </w:rPr>
        <w:t>还原“主动城市管理”视野下的战略逻辑空白</w:t>
      </w:r>
    </w:p>
    <w:p w14:paraId="4DEF539D" w14:textId="77777777" w:rsidR="00A247FA" w:rsidRPr="00A247FA" w:rsidRDefault="00A247FA" w:rsidP="00A247FA">
      <w:pPr>
        <w:rPr>
          <w:i/>
          <w:iCs/>
        </w:rPr>
      </w:pPr>
      <w:r w:rsidRPr="00A247FA">
        <w:rPr>
          <w:i/>
          <w:iCs/>
        </w:rPr>
        <w:t>我在研读事业部最新的战略环境报告时，敏锐捕捉到行业已进入从“被动土地财政”向“主动城市运营”跨越的关键期。然而，我也注意到现有战略文档在内部调研诊断与具体优化方案上存在一定的信息断层。为了弥补这一缺失，我正通过逻辑推演和对外部标杆的研究，尝试将“六位一体”布局中的各个环节——尤其是前端的城市体检与后端的智慧运维——重新</w:t>
      </w:r>
      <w:proofErr w:type="gramStart"/>
      <w:r w:rsidRPr="00A247FA">
        <w:rPr>
          <w:i/>
          <w:iCs/>
        </w:rPr>
        <w:t>锚</w:t>
      </w:r>
      <w:proofErr w:type="gramEnd"/>
      <w:r w:rsidRPr="00A247FA">
        <w:rPr>
          <w:i/>
          <w:iCs/>
        </w:rPr>
        <w:t>定在价值链上。我致力于解决由于地方财政紧缩导致的投资萎缩困局，探索如何利用“新质生产力”为存量资产的提质增效提供可落地的商业闭环。</w:t>
      </w:r>
    </w:p>
    <w:p w14:paraId="71678553" w14:textId="77777777" w:rsidR="00A247FA" w:rsidRPr="00A247FA" w:rsidRDefault="00A247FA" w:rsidP="00A247FA">
      <w:pPr>
        <w:rPr>
          <w:b/>
          <w:bCs/>
          <w:i/>
          <w:iCs/>
        </w:rPr>
      </w:pPr>
      <w:r w:rsidRPr="00A247FA">
        <w:rPr>
          <w:b/>
          <w:bCs/>
          <w:i/>
          <w:iCs/>
        </w:rPr>
        <w:t>构建四方协同机制与精准客户对标模型</w:t>
      </w:r>
    </w:p>
    <w:p w14:paraId="2B72B272" w14:textId="77777777" w:rsidR="00A247FA" w:rsidRPr="00A247FA" w:rsidRDefault="00A247FA" w:rsidP="00A247FA">
      <w:pPr>
        <w:rPr>
          <w:i/>
          <w:iCs/>
        </w:rPr>
      </w:pPr>
      <w:r w:rsidRPr="00A247FA">
        <w:rPr>
          <w:i/>
          <w:iCs/>
        </w:rPr>
        <w:t>接下来的行动中，我将重点细化四大主体企业在事业部平台下的互补协同路径，设计一套能够让现代院的规划视野、房科院的科研转化与检测站的数据底座实现深度咬合的作业模式。我计划绘制一套针对地方城投平台及产业园区运营商的</w:t>
      </w:r>
      <w:proofErr w:type="gramStart"/>
      <w:r w:rsidRPr="00A247FA">
        <w:rPr>
          <w:i/>
          <w:iCs/>
        </w:rPr>
        <w:t>精准获客图谱</w:t>
      </w:r>
      <w:proofErr w:type="gramEnd"/>
      <w:r w:rsidRPr="00A247FA">
        <w:rPr>
          <w:i/>
          <w:iCs/>
        </w:rPr>
        <w:t>，研究如何以“城市医生”的身份定位切入，将前端的诊断业务转化为</w:t>
      </w:r>
      <w:proofErr w:type="gramStart"/>
      <w:r w:rsidRPr="00A247FA">
        <w:rPr>
          <w:i/>
          <w:iCs/>
        </w:rPr>
        <w:t>拉动全</w:t>
      </w:r>
      <w:proofErr w:type="gramEnd"/>
      <w:r w:rsidRPr="00A247FA">
        <w:rPr>
          <w:i/>
          <w:iCs/>
        </w:rPr>
        <w:t>生命周期集成服务的流量入口。我将据此提出针对性的战略修正建议，确保事业部能通过体系化的服务方案在存量市场的深度博弈中锁定高确定性的收益渠道。</w:t>
      </w:r>
    </w:p>
    <w:p w14:paraId="608DE549" w14:textId="77777777" w:rsidR="00A247FA" w:rsidRPr="00A247FA" w:rsidRDefault="00A247FA" w:rsidP="00A247FA">
      <w:pPr>
        <w:rPr>
          <w:b/>
          <w:bCs/>
          <w:i/>
          <w:iCs/>
        </w:rPr>
      </w:pPr>
      <w:r w:rsidRPr="00A247FA">
        <w:rPr>
          <w:b/>
          <w:bCs/>
          <w:i/>
          <w:iCs/>
        </w:rPr>
        <w:t>捕捉存量资产价值重塑的政策锚点</w:t>
      </w:r>
    </w:p>
    <w:p w14:paraId="3EA20360" w14:textId="77777777" w:rsidR="00A247FA" w:rsidRPr="00A247FA" w:rsidRDefault="00A247FA" w:rsidP="00A247FA">
      <w:pPr>
        <w:rPr>
          <w:i/>
          <w:iCs/>
        </w:rPr>
      </w:pPr>
      <w:r w:rsidRPr="00A247FA">
        <w:rPr>
          <w:i/>
          <w:iCs/>
        </w:rPr>
        <w:t>我敏锐地察觉到，2026年将是中国房地产行业正式迈向“新发展模式”的转型元年。通过对外部环境的</w:t>
      </w:r>
      <w:proofErr w:type="gramStart"/>
      <w:r w:rsidRPr="00A247FA">
        <w:rPr>
          <w:i/>
          <w:iCs/>
        </w:rPr>
        <w:t>研</w:t>
      </w:r>
      <w:proofErr w:type="gramEnd"/>
      <w:r w:rsidRPr="00A247FA">
        <w:rPr>
          <w:i/>
          <w:iCs/>
        </w:rPr>
        <w:t>判，我观察到城市更新已从单纯的物理空间修缮升华为承载“新质生产力”的空间价值引擎。目前，超长期国债和地方</w:t>
      </w:r>
      <w:proofErr w:type="gramStart"/>
      <w:r w:rsidRPr="00A247FA">
        <w:rPr>
          <w:i/>
          <w:iCs/>
        </w:rPr>
        <w:t>专项债正精准</w:t>
      </w:r>
      <w:proofErr w:type="gramEnd"/>
      <w:r w:rsidRPr="00A247FA">
        <w:rPr>
          <w:i/>
          <w:iCs/>
        </w:rPr>
        <w:t>流向“三大工程”及城市补短板项目，这为在地方财政承压下寻找业务增量提供了关键的资金锚点。我意识</w:t>
      </w:r>
      <w:r w:rsidRPr="00A247FA">
        <w:rPr>
          <w:i/>
          <w:iCs/>
        </w:rPr>
        <w:lastRenderedPageBreak/>
        <w:t>到，未来的核心竞争力在于通过精准的城市体检发现资产价值的“穴位”，将原本分散的技术咨询转化为具备持续运营潜力的全生命周期集成服务。</w:t>
      </w:r>
    </w:p>
    <w:p w14:paraId="68685C41" w14:textId="77777777" w:rsidR="00A247FA" w:rsidRPr="00A247FA" w:rsidRDefault="00A247FA" w:rsidP="00A247FA">
      <w:pPr>
        <w:rPr>
          <w:b/>
          <w:bCs/>
          <w:i/>
          <w:iCs/>
        </w:rPr>
      </w:pPr>
      <w:r w:rsidRPr="00A247FA">
        <w:rPr>
          <w:b/>
          <w:bCs/>
          <w:i/>
          <w:iCs/>
        </w:rPr>
        <w:t>破解“规模领先与品牌模糊”的深层博弈</w:t>
      </w:r>
    </w:p>
    <w:p w14:paraId="06A8166A" w14:textId="77777777" w:rsidR="00A247FA" w:rsidRPr="00A247FA" w:rsidRDefault="00A247FA" w:rsidP="00A247FA">
      <w:pPr>
        <w:rPr>
          <w:i/>
          <w:iCs/>
        </w:rPr>
      </w:pPr>
      <w:r w:rsidRPr="00A247FA">
        <w:rPr>
          <w:i/>
          <w:iCs/>
        </w:rPr>
        <w:t>在深入剖析核心成员单位的战略执行情况后，我发现虽然其在“十四五”期间实现了营收与效能的快速扩张，但依然面临品牌认知度不够聚焦、核心领域影响力偏弱的结构性瓶颈。这种“大规模、弱品牌”的矛盾在行业下行周期下会被进一步放大。我正致力于破解这种现状，思考如何将现代院的“规划引领”地位与房科院、检测站的底层技术数据深度缝合，将碎片化的技术长板聚合为具备市场穿透力的统一服务标识，以解决单打独斗导致的品牌溢价不足问题。</w:t>
      </w:r>
    </w:p>
    <w:p w14:paraId="79708A17" w14:textId="77777777" w:rsidR="00A247FA" w:rsidRPr="00A247FA" w:rsidRDefault="00A247FA" w:rsidP="00A247FA">
      <w:pPr>
        <w:rPr>
          <w:b/>
          <w:bCs/>
          <w:i/>
          <w:iCs/>
        </w:rPr>
      </w:pPr>
      <w:r w:rsidRPr="00A247FA">
        <w:rPr>
          <w:b/>
          <w:bCs/>
          <w:i/>
          <w:iCs/>
        </w:rPr>
        <w:t>构建针对高韧性客群的协同服务矩阵</w:t>
      </w:r>
    </w:p>
    <w:p w14:paraId="6D6E8D4A" w14:textId="77777777" w:rsidR="00A247FA" w:rsidRPr="00A247FA" w:rsidRDefault="00A247FA" w:rsidP="00A247FA">
      <w:pPr>
        <w:rPr>
          <w:i/>
          <w:iCs/>
        </w:rPr>
      </w:pPr>
      <w:r w:rsidRPr="00A247FA">
        <w:rPr>
          <w:i/>
          <w:iCs/>
        </w:rPr>
        <w:t>接下来的研究中，我将重点细化一套针对城投平台、资产管理公司及产业园区运营商等高粘性客群的“对标服务清单”。我计划制定具体的内部互补路径，</w:t>
      </w:r>
      <w:proofErr w:type="gramStart"/>
      <w:r w:rsidRPr="00A247FA">
        <w:rPr>
          <w:i/>
          <w:iCs/>
        </w:rPr>
        <w:t>明确四</w:t>
      </w:r>
      <w:proofErr w:type="gramEnd"/>
      <w:r w:rsidRPr="00A247FA">
        <w:rPr>
          <w:i/>
          <w:iCs/>
        </w:rPr>
        <w:t>大主体单位在不同更新场景下的介入深度与利益分享机制。通过构建以“城市医生”为前端流量入口</w:t>
      </w:r>
      <w:proofErr w:type="gramStart"/>
      <w:r w:rsidRPr="00A247FA">
        <w:rPr>
          <w:i/>
          <w:iCs/>
        </w:rPr>
        <w:t>的获客模型</w:t>
      </w:r>
      <w:proofErr w:type="gramEnd"/>
      <w:r w:rsidRPr="00A247FA">
        <w:rPr>
          <w:i/>
          <w:iCs/>
        </w:rPr>
        <w:t>，我将提出针对性的战略修正建议，确保每一项核心能力都能精准对</w:t>
      </w:r>
      <w:proofErr w:type="gramStart"/>
      <w:r w:rsidRPr="00A247FA">
        <w:rPr>
          <w:i/>
          <w:iCs/>
        </w:rPr>
        <w:t>标具备</w:t>
      </w:r>
      <w:proofErr w:type="gramEnd"/>
      <w:r w:rsidRPr="00A247FA">
        <w:rPr>
          <w:i/>
          <w:iCs/>
        </w:rPr>
        <w:t>持续投入能力的优质资源，实现在行业低谷期内的逆势增长。</w:t>
      </w:r>
    </w:p>
    <w:p w14:paraId="2A461B2F" w14:textId="77777777" w:rsidR="00A247FA" w:rsidRPr="00A247FA" w:rsidRDefault="00A247FA" w:rsidP="00A247FA">
      <w:pPr>
        <w:rPr>
          <w:i/>
          <w:iCs/>
        </w:rPr>
      </w:pPr>
      <w:r w:rsidRPr="00A247FA">
        <w:rPr>
          <w:i/>
          <w:iCs/>
        </w:rPr>
        <w:t>通过对事业部战略布局与宏观环境的深度交叉验证，我发现传统的“等项目”模式已完全失效，必须转向基于资产增值的“造需求”逻辑。我正在系统化地绘制一套针对城投平台、产业园区运营商及存量资产持有方的客户资源图谱。我意识到，在房地产深度调整期，最具韧性的客户资源集中在能承接超长期国债和专项</w:t>
      </w:r>
      <w:proofErr w:type="gramStart"/>
      <w:r w:rsidRPr="00A247FA">
        <w:rPr>
          <w:i/>
          <w:iCs/>
        </w:rPr>
        <w:t>债支持</w:t>
      </w:r>
      <w:proofErr w:type="gramEnd"/>
      <w:r w:rsidRPr="00A247FA">
        <w:rPr>
          <w:i/>
          <w:iCs/>
        </w:rPr>
        <w:t>的“三大工程”及民生补短板项目上。我正致力于将现代院的规划视角、检测站的数据支撑与房科院的修缮技术重构为一套可量化的“资产增值闭环方案”，以精准对</w:t>
      </w:r>
      <w:proofErr w:type="gramStart"/>
      <w:r w:rsidRPr="00A247FA">
        <w:rPr>
          <w:i/>
          <w:iCs/>
        </w:rPr>
        <w:t>标这些</w:t>
      </w:r>
      <w:proofErr w:type="gramEnd"/>
      <w:r w:rsidRPr="00A247FA">
        <w:rPr>
          <w:i/>
          <w:iCs/>
        </w:rPr>
        <w:t>掌握核心存量资源的高价值客户。</w:t>
      </w:r>
    </w:p>
    <w:p w14:paraId="5E8DA560" w14:textId="77777777" w:rsidR="00A247FA" w:rsidRPr="00A247FA" w:rsidRDefault="00A247FA" w:rsidP="00A247FA">
      <w:pPr>
        <w:rPr>
          <w:b/>
          <w:bCs/>
          <w:i/>
          <w:iCs/>
        </w:rPr>
      </w:pPr>
      <w:r w:rsidRPr="00A247FA">
        <w:rPr>
          <w:b/>
          <w:bCs/>
          <w:i/>
          <w:iCs/>
        </w:rPr>
        <w:t>破解品牌认知割裂与跨主体协同的结构性制约</w:t>
      </w:r>
    </w:p>
    <w:p w14:paraId="7B0E42C4" w14:textId="77777777" w:rsidR="00A247FA" w:rsidRPr="00A247FA" w:rsidRDefault="00A247FA" w:rsidP="00A247FA">
      <w:pPr>
        <w:rPr>
          <w:i/>
          <w:iCs/>
        </w:rPr>
      </w:pPr>
      <w:r w:rsidRPr="00A247FA">
        <w:rPr>
          <w:i/>
          <w:iCs/>
        </w:rPr>
        <w:t>我正深入思考如何化解事业部内部四大主体企业因品牌分散、职能边界重叠而导致的协同损耗。通过分析，我发现现代院在“十四五”期间积累的“规划引领”地位虽然稳固，但与中后端的检测、科研、修缮业务在流程上存在“咬合不严”的现象。我正尝试构建一套以“城市体检”为底层数据源的协同底座，通过将碎片化的专项咨询整合为统一的品牌出口，解决单体单位在面对复杂城市更新需求时影响力不足的瓶颈。这种基于“四位一体”业务流的深度缝合，是我对“十五五”战略进行修正的关键逻辑出发点。</w:t>
      </w:r>
    </w:p>
    <w:p w14:paraId="6D2452CF" w14:textId="77777777" w:rsidR="00A247FA" w:rsidRPr="00A247FA" w:rsidRDefault="00A247FA" w:rsidP="00A247FA">
      <w:pPr>
        <w:rPr>
          <w:b/>
          <w:bCs/>
          <w:i/>
          <w:iCs/>
        </w:rPr>
      </w:pPr>
      <w:r w:rsidRPr="00A247FA">
        <w:rPr>
          <w:b/>
          <w:bCs/>
          <w:i/>
          <w:iCs/>
        </w:rPr>
        <w:t>构建基于业务流重组的战略优化与行动路径</w:t>
      </w:r>
    </w:p>
    <w:p w14:paraId="2589C7E9" w14:textId="77777777" w:rsidR="00A247FA" w:rsidRPr="00A247FA" w:rsidRDefault="00A247FA" w:rsidP="00A247FA">
      <w:pPr>
        <w:rPr>
          <w:i/>
          <w:iCs/>
        </w:rPr>
      </w:pPr>
      <w:r w:rsidRPr="00A247FA">
        <w:rPr>
          <w:i/>
          <w:iCs/>
        </w:rPr>
        <w:t>在接下来的工作中，我将重点输出一套针对“十五五”战略规划的深度修改建议，重点细化四大主体在“策划、咨询、设计、检测、修缮、运维”全生命周期中的职能拼图与利益分享机制。我计划详细制定一套基于“流量入口-技术支撑-持续运营”</w:t>
      </w:r>
      <w:proofErr w:type="gramStart"/>
      <w:r w:rsidRPr="00A247FA">
        <w:rPr>
          <w:i/>
          <w:iCs/>
        </w:rPr>
        <w:t>的获客路线图</w:t>
      </w:r>
      <w:proofErr w:type="gramEnd"/>
      <w:r w:rsidRPr="00A247FA">
        <w:rPr>
          <w:i/>
          <w:iCs/>
        </w:rPr>
        <w:t>，明确各主体如何利用各自的技术专长在不同更新场景下发挥互补作用。通过这些具体的</w:t>
      </w:r>
      <w:r w:rsidRPr="00A247FA">
        <w:rPr>
          <w:i/>
          <w:iCs/>
        </w:rPr>
        <w:lastRenderedPageBreak/>
        <w:t>作业模型设计，我旨在确立一套具备高抗风险能力的集体战斗力，确保事业部能从单一技术服务商向高价值的全周期价值运营商实现跨越式转型。</w:t>
      </w:r>
    </w:p>
    <w:p w14:paraId="3D03FFCF" w14:textId="77777777" w:rsidR="00A247FA" w:rsidRPr="00A247FA" w:rsidRDefault="00A247FA" w:rsidP="00A247FA">
      <w:pPr>
        <w:rPr>
          <w:b/>
          <w:bCs/>
          <w:i/>
          <w:iCs/>
        </w:rPr>
      </w:pPr>
      <w:r w:rsidRPr="00A247FA">
        <w:rPr>
          <w:b/>
          <w:bCs/>
          <w:i/>
          <w:iCs/>
        </w:rPr>
        <w:t>行业动能转换与资金逻辑重塑</w:t>
      </w:r>
    </w:p>
    <w:p w14:paraId="5D796D48" w14:textId="77777777" w:rsidR="00A247FA" w:rsidRPr="00A247FA" w:rsidRDefault="00A247FA" w:rsidP="00A247FA">
      <w:pPr>
        <w:rPr>
          <w:i/>
          <w:iCs/>
        </w:rPr>
      </w:pPr>
      <w:r w:rsidRPr="00A247FA">
        <w:rPr>
          <w:i/>
          <w:iCs/>
        </w:rPr>
        <w:t>我发现2026年后的房地产市场已全面进入“主动城市运营”的新常态。在分析中，我观察到宏观投资结构正在发生深刻位移：地方财政的收缩与中央专项资金（如“两重”“两新”）的精准滴灌形成了鲜明对比。这意味着城市更新不再是单纯的物理改造，而是转化为以“新质生产力”为核心的资产盘活。我正思考如何利用这种资金错位，将事业部的技术链条精准</w:t>
      </w:r>
      <w:proofErr w:type="gramStart"/>
      <w:r w:rsidRPr="00A247FA">
        <w:rPr>
          <w:i/>
          <w:iCs/>
        </w:rPr>
        <w:t>锚</w:t>
      </w:r>
      <w:proofErr w:type="gramEnd"/>
      <w:r w:rsidRPr="00A247FA">
        <w:rPr>
          <w:i/>
          <w:iCs/>
        </w:rPr>
        <w:t>定在国家级战略资金支持的高确定性项目上，从而在不景气的大环境下寻找稳定的增长支点。</w:t>
      </w:r>
    </w:p>
    <w:p w14:paraId="16624F21" w14:textId="77777777" w:rsidR="00A247FA" w:rsidRPr="00A247FA" w:rsidRDefault="00A247FA" w:rsidP="00A247FA">
      <w:pPr>
        <w:rPr>
          <w:b/>
          <w:bCs/>
          <w:i/>
          <w:iCs/>
        </w:rPr>
      </w:pPr>
      <w:r w:rsidRPr="00A247FA">
        <w:rPr>
          <w:b/>
          <w:bCs/>
          <w:i/>
          <w:iCs/>
        </w:rPr>
        <w:t>缝合四大主体的专业断层与职能咬合</w:t>
      </w:r>
    </w:p>
    <w:p w14:paraId="54827503" w14:textId="77777777" w:rsidR="00A247FA" w:rsidRPr="00A247FA" w:rsidRDefault="00A247FA" w:rsidP="00A247FA">
      <w:pPr>
        <w:rPr>
          <w:i/>
          <w:iCs/>
        </w:rPr>
      </w:pPr>
      <w:r w:rsidRPr="00A247FA">
        <w:rPr>
          <w:i/>
          <w:iCs/>
        </w:rPr>
        <w:t>我着力解决了事业部内四大主体——现代院、房科院、检测站及平台自身——在品牌与业务上的长期“孤岛化”困局。我意识到，单体单位的精深技术在面对复杂的存量市场时往往由于缺乏统筹而削弱了整体溢价能力。通过深度综合，我将现代院的宏观规划引领作用、检测站的底层数据健康脉络与房科院的专项修缮科研技术进行重新编程，构建起一套“诊、策、设、修”的深度协同机制。这种逻辑上的咬合，旨在将原本碎片化的技术输出转化为能够直接解决客户资产经营痛点的集成化方案。</w:t>
      </w:r>
    </w:p>
    <w:p w14:paraId="2BCFCDA1" w14:textId="77777777" w:rsidR="00A247FA" w:rsidRPr="00A247FA" w:rsidRDefault="00A247FA" w:rsidP="00A247FA">
      <w:pPr>
        <w:rPr>
          <w:b/>
          <w:bCs/>
          <w:i/>
          <w:iCs/>
        </w:rPr>
      </w:pPr>
      <w:r w:rsidRPr="00A247FA">
        <w:rPr>
          <w:b/>
          <w:bCs/>
          <w:i/>
          <w:iCs/>
        </w:rPr>
        <w:t>绘制高价值客群图谱与战略修正路线</w:t>
      </w:r>
    </w:p>
    <w:p w14:paraId="5E1075A6" w14:textId="77777777" w:rsidR="00A247FA" w:rsidRPr="00A247FA" w:rsidRDefault="00A247FA" w:rsidP="00A247FA">
      <w:pPr>
        <w:rPr>
          <w:i/>
          <w:iCs/>
        </w:rPr>
      </w:pPr>
      <w:r w:rsidRPr="00A247FA">
        <w:rPr>
          <w:i/>
          <w:iCs/>
        </w:rPr>
        <w:t>接下来的研究中，我将聚焦于将这些协同逻辑具象化为针对特定客户的“对标服务清单”。我计划针对城投平台、存量资产持有方及园区运营商，深入研究如何利用“城市体检”作为流量入口，精准捕获其在资产增值与</w:t>
      </w:r>
      <w:proofErr w:type="gramStart"/>
      <w:r w:rsidRPr="00A247FA">
        <w:rPr>
          <w:i/>
          <w:iCs/>
        </w:rPr>
        <w:t>安全运</w:t>
      </w:r>
      <w:proofErr w:type="gramEnd"/>
      <w:r w:rsidRPr="00A247FA">
        <w:rPr>
          <w:i/>
          <w:iCs/>
        </w:rPr>
        <w:t>维中的核心需求。在此基础上，我将提出针对“十五五”规划的最终修改建议，特别是在跨主体利益分配与协同获客机制方面，为事业部在行业深度调整期内制定一套具备</w:t>
      </w:r>
      <w:proofErr w:type="gramStart"/>
      <w:r w:rsidRPr="00A247FA">
        <w:rPr>
          <w:i/>
          <w:iCs/>
        </w:rPr>
        <w:t>强执行力且</w:t>
      </w:r>
      <w:proofErr w:type="gramEnd"/>
      <w:r w:rsidRPr="00A247FA">
        <w:rPr>
          <w:i/>
          <w:iCs/>
        </w:rPr>
        <w:t>能快速响应市场变化的竞争策略。</w:t>
      </w:r>
    </w:p>
    <w:p w14:paraId="6779DDF6" w14:textId="77777777" w:rsidR="00A247FA" w:rsidRPr="00A247FA" w:rsidRDefault="00A247FA" w:rsidP="00A247FA">
      <w:pPr>
        <w:rPr>
          <w:b/>
          <w:bCs/>
          <w:i/>
          <w:iCs/>
        </w:rPr>
      </w:pPr>
      <w:r w:rsidRPr="00A247FA">
        <w:rPr>
          <w:b/>
          <w:bCs/>
          <w:i/>
          <w:iCs/>
        </w:rPr>
        <w:t>现代院战略底蕴与“十五五”新增长极</w:t>
      </w:r>
    </w:p>
    <w:p w14:paraId="4945194F" w14:textId="77777777" w:rsidR="00A247FA" w:rsidRPr="00A247FA" w:rsidRDefault="00A247FA" w:rsidP="00A247FA">
      <w:pPr>
        <w:rPr>
          <w:i/>
          <w:iCs/>
        </w:rPr>
      </w:pPr>
      <w:r w:rsidRPr="00A247FA">
        <w:rPr>
          <w:i/>
          <w:iCs/>
        </w:rPr>
        <w:t>我在梳理下属现代院“十四五”的发展脉络时发现，其在营</w:t>
      </w:r>
      <w:proofErr w:type="gramStart"/>
      <w:r w:rsidRPr="00A247FA">
        <w:rPr>
          <w:i/>
          <w:iCs/>
        </w:rPr>
        <w:t>收规模</w:t>
      </w:r>
      <w:proofErr w:type="gramEnd"/>
      <w:r w:rsidRPr="00A247FA">
        <w:rPr>
          <w:i/>
          <w:iCs/>
        </w:rPr>
        <w:t>与管理效能上实现了跨越式增长，并建立了稳固的“规划引领”先发优势。然而，我也敏锐捕捉到其品牌认知度在集团内仍需聚焦、高端专家人才梯队尚显单薄等深层挑战。结合“十五五”环境分析，我深刻体会到行业动能正从“土地财政”彻底转向“主动城市管理”，这意味着我们需要利用现代院的规划统筹能力，精准对接超长期国债支持的“两重”“两新”项目，将单纯的咨询服务升华为驱动资产增值的价值引擎。</w:t>
      </w:r>
    </w:p>
    <w:p w14:paraId="7AE8B799" w14:textId="77777777" w:rsidR="00A247FA" w:rsidRPr="00A247FA" w:rsidRDefault="00A247FA" w:rsidP="00A247FA">
      <w:pPr>
        <w:rPr>
          <w:b/>
          <w:bCs/>
          <w:i/>
          <w:iCs/>
        </w:rPr>
      </w:pPr>
      <w:r w:rsidRPr="00A247FA">
        <w:rPr>
          <w:b/>
          <w:bCs/>
          <w:i/>
          <w:iCs/>
        </w:rPr>
        <w:t>破除专业孤岛：四大主体的协同机制重塑</w:t>
      </w:r>
    </w:p>
    <w:p w14:paraId="4CD868DC" w14:textId="77777777" w:rsidR="00A247FA" w:rsidRPr="00A247FA" w:rsidRDefault="00A247FA" w:rsidP="00A247FA">
      <w:pPr>
        <w:rPr>
          <w:i/>
          <w:iCs/>
        </w:rPr>
      </w:pPr>
      <w:r w:rsidRPr="00A247FA">
        <w:rPr>
          <w:i/>
          <w:iCs/>
        </w:rPr>
        <w:t>针对如何在复杂项目中实现四大主体的深度协同，我正着力构建一套“诊、策、设、修、维”的闭环作业模型。我意识到，不能再让检测站的健康数据、房科院的修缮技术与现代院的设计方案处于割裂状态。我正尝试通过“规划实施平台”模式，让现代院扮演</w:t>
      </w:r>
      <w:r w:rsidRPr="00A247FA">
        <w:rPr>
          <w:i/>
          <w:iCs/>
        </w:rPr>
        <w:lastRenderedPageBreak/>
        <w:t>“领航员”进行前端控界，检测站作为“数字底座”提供客观诊断，房科院发挥“科研尖兵”优势解决技术难题，而事业部则充当“资源统筹器”。这种深度咬合的机制，旨在消除由于专业壁垒导致的溢价能力不足，形成具备核心竞争力的集团军作战合力。</w:t>
      </w:r>
    </w:p>
    <w:p w14:paraId="253B9890" w14:textId="77777777" w:rsidR="00A247FA" w:rsidRPr="00A247FA" w:rsidRDefault="00A247FA" w:rsidP="00A247FA">
      <w:pPr>
        <w:rPr>
          <w:b/>
          <w:bCs/>
          <w:i/>
          <w:iCs/>
        </w:rPr>
      </w:pPr>
      <w:r w:rsidRPr="00A247FA">
        <w:rPr>
          <w:b/>
          <w:bCs/>
          <w:i/>
          <w:iCs/>
        </w:rPr>
        <w:t>精准对标高价值资源与落地路径</w:t>
      </w:r>
    </w:p>
    <w:p w14:paraId="7A58A194" w14:textId="77777777" w:rsidR="00A247FA" w:rsidRPr="00A247FA" w:rsidRDefault="00A247FA" w:rsidP="00A247FA">
      <w:pPr>
        <w:rPr>
          <w:i/>
          <w:iCs/>
        </w:rPr>
      </w:pPr>
      <w:r w:rsidRPr="00A247FA">
        <w:rPr>
          <w:i/>
          <w:iCs/>
        </w:rPr>
        <w:t>接下来，我将聚焦于将这些协同逻辑转化为具体</w:t>
      </w:r>
      <w:proofErr w:type="gramStart"/>
      <w:r w:rsidRPr="00A247FA">
        <w:rPr>
          <w:i/>
          <w:iCs/>
        </w:rPr>
        <w:t>的获客战术</w:t>
      </w:r>
      <w:proofErr w:type="gramEnd"/>
      <w:r w:rsidRPr="00A247FA">
        <w:rPr>
          <w:i/>
          <w:iCs/>
        </w:rPr>
        <w:t>。我计划针对掌握存量资产的城投平台、资产管理公司及园区运营商，绘制一套以“城市体检”为流量入口的对标图谱，研究如何将前端的风险诊断直接转化为后续的设计修缮与运维订单。我将以此为基础，提出一套涵盖四大主体利益分配与协作界面的战略修正建议，确保“十五五”规划能够精准匹配具有支付能力和持续更新需求的高价值客群，为事业部在行业深度调整期内建立高韧性的业务增长路径。</w:t>
      </w:r>
    </w:p>
    <w:p w14:paraId="1BF8A270" w14:textId="77777777" w:rsidR="00A247FA" w:rsidRPr="00A247FA" w:rsidRDefault="00A247FA" w:rsidP="00A247FA">
      <w:pPr>
        <w:rPr>
          <w:b/>
          <w:bCs/>
          <w:i/>
          <w:iCs/>
        </w:rPr>
      </w:pPr>
      <w:r w:rsidRPr="00A247FA">
        <w:rPr>
          <w:b/>
          <w:bCs/>
          <w:i/>
          <w:iCs/>
        </w:rPr>
        <w:t>宏观资金流向与业务逻辑的深度重塑</w:t>
      </w:r>
    </w:p>
    <w:p w14:paraId="2C7C7629" w14:textId="77777777" w:rsidR="00A247FA" w:rsidRPr="00A247FA" w:rsidRDefault="00A247FA" w:rsidP="00A247FA">
      <w:pPr>
        <w:rPr>
          <w:i/>
          <w:iCs/>
        </w:rPr>
      </w:pPr>
      <w:r w:rsidRPr="00A247FA">
        <w:rPr>
          <w:i/>
          <w:iCs/>
        </w:rPr>
        <w:t>我正深入</w:t>
      </w:r>
      <w:proofErr w:type="gramStart"/>
      <w:r w:rsidRPr="00A247FA">
        <w:rPr>
          <w:i/>
          <w:iCs/>
        </w:rPr>
        <w:t>研</w:t>
      </w:r>
      <w:proofErr w:type="gramEnd"/>
      <w:r w:rsidRPr="00A247FA">
        <w:rPr>
          <w:i/>
          <w:iCs/>
        </w:rPr>
        <w:t>判2025-2026年房地产市场深度调整对战略落地的深层影响。我观察到，在地方财政收支紧平衡的背景下，传统的“等项目”模式已难以为继，市场动能正向由中央财政支持的“两新”、“两重”及民生补短板项目转移。这一洞察引导我重新审视城市更新的驱动逻辑，即必须将技术链条与国家战略资金的流向深度对标，通过“规划引领”精准识别能撬动政策性资金的资产价值洼地，从而在行业不景气的大环境下为事业部构建一套具备强韧性的增长锚点。</w:t>
      </w:r>
    </w:p>
    <w:p w14:paraId="3DCDC3B5" w14:textId="77777777" w:rsidR="00A247FA" w:rsidRPr="00A247FA" w:rsidRDefault="00A247FA" w:rsidP="00A247FA">
      <w:pPr>
        <w:rPr>
          <w:b/>
          <w:bCs/>
          <w:i/>
          <w:iCs/>
        </w:rPr>
      </w:pPr>
      <w:r w:rsidRPr="00A247FA">
        <w:rPr>
          <w:b/>
          <w:bCs/>
          <w:i/>
          <w:iCs/>
        </w:rPr>
        <w:t>破解多主体专业孤岛的协同路径</w:t>
      </w:r>
    </w:p>
    <w:p w14:paraId="19D9D52B" w14:textId="77777777" w:rsidR="00A247FA" w:rsidRPr="00A247FA" w:rsidRDefault="00A247FA" w:rsidP="00A247FA">
      <w:pPr>
        <w:rPr>
          <w:i/>
          <w:iCs/>
        </w:rPr>
      </w:pPr>
      <w:r w:rsidRPr="00A247FA">
        <w:rPr>
          <w:i/>
          <w:iCs/>
        </w:rPr>
        <w:t>我正致力于系统性地破解现代院、房科院、检测站与事业部平台在品牌认知及业务链条上的协同断点。我发现，单体单位在细分领域虽有深厚积淀，但在面对复杂的城市更新需求时常因缺乏统筹而削弱了整体溢价能力。通过重新设计“诊、策、设、修、维”的闭环作业模型，我正尝试将检测站的底层数据健康脉络、房科院的科研修缮技术与现代院的宏观规划视角深度缝合。这种协同机制的重构旨在将碎片化的专项咨询转化为具备市场穿透力的集成化解决方案，以消除专业壁垒导致的资源损耗。</w:t>
      </w:r>
    </w:p>
    <w:p w14:paraId="54D38100" w14:textId="77777777" w:rsidR="00A247FA" w:rsidRPr="00A247FA" w:rsidRDefault="00A247FA" w:rsidP="00A247FA">
      <w:pPr>
        <w:rPr>
          <w:b/>
          <w:bCs/>
          <w:i/>
          <w:iCs/>
        </w:rPr>
      </w:pPr>
      <w:proofErr w:type="gramStart"/>
      <w:r w:rsidRPr="00A247FA">
        <w:rPr>
          <w:b/>
          <w:bCs/>
          <w:i/>
          <w:iCs/>
        </w:rPr>
        <w:t>精准获客图谱</w:t>
      </w:r>
      <w:proofErr w:type="gramEnd"/>
      <w:r w:rsidRPr="00A247FA">
        <w:rPr>
          <w:b/>
          <w:bCs/>
          <w:i/>
          <w:iCs/>
        </w:rPr>
        <w:t>与战略修正路线的制定</w:t>
      </w:r>
    </w:p>
    <w:p w14:paraId="5108C78C" w14:textId="77777777" w:rsidR="00A247FA" w:rsidRPr="00A247FA" w:rsidRDefault="00A247FA" w:rsidP="00A247FA">
      <w:pPr>
        <w:rPr>
          <w:i/>
          <w:iCs/>
        </w:rPr>
      </w:pPr>
      <w:r w:rsidRPr="00A247FA">
        <w:rPr>
          <w:i/>
          <w:iCs/>
        </w:rPr>
        <w:t>接下来的研究将重点聚焦于客户资源的精准对标与战略修正方案的最终成型。我计划针对掌握核心存量资产的城投平台、产业园区运营商及</w:t>
      </w:r>
      <w:proofErr w:type="gramStart"/>
      <w:r w:rsidRPr="00A247FA">
        <w:rPr>
          <w:i/>
          <w:iCs/>
        </w:rPr>
        <w:t>大型资管持有</w:t>
      </w:r>
      <w:proofErr w:type="gramEnd"/>
      <w:r w:rsidRPr="00A247FA">
        <w:rPr>
          <w:i/>
          <w:iCs/>
        </w:rPr>
        <w:t>方，制定一套基于“全生命周期服务”的差异化寻访清单。我将深入探究如何利用前端诊断业务精准捕获客户在资产增值中的核心痛点，并据此提出一套涵盖四大主体利益分配与协同界面的“十五五”战略修改建议。我的目标是确保各成员单位能各展所长，在协同中释放更强的集体战斗力，锁定具备支付能力的优质订单资源。</w:t>
      </w:r>
    </w:p>
    <w:p w14:paraId="3301F5C3" w14:textId="77777777" w:rsidR="00A247FA" w:rsidRPr="00A247FA" w:rsidRDefault="00A247FA" w:rsidP="00A247FA">
      <w:pPr>
        <w:rPr>
          <w:b/>
          <w:bCs/>
          <w:i/>
          <w:iCs/>
        </w:rPr>
      </w:pPr>
      <w:r w:rsidRPr="00A247FA">
        <w:rPr>
          <w:b/>
          <w:bCs/>
          <w:i/>
          <w:iCs/>
        </w:rPr>
        <w:t>深度复盘成员单位发展积淀与战略惯性</w:t>
      </w:r>
    </w:p>
    <w:p w14:paraId="6D3E07C3" w14:textId="77777777" w:rsidR="00A247FA" w:rsidRPr="00A247FA" w:rsidRDefault="00A247FA" w:rsidP="00A247FA">
      <w:pPr>
        <w:rPr>
          <w:i/>
          <w:iCs/>
        </w:rPr>
      </w:pPr>
      <w:r w:rsidRPr="00A247FA">
        <w:rPr>
          <w:i/>
          <w:iCs/>
        </w:rPr>
        <w:t>我通过对下属现代院“十四五”期间执行情况的深度复盘，系统梳理了其在营</w:t>
      </w:r>
      <w:proofErr w:type="gramStart"/>
      <w:r w:rsidRPr="00A247FA">
        <w:rPr>
          <w:i/>
          <w:iCs/>
        </w:rPr>
        <w:t>收规模</w:t>
      </w:r>
      <w:proofErr w:type="gramEnd"/>
      <w:r w:rsidRPr="00A247FA">
        <w:rPr>
          <w:i/>
          <w:iCs/>
        </w:rPr>
        <w:t>和“规划引领”战略上的显著成就。我发现现代院已成功构建了面向全国的市场版图和精细</w:t>
      </w:r>
      <w:r w:rsidRPr="00A247FA">
        <w:rPr>
          <w:i/>
          <w:iCs/>
        </w:rPr>
        <w:lastRenderedPageBreak/>
        <w:t>化管理体系，为其在“十五五”期间作为事业</w:t>
      </w:r>
      <w:proofErr w:type="gramStart"/>
      <w:r w:rsidRPr="00A247FA">
        <w:rPr>
          <w:i/>
          <w:iCs/>
        </w:rPr>
        <w:t>部核心</w:t>
      </w:r>
      <w:proofErr w:type="gramEnd"/>
      <w:r w:rsidRPr="00A247FA">
        <w:rPr>
          <w:i/>
          <w:iCs/>
        </w:rPr>
        <w:t>支撑力量打下了坚实基础。然而，我同时也识别出品牌识别度在集团内部尚需聚焦、核心人才梯队建设滞后等深层挑战，这些发现正引导我思考如何通过事业部层面的资源统筹，将单一单位的规模优势转化为应对房地产下行周期的品牌护城河。</w:t>
      </w:r>
    </w:p>
    <w:p w14:paraId="7FBCC071" w14:textId="77777777" w:rsidR="00A247FA" w:rsidRPr="00A247FA" w:rsidRDefault="00A247FA" w:rsidP="00A247FA">
      <w:pPr>
        <w:rPr>
          <w:b/>
          <w:bCs/>
          <w:i/>
          <w:iCs/>
        </w:rPr>
      </w:pPr>
      <w:r w:rsidRPr="00A247FA">
        <w:rPr>
          <w:b/>
          <w:bCs/>
          <w:i/>
          <w:iCs/>
        </w:rPr>
        <w:t>推演“主动城市管理”视野下的战略空白</w:t>
      </w:r>
    </w:p>
    <w:p w14:paraId="072FB1F4" w14:textId="77777777" w:rsidR="00A247FA" w:rsidRPr="00A247FA" w:rsidRDefault="00A247FA" w:rsidP="00A247FA">
      <w:pPr>
        <w:rPr>
          <w:i/>
          <w:iCs/>
        </w:rPr>
      </w:pPr>
      <w:r w:rsidRPr="00A247FA">
        <w:rPr>
          <w:i/>
          <w:iCs/>
        </w:rPr>
        <w:t>在分析事业部最新的战略环境调研时，我观察到行业逻辑正发生根本性倒置：从传统的“土地财政”被动驱动转向“主动城市管理”下的存量提质。虽然现有资料在部分内部诊断环节存在信息缺失，但我正通过将现代院的“启航”战略目标与2026年宏观政策风向进行深度对标，尝试还原出一套能够破解地方财政收紧困局的业务模型。我正致力于解决“规模领先但品牌模糊”的结构性矛盾，探索如何利用“新质生产力”为存量资产活化提供可闭环的商业路径。</w:t>
      </w:r>
    </w:p>
    <w:p w14:paraId="4BCA9DB4" w14:textId="77777777" w:rsidR="00A247FA" w:rsidRPr="00A247FA" w:rsidRDefault="00A247FA" w:rsidP="00A247FA">
      <w:pPr>
        <w:rPr>
          <w:b/>
          <w:bCs/>
          <w:i/>
          <w:iCs/>
        </w:rPr>
      </w:pPr>
      <w:r w:rsidRPr="00A247FA">
        <w:rPr>
          <w:b/>
          <w:bCs/>
          <w:i/>
          <w:iCs/>
        </w:rPr>
        <w:t>细化跨主体协同机制与</w:t>
      </w:r>
      <w:proofErr w:type="gramStart"/>
      <w:r w:rsidRPr="00A247FA">
        <w:rPr>
          <w:b/>
          <w:bCs/>
          <w:i/>
          <w:iCs/>
        </w:rPr>
        <w:t>精准获客路线图</w:t>
      </w:r>
      <w:proofErr w:type="gramEnd"/>
    </w:p>
    <w:p w14:paraId="3710E7D8" w14:textId="77777777" w:rsidR="00A247FA" w:rsidRPr="00A247FA" w:rsidRDefault="00A247FA" w:rsidP="00A247FA">
      <w:pPr>
        <w:rPr>
          <w:i/>
          <w:iCs/>
        </w:rPr>
      </w:pPr>
      <w:r w:rsidRPr="00A247FA">
        <w:rPr>
          <w:i/>
          <w:iCs/>
        </w:rPr>
        <w:t>接下来的工作中，我将重点细化四大主体在“策划、咨询、设计、检测、修缮、运维”全链条中的职能咬合关系。我计划针对城投平台、园区运营商及存量资产持有方等高价值客群，制定一套以“城市体检”为流量入口、全周期服务为产出的</w:t>
      </w:r>
      <w:proofErr w:type="gramStart"/>
      <w:r w:rsidRPr="00A247FA">
        <w:rPr>
          <w:i/>
          <w:iCs/>
        </w:rPr>
        <w:t>精准获客清单</w:t>
      </w:r>
      <w:proofErr w:type="gramEnd"/>
      <w:r w:rsidRPr="00A247FA">
        <w:rPr>
          <w:i/>
          <w:iCs/>
        </w:rPr>
        <w:t>。我将以此为基础，提出针对性的“十五五”战略规划修改建议，特别是在跨主体利益分配与协同获客机制方面，为事业部在行业深度调整期内构建一套具备高抗风险能力的集成化竞争策略。</w:t>
      </w:r>
    </w:p>
    <w:p w14:paraId="450C7A73" w14:textId="77777777" w:rsidR="00A247FA" w:rsidRPr="00A247FA" w:rsidRDefault="00A247FA" w:rsidP="00A247FA">
      <w:pPr>
        <w:rPr>
          <w:b/>
          <w:bCs/>
          <w:i/>
          <w:iCs/>
        </w:rPr>
      </w:pPr>
      <w:r w:rsidRPr="00A247FA">
        <w:rPr>
          <w:b/>
          <w:bCs/>
          <w:i/>
          <w:iCs/>
        </w:rPr>
        <w:t>解析核心成员单位的“启航”战略与定位</w:t>
      </w:r>
    </w:p>
    <w:p w14:paraId="0AC259C2" w14:textId="77777777" w:rsidR="00A247FA" w:rsidRPr="00A247FA" w:rsidRDefault="00A247FA" w:rsidP="00A247FA">
      <w:pPr>
        <w:rPr>
          <w:i/>
          <w:iCs/>
        </w:rPr>
      </w:pPr>
      <w:r w:rsidRPr="00A247FA">
        <w:rPr>
          <w:i/>
          <w:iCs/>
        </w:rPr>
        <w:t>我通过深度挖掘下属现代院在“十四五”期间的战略积淀，发现其正通过“启航”战略重塑品牌方位。我观察到，其通过“华盖”资质的重新启用及管理体系的2.0升级，已在宏观规划引领和人居环境、产业园区建设等领域确立了核心竞争优势。然而，其对单一设计业务的依赖以及高端人才梯队的缺位，正是我在规划“十五五”蓝图时需要重</w:t>
      </w:r>
      <w:proofErr w:type="gramStart"/>
      <w:r w:rsidRPr="00A247FA">
        <w:rPr>
          <w:i/>
          <w:iCs/>
        </w:rPr>
        <w:t>点补强</w:t>
      </w:r>
      <w:proofErr w:type="gramEnd"/>
      <w:r w:rsidRPr="00A247FA">
        <w:rPr>
          <w:i/>
          <w:iCs/>
        </w:rPr>
        <w:t>的领域，我正思考如何将这些既有能力转化为事业部在城市更新赛道上的先发推力。</w:t>
      </w:r>
    </w:p>
    <w:p w14:paraId="5CFA21FE" w14:textId="77777777" w:rsidR="00A247FA" w:rsidRPr="00A247FA" w:rsidRDefault="00A247FA" w:rsidP="00A247FA">
      <w:pPr>
        <w:rPr>
          <w:b/>
          <w:bCs/>
          <w:i/>
          <w:iCs/>
        </w:rPr>
      </w:pPr>
      <w:r w:rsidRPr="00A247FA">
        <w:rPr>
          <w:b/>
          <w:bCs/>
          <w:i/>
          <w:iCs/>
        </w:rPr>
        <w:t>洞察宏观资金投向的结构性转型</w:t>
      </w:r>
    </w:p>
    <w:p w14:paraId="02F70829" w14:textId="77777777" w:rsidR="00A247FA" w:rsidRPr="00A247FA" w:rsidRDefault="00A247FA" w:rsidP="00A247FA">
      <w:pPr>
        <w:rPr>
          <w:i/>
          <w:iCs/>
        </w:rPr>
      </w:pPr>
      <w:r w:rsidRPr="00A247FA">
        <w:rPr>
          <w:i/>
          <w:iCs/>
        </w:rPr>
        <w:t>在</w:t>
      </w:r>
      <w:proofErr w:type="gramStart"/>
      <w:r w:rsidRPr="00A247FA">
        <w:rPr>
          <w:i/>
          <w:iCs/>
        </w:rPr>
        <w:t>研</w:t>
      </w:r>
      <w:proofErr w:type="gramEnd"/>
      <w:r w:rsidRPr="00A247FA">
        <w:rPr>
          <w:i/>
          <w:iCs/>
        </w:rPr>
        <w:t>判未来五年的行业走向时，我捕捉到一个关键的资金位移：在地方财政紧平衡的背景下，投资重心正向由中央主导的“两新”、“两重”及民生补短板项目高度聚焦。这意味着城市更新事业部的战略制胜点已不仅在于方案的精美程度，更在于谁能精准对</w:t>
      </w:r>
      <w:proofErr w:type="gramStart"/>
      <w:r w:rsidRPr="00A247FA">
        <w:rPr>
          <w:i/>
          <w:iCs/>
        </w:rPr>
        <w:t>标这些</w:t>
      </w:r>
      <w:proofErr w:type="gramEnd"/>
      <w:r w:rsidRPr="00A247FA">
        <w:rPr>
          <w:i/>
          <w:iCs/>
        </w:rPr>
        <w:t>国家级战略资金池。我正致力于构建一套能协助客户引入政策性资金的商业闭环逻辑，将事业部的技术链条转化为破解资产盘活资金瓶颈的工具箱，以应对房地产深度调整带来的市场压力。</w:t>
      </w:r>
    </w:p>
    <w:p w14:paraId="5A00BC2C" w14:textId="77777777" w:rsidR="00A247FA" w:rsidRPr="00A247FA" w:rsidRDefault="00A247FA" w:rsidP="00A247FA">
      <w:pPr>
        <w:rPr>
          <w:b/>
          <w:bCs/>
          <w:i/>
          <w:iCs/>
        </w:rPr>
      </w:pPr>
      <w:r w:rsidRPr="00A247FA">
        <w:rPr>
          <w:b/>
          <w:bCs/>
          <w:i/>
          <w:iCs/>
        </w:rPr>
        <w:t>构建四方主体的深度协同</w:t>
      </w:r>
      <w:proofErr w:type="gramStart"/>
      <w:r w:rsidRPr="00A247FA">
        <w:rPr>
          <w:b/>
          <w:bCs/>
          <w:i/>
          <w:iCs/>
        </w:rPr>
        <w:t>与获客矩阵</w:t>
      </w:r>
      <w:proofErr w:type="gramEnd"/>
    </w:p>
    <w:p w14:paraId="693FD56D" w14:textId="77777777" w:rsidR="00A247FA" w:rsidRPr="00A247FA" w:rsidRDefault="00A247FA" w:rsidP="00A247FA">
      <w:pPr>
        <w:rPr>
          <w:i/>
          <w:iCs/>
        </w:rPr>
      </w:pPr>
      <w:r w:rsidRPr="00A247FA">
        <w:rPr>
          <w:i/>
          <w:iCs/>
        </w:rPr>
        <w:t>接下来的研究中，我将重点攻克事业部内部四大主体单位在实操场景下的协同“咬合”难题。我计划深入拆解现代院的“规划引领”、房科院的“科研修缮”及检测站的“智慧监测”</w:t>
      </w:r>
      <w:r w:rsidRPr="00A247FA">
        <w:rPr>
          <w:i/>
          <w:iCs/>
        </w:rPr>
        <w:lastRenderedPageBreak/>
        <w:t>等优势边界，设计一套针对复杂项目的互补协同模型。我将聚焦于地方城投平台及存量资产持有方等核心客群，绘制一份基于“城市体检”切入的精准对标清单，旨在提出一套涵盖利益分享与业务流转的战略修正建议，确保各成员单位能发挥各自的技术专长，在协同中释放更强的市场穿透力。</w:t>
      </w:r>
    </w:p>
    <w:p w14:paraId="219E8291" w14:textId="77777777" w:rsidR="00A247FA" w:rsidRPr="00A247FA" w:rsidRDefault="00A247FA" w:rsidP="00A247FA">
      <w:pPr>
        <w:rPr>
          <w:b/>
          <w:bCs/>
          <w:i/>
          <w:iCs/>
        </w:rPr>
      </w:pPr>
      <w:r w:rsidRPr="00A247FA">
        <w:rPr>
          <w:b/>
          <w:bCs/>
          <w:i/>
          <w:iCs/>
        </w:rPr>
        <w:t>四大主体的职能拼图与深度协同逻辑</w:t>
      </w:r>
    </w:p>
    <w:p w14:paraId="5903B351" w14:textId="77777777" w:rsidR="00A247FA" w:rsidRPr="00A247FA" w:rsidRDefault="00A247FA" w:rsidP="00A247FA">
      <w:pPr>
        <w:rPr>
          <w:i/>
          <w:iCs/>
        </w:rPr>
      </w:pPr>
      <w:r w:rsidRPr="00A247FA">
        <w:rPr>
          <w:i/>
          <w:iCs/>
        </w:rPr>
        <w:t>我通过对内部多主体能力的系统化拆解，清晰界定了事业部内四支核心力量在项目中的互补角色：现代院作为“规划领航员”，利用其雄厚的方案策动能力从宏观层面切入市场；房科院扮演“科研尖兵”，提供历史建筑修缮与绿色人居的专项技术攻关；检测站充当“数字化基石”，以精准的检测数据为后续更新提供客观判据；而事业部平台则发挥“资源统筹器”功能，将各方专长无缝缝合成“体检-策划-设计-修缮-运维”的全生命周期服务链条。这种各司其职又深度咬合的机制，使我们能以集成化优势应对碎片化的存量市场挑战。</w:t>
      </w:r>
    </w:p>
    <w:p w14:paraId="7E02FE91" w14:textId="77777777" w:rsidR="00A247FA" w:rsidRPr="00A247FA" w:rsidRDefault="00A247FA" w:rsidP="00A247FA">
      <w:pPr>
        <w:rPr>
          <w:b/>
          <w:bCs/>
          <w:i/>
          <w:iCs/>
        </w:rPr>
      </w:pPr>
      <w:r w:rsidRPr="00A247FA">
        <w:rPr>
          <w:b/>
          <w:bCs/>
          <w:i/>
          <w:iCs/>
        </w:rPr>
        <w:t>化解品牌割裂与专业孤岛的系统工程</w:t>
      </w:r>
    </w:p>
    <w:p w14:paraId="53ED0034" w14:textId="77777777" w:rsidR="00A247FA" w:rsidRPr="00A247FA" w:rsidRDefault="00A247FA" w:rsidP="00A247FA">
      <w:pPr>
        <w:rPr>
          <w:i/>
          <w:iCs/>
        </w:rPr>
      </w:pPr>
      <w:r w:rsidRPr="00A247FA">
        <w:rPr>
          <w:i/>
          <w:iCs/>
        </w:rPr>
        <w:t>我正致力于解决事业部内部各单位因品牌分散、职能重叠而产生的协同内耗。通过重新设计以“城市医生”为核心的统一服务界面，我成功将现代院的“规划引领”地位与房科院、检测站的底层技术能力进行了强力绑定。这种协同逻辑的重塑，不仅弥补了单体单位在面对复杂城市更新需求</w:t>
      </w:r>
      <w:proofErr w:type="gramStart"/>
      <w:r w:rsidRPr="00A247FA">
        <w:rPr>
          <w:i/>
          <w:iCs/>
        </w:rPr>
        <w:t>时品牌</w:t>
      </w:r>
      <w:proofErr w:type="gramEnd"/>
      <w:r w:rsidRPr="00A247FA">
        <w:rPr>
          <w:i/>
          <w:iCs/>
        </w:rPr>
        <w:t>穿透力不足的缺陷，更通过建立“数据共享与利益分担”机制，确保了在房地产不景气的大环境下，原本孤立的技术环节能够转化为具备高附加值、高准入门槛的整体解决方案，从而在行业深度调整期内筑牢了专业护城河。</w:t>
      </w:r>
    </w:p>
    <w:p w14:paraId="462DAAB9" w14:textId="77777777" w:rsidR="00A247FA" w:rsidRPr="00A247FA" w:rsidRDefault="00A247FA" w:rsidP="00A247FA">
      <w:pPr>
        <w:rPr>
          <w:b/>
          <w:bCs/>
          <w:i/>
          <w:iCs/>
        </w:rPr>
      </w:pPr>
      <w:r w:rsidRPr="00A247FA">
        <w:rPr>
          <w:b/>
          <w:bCs/>
          <w:i/>
          <w:iCs/>
        </w:rPr>
        <w:t>输出最终战略建议与</w:t>
      </w:r>
      <w:proofErr w:type="gramStart"/>
      <w:r w:rsidRPr="00A247FA">
        <w:rPr>
          <w:b/>
          <w:bCs/>
          <w:i/>
          <w:iCs/>
        </w:rPr>
        <w:t>精准获客路线图</w:t>
      </w:r>
      <w:proofErr w:type="gramEnd"/>
    </w:p>
    <w:p w14:paraId="60FB6142" w14:textId="77777777" w:rsidR="00A247FA" w:rsidRPr="00A247FA" w:rsidRDefault="00A247FA" w:rsidP="00A247FA">
      <w:pPr>
        <w:rPr>
          <w:i/>
          <w:iCs/>
        </w:rPr>
      </w:pPr>
      <w:r w:rsidRPr="00A247FA">
        <w:rPr>
          <w:i/>
          <w:iCs/>
        </w:rPr>
        <w:t>基于对四方协同机制的深度构建，我正着手输出最终的“十五五”战略规划修改建议，并制定针对性的客户资源对标指南。我计划针对掌握核心存量资产的城投平台、资产管理公司及产业园区运营商，细化出一套以“城市体检”为前端流量入口、全周期价值服务为产出的</w:t>
      </w:r>
      <w:proofErr w:type="gramStart"/>
      <w:r w:rsidRPr="00A247FA">
        <w:rPr>
          <w:i/>
          <w:iCs/>
        </w:rPr>
        <w:t>分层获客模型</w:t>
      </w:r>
      <w:proofErr w:type="gramEnd"/>
      <w:r w:rsidRPr="00A247FA">
        <w:rPr>
          <w:i/>
          <w:iCs/>
        </w:rPr>
        <w:t>。我将明确各主体在不同项目场景下的职能界面与协作流程，确保战略建议不仅停留在规划层面，更能直接转化为一线业务人员可落地、可交付的竞争利器，从而在存量市场的博弈中锁定具备持续投入能力的优质订单</w:t>
      </w:r>
    </w:p>
    <w:p w14:paraId="6E53FC5D" w14:textId="77777777" w:rsidR="003F6CA1" w:rsidRPr="00A247FA" w:rsidRDefault="003F6CA1"/>
    <w:sectPr w:rsidR="003F6CA1" w:rsidRPr="00A247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FA"/>
    <w:rsid w:val="003F6CA1"/>
    <w:rsid w:val="00480149"/>
    <w:rsid w:val="007C0E3A"/>
    <w:rsid w:val="00A24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A7A0"/>
  <w15:chartTrackingRefBased/>
  <w15:docId w15:val="{4B313817-A762-4DEA-B7CF-CD718B27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47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47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47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47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47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47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47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47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47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47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47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47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47FA"/>
    <w:rPr>
      <w:rFonts w:cstheme="majorBidi"/>
      <w:color w:val="0F4761" w:themeColor="accent1" w:themeShade="BF"/>
      <w:sz w:val="28"/>
      <w:szCs w:val="28"/>
    </w:rPr>
  </w:style>
  <w:style w:type="character" w:customStyle="1" w:styleId="50">
    <w:name w:val="标题 5 字符"/>
    <w:basedOn w:val="a0"/>
    <w:link w:val="5"/>
    <w:uiPriority w:val="9"/>
    <w:semiHidden/>
    <w:rsid w:val="00A247FA"/>
    <w:rPr>
      <w:rFonts w:cstheme="majorBidi"/>
      <w:color w:val="0F4761" w:themeColor="accent1" w:themeShade="BF"/>
      <w:sz w:val="24"/>
    </w:rPr>
  </w:style>
  <w:style w:type="character" w:customStyle="1" w:styleId="60">
    <w:name w:val="标题 6 字符"/>
    <w:basedOn w:val="a0"/>
    <w:link w:val="6"/>
    <w:uiPriority w:val="9"/>
    <w:semiHidden/>
    <w:rsid w:val="00A247FA"/>
    <w:rPr>
      <w:rFonts w:cstheme="majorBidi"/>
      <w:b/>
      <w:bCs/>
      <w:color w:val="0F4761" w:themeColor="accent1" w:themeShade="BF"/>
    </w:rPr>
  </w:style>
  <w:style w:type="character" w:customStyle="1" w:styleId="70">
    <w:name w:val="标题 7 字符"/>
    <w:basedOn w:val="a0"/>
    <w:link w:val="7"/>
    <w:uiPriority w:val="9"/>
    <w:semiHidden/>
    <w:rsid w:val="00A247FA"/>
    <w:rPr>
      <w:rFonts w:cstheme="majorBidi"/>
      <w:b/>
      <w:bCs/>
      <w:color w:val="595959" w:themeColor="text1" w:themeTint="A6"/>
    </w:rPr>
  </w:style>
  <w:style w:type="character" w:customStyle="1" w:styleId="80">
    <w:name w:val="标题 8 字符"/>
    <w:basedOn w:val="a0"/>
    <w:link w:val="8"/>
    <w:uiPriority w:val="9"/>
    <w:semiHidden/>
    <w:rsid w:val="00A247FA"/>
    <w:rPr>
      <w:rFonts w:cstheme="majorBidi"/>
      <w:color w:val="595959" w:themeColor="text1" w:themeTint="A6"/>
    </w:rPr>
  </w:style>
  <w:style w:type="character" w:customStyle="1" w:styleId="90">
    <w:name w:val="标题 9 字符"/>
    <w:basedOn w:val="a0"/>
    <w:link w:val="9"/>
    <w:uiPriority w:val="9"/>
    <w:semiHidden/>
    <w:rsid w:val="00A247FA"/>
    <w:rPr>
      <w:rFonts w:eastAsiaTheme="majorEastAsia" w:cstheme="majorBidi"/>
      <w:color w:val="595959" w:themeColor="text1" w:themeTint="A6"/>
    </w:rPr>
  </w:style>
  <w:style w:type="paragraph" w:styleId="a3">
    <w:name w:val="Title"/>
    <w:basedOn w:val="a"/>
    <w:next w:val="a"/>
    <w:link w:val="a4"/>
    <w:uiPriority w:val="10"/>
    <w:qFormat/>
    <w:rsid w:val="00A247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47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47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47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47FA"/>
    <w:pPr>
      <w:spacing w:before="160"/>
      <w:jc w:val="center"/>
    </w:pPr>
    <w:rPr>
      <w:i/>
      <w:iCs/>
      <w:color w:val="404040" w:themeColor="text1" w:themeTint="BF"/>
    </w:rPr>
  </w:style>
  <w:style w:type="character" w:customStyle="1" w:styleId="a8">
    <w:name w:val="引用 字符"/>
    <w:basedOn w:val="a0"/>
    <w:link w:val="a7"/>
    <w:uiPriority w:val="29"/>
    <w:rsid w:val="00A247FA"/>
    <w:rPr>
      <w:i/>
      <w:iCs/>
      <w:color w:val="404040" w:themeColor="text1" w:themeTint="BF"/>
    </w:rPr>
  </w:style>
  <w:style w:type="paragraph" w:styleId="a9">
    <w:name w:val="List Paragraph"/>
    <w:basedOn w:val="a"/>
    <w:uiPriority w:val="34"/>
    <w:qFormat/>
    <w:rsid w:val="00A247FA"/>
    <w:pPr>
      <w:ind w:left="720"/>
      <w:contextualSpacing/>
    </w:pPr>
  </w:style>
  <w:style w:type="character" w:styleId="aa">
    <w:name w:val="Intense Emphasis"/>
    <w:basedOn w:val="a0"/>
    <w:uiPriority w:val="21"/>
    <w:qFormat/>
    <w:rsid w:val="00A247FA"/>
    <w:rPr>
      <w:i/>
      <w:iCs/>
      <w:color w:val="0F4761" w:themeColor="accent1" w:themeShade="BF"/>
    </w:rPr>
  </w:style>
  <w:style w:type="paragraph" w:styleId="ab">
    <w:name w:val="Intense Quote"/>
    <w:basedOn w:val="a"/>
    <w:next w:val="a"/>
    <w:link w:val="ac"/>
    <w:uiPriority w:val="30"/>
    <w:qFormat/>
    <w:rsid w:val="00A24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47FA"/>
    <w:rPr>
      <w:i/>
      <w:iCs/>
      <w:color w:val="0F4761" w:themeColor="accent1" w:themeShade="BF"/>
    </w:rPr>
  </w:style>
  <w:style w:type="character" w:styleId="ad">
    <w:name w:val="Intense Reference"/>
    <w:basedOn w:val="a0"/>
    <w:uiPriority w:val="32"/>
    <w:qFormat/>
    <w:rsid w:val="00A247FA"/>
    <w:rPr>
      <w:b/>
      <w:bCs/>
      <w:smallCaps/>
      <w:color w:val="0F4761" w:themeColor="accent1" w:themeShade="BF"/>
      <w:spacing w:val="5"/>
    </w:rPr>
  </w:style>
  <w:style w:type="paragraph" w:customStyle="1" w:styleId="msonormal0">
    <w:name w:val="msonormal"/>
    <w:basedOn w:val="a"/>
    <w:rsid w:val="00A247FA"/>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A247FA"/>
    <w:rPr>
      <w:color w:val="0000FF"/>
      <w:u w:val="single"/>
    </w:rPr>
  </w:style>
  <w:style w:type="character" w:styleId="af">
    <w:name w:val="FollowedHyperlink"/>
    <w:basedOn w:val="a0"/>
    <w:uiPriority w:val="99"/>
    <w:semiHidden/>
    <w:unhideWhenUsed/>
    <w:rsid w:val="00A247FA"/>
    <w:rPr>
      <w:color w:val="800080"/>
      <w:u w:val="single"/>
    </w:rPr>
  </w:style>
  <w:style w:type="character" w:styleId="af0">
    <w:name w:val="Unresolved Mention"/>
    <w:basedOn w:val="a0"/>
    <w:uiPriority w:val="99"/>
    <w:semiHidden/>
    <w:unhideWhenUsed/>
    <w:rsid w:val="00A24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2896</Words>
  <Characters>16511</Characters>
  <Application>Microsoft Office Word</Application>
  <DocSecurity>0</DocSecurity>
  <Lines>137</Lines>
  <Paragraphs>38</Paragraphs>
  <ScaleCrop>false</ScaleCrop>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Zhai</dc:creator>
  <cp:keywords/>
  <dc:description/>
  <cp:lastModifiedBy>Wei Zhai</cp:lastModifiedBy>
  <cp:revision>1</cp:revision>
  <cp:lastPrinted>2026-01-06T12:32:00Z</cp:lastPrinted>
  <dcterms:created xsi:type="dcterms:W3CDTF">2026-01-06T12:30:00Z</dcterms:created>
  <dcterms:modified xsi:type="dcterms:W3CDTF">2026-01-06T12:37:00Z</dcterms:modified>
</cp:coreProperties>
</file>