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15ED" w14:textId="77777777" w:rsidR="00764B0D" w:rsidRPr="00904310" w:rsidRDefault="00764B0D" w:rsidP="00764B0D">
      <w:pPr>
        <w:spacing w:before="120" w:after="120"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Exercise 2</w:t>
      </w:r>
      <w:r w:rsidR="007F268A">
        <w:rPr>
          <w:rFonts w:ascii="Verdana" w:hAnsi="Verdana"/>
          <w:b/>
          <w:sz w:val="24"/>
          <w:szCs w:val="24"/>
        </w:rPr>
        <w:t>:</w:t>
      </w:r>
      <w:r w:rsidR="007F268A" w:rsidRPr="00904310">
        <w:rPr>
          <w:rFonts w:ascii="Verdana" w:hAnsi="Verdana"/>
          <w:b/>
          <w:sz w:val="24"/>
          <w:szCs w:val="24"/>
        </w:rPr>
        <w:t xml:space="preserve"> Percentages</w:t>
      </w:r>
    </w:p>
    <w:p w14:paraId="64A30DFF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Q1: The Salary of a man increased by 20% in the month of August and 5 % in the month of September. By what % is the Salary in October more than that in July of the same year?</w:t>
      </w:r>
    </w:p>
    <w:p w14:paraId="5E5CD4DD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a.25%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26%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1%</w:t>
      </w:r>
    </w:p>
    <w:p w14:paraId="2A5F0B56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Q2: If A got 8.33% more votes than B in an election, by what % is B’s votes less than that received by A?</w:t>
      </w:r>
    </w:p>
    <w:p w14:paraId="1B42AF0C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a.7.71%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8.33%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9.09%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10%</w:t>
      </w:r>
    </w:p>
    <w:p w14:paraId="684219CD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Q3: The price of a commodity increased by 20% and therefore a household reduced the consumption of the commodity by 20kgs in order to maintain the expenditure at the earlier level. What was the earlier consumption in Kg?</w:t>
      </w:r>
    </w:p>
    <w:p w14:paraId="4AE4C163" w14:textId="77777777" w:rsidR="00764B0D" w:rsidRDefault="00545645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 100 Kg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120 Kg</w:t>
      </w:r>
      <w:r w:rsidR="00764B0D">
        <w:rPr>
          <w:rFonts w:ascii="Verdana" w:hAnsi="Verdana"/>
        </w:rPr>
        <w:tab/>
      </w:r>
      <w:r w:rsidR="00764B0D">
        <w:rPr>
          <w:rFonts w:ascii="Verdana" w:hAnsi="Verdana"/>
        </w:rPr>
        <w:tab/>
        <w:t>c. 150 Kg</w:t>
      </w:r>
      <w:r w:rsidR="00764B0D">
        <w:rPr>
          <w:rFonts w:ascii="Verdana" w:hAnsi="Verdana"/>
        </w:rPr>
        <w:tab/>
      </w:r>
      <w:r w:rsidR="00764B0D">
        <w:rPr>
          <w:rFonts w:ascii="Verdana" w:hAnsi="Verdana"/>
        </w:rPr>
        <w:tab/>
        <w:t>d. None of These</w:t>
      </w:r>
    </w:p>
    <w:p w14:paraId="44DBCCBB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Q4: If X=2Y and Y=3Z, by what % is X more than Z?</w:t>
      </w:r>
    </w:p>
    <w:p w14:paraId="3F49ECA3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a.166.66%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200%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83.33%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500%</w:t>
      </w:r>
    </w:p>
    <w:p w14:paraId="120806BA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Q5: If the height of a cylinder increases by 20% while the radius decreases by 10%, find the % change in the total surface area of the cylinder?</w:t>
      </w:r>
    </w:p>
    <w:p w14:paraId="58F6DB6B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 8% increase</w:t>
      </w:r>
      <w:r>
        <w:rPr>
          <w:rFonts w:ascii="Verdana" w:hAnsi="Verdana"/>
        </w:rPr>
        <w:tab/>
        <w:t>b. 10% increase</w:t>
      </w:r>
      <w:r>
        <w:rPr>
          <w:rFonts w:ascii="Verdana" w:hAnsi="Verdana"/>
        </w:rPr>
        <w:tab/>
        <w:t>c. 11% decrease</w:t>
      </w:r>
      <w:r>
        <w:rPr>
          <w:rFonts w:ascii="Verdana" w:hAnsi="Verdana"/>
        </w:rPr>
        <w:tab/>
        <w:t>d. Cannot be Determined</w:t>
      </w:r>
    </w:p>
    <w:p w14:paraId="114C8D83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Q6: The average temperature for the month of July was 18 degrees while the average temperature for the month of August was 22 degrees. By how many </w:t>
      </w:r>
      <w:proofErr w:type="gramStart"/>
      <w:r>
        <w:rPr>
          <w:rFonts w:ascii="Verdana" w:hAnsi="Verdana"/>
        </w:rPr>
        <w:t>percentage</w:t>
      </w:r>
      <w:proofErr w:type="gramEnd"/>
      <w:r>
        <w:rPr>
          <w:rFonts w:ascii="Verdana" w:hAnsi="Verdana"/>
        </w:rPr>
        <w:t xml:space="preserve"> was the average temperature in August more than that in July?</w:t>
      </w:r>
    </w:p>
    <w:p w14:paraId="40DD94CF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a.4 %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b. 22.22%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c. 20%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</w:t>
      </w:r>
      <w:r w:rsidR="00545645">
        <w:rPr>
          <w:rFonts w:ascii="Verdana" w:hAnsi="Verdana"/>
        </w:rPr>
        <w:t>cannot</w:t>
      </w:r>
      <w:r>
        <w:rPr>
          <w:rFonts w:ascii="Verdana" w:hAnsi="Verdana"/>
        </w:rPr>
        <w:t xml:space="preserve"> be Determined</w:t>
      </w:r>
    </w:p>
    <w:p w14:paraId="0FA2A836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Q7: In an examination where the total marks </w:t>
      </w:r>
      <w:proofErr w:type="gramStart"/>
      <w:r>
        <w:rPr>
          <w:rFonts w:ascii="Verdana" w:hAnsi="Verdana"/>
        </w:rPr>
        <w:t>is</w:t>
      </w:r>
      <w:proofErr w:type="gramEnd"/>
      <w:r>
        <w:rPr>
          <w:rFonts w:ascii="Verdana" w:hAnsi="Verdana"/>
        </w:rPr>
        <w:t xml:space="preserve"> 60, a candidate needs 40% to pass. If a student gets 18 marks more than the passing marks, what is the marks percentage obtained by the student?</w:t>
      </w:r>
    </w:p>
    <w:p w14:paraId="6E1BDF61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a.46%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70%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43%</w:t>
      </w:r>
    </w:p>
    <w:p w14:paraId="3E557C2E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Q8: A is 25% less than B while C is 20% more than D. If D is 25% less than A, find the relation between B and C</w:t>
      </w:r>
    </w:p>
    <w:p w14:paraId="7089D8EF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27B=40C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67C=40B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27C=40B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</w:t>
      </w:r>
      <w:r w:rsidR="00545645">
        <w:rPr>
          <w:rFonts w:ascii="Verdana" w:hAnsi="Verdana"/>
        </w:rPr>
        <w:t>cannot</w:t>
      </w:r>
      <w:r>
        <w:rPr>
          <w:rFonts w:ascii="Verdana" w:hAnsi="Verdana"/>
        </w:rPr>
        <w:t xml:space="preserve"> be Determined</w:t>
      </w:r>
    </w:p>
    <w:p w14:paraId="73543C10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Q9: In a class of 66 students, the number of boys is 20% more than the number of girls. If 50% of the girls qualified in a test while 50% of the entire class did not qualify in the test, find the % of boys who did not qualify the test?</w:t>
      </w:r>
    </w:p>
    <w:p w14:paraId="019119BE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a.40%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60%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50%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80%</w:t>
      </w:r>
    </w:p>
    <w:p w14:paraId="36953F1A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Q10: When the diameter of a circle increases by x%, the area of the circle increases from 150 sq m to 168.54 sq m. Find the value of x?</w:t>
      </w:r>
    </w:p>
    <w:p w14:paraId="16A2A150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a.12%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9.27%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15%</w:t>
      </w:r>
    </w:p>
    <w:p w14:paraId="7813495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Q11: The residents of a colony had planned for an excursion where each member had to contribute Rs.240 for the trip. At the last minute, 1/7</w:t>
      </w:r>
      <w:r w:rsidRPr="00464758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of the number of people decided to drop out. By what % should the per person contribution increase so that the same amount of money can still be collected?</w:t>
      </w:r>
    </w:p>
    <w:p w14:paraId="16F148D4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a.16.66%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14.28%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20%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</w:t>
      </w:r>
      <w:r w:rsidR="00545645">
        <w:rPr>
          <w:rFonts w:ascii="Verdana" w:hAnsi="Verdana"/>
        </w:rPr>
        <w:t>cannot</w:t>
      </w:r>
      <w:r>
        <w:rPr>
          <w:rFonts w:ascii="Verdana" w:hAnsi="Verdana"/>
        </w:rPr>
        <w:t xml:space="preserve"> be Determined</w:t>
      </w:r>
    </w:p>
    <w:p w14:paraId="4183A5BD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Q12: A composite alloy has brass and bronze in the ratio 2:3. If Brass has 30% copper in it while bronze has 40% copper in it, find the % of copper in the alloy?</w:t>
      </w:r>
    </w:p>
    <w:p w14:paraId="727A0A64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a.26%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24%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25%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36%</w:t>
      </w:r>
    </w:p>
    <w:p w14:paraId="4EED8A26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Q13: In an election between 2 contestants, a candidate got 55% of the votes polled and won by a margin of 80 votes. In the next election, the number of votes received by the candidate increased by 20%. Still the candidate lost the election by a margin of 40 votes. What is the increase in the number of votes polled?</w:t>
      </w:r>
    </w:p>
    <w:p w14:paraId="09D9BC5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1096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568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528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296</w:t>
      </w:r>
    </w:p>
    <w:p w14:paraId="011ACB4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Q14: In the EPL, a football club had planned to win at least 60% of </w:t>
      </w:r>
      <w:r w:rsidR="00545645">
        <w:rPr>
          <w:rFonts w:ascii="Verdana" w:hAnsi="Verdana"/>
        </w:rPr>
        <w:t>its</w:t>
      </w:r>
      <w:r>
        <w:rPr>
          <w:rFonts w:ascii="Verdana" w:hAnsi="Verdana"/>
        </w:rPr>
        <w:t xml:space="preserve"> 40 matches. At the half way stage, the club had won only 40% of the matches played. If each match has a definite result, find the maximum number of remaining matches that it can afford to lose?</w:t>
      </w:r>
    </w:p>
    <w:p w14:paraId="7BF4C6FE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16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4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This is not possible</w:t>
      </w:r>
    </w:p>
    <w:p w14:paraId="7882EF90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Q15: If the side of a cube increases by 15%, by what % does the surface area of the cube increase?</w:t>
      </w:r>
    </w:p>
    <w:p w14:paraId="522D6544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a.15%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30%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225%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32.25%</w:t>
      </w:r>
    </w:p>
    <w:p w14:paraId="3292C89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Q16: If 20% of half of A is twice the value of 50% of 1/4</w:t>
      </w:r>
      <w:r w:rsidRPr="00C40931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of B, then A is what % more or less than B?</w:t>
      </w:r>
    </w:p>
    <w:p w14:paraId="4425BEAA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lastRenderedPageBreak/>
        <w:t>a.250% more</w:t>
      </w:r>
      <w:r>
        <w:rPr>
          <w:rFonts w:ascii="Verdana" w:hAnsi="Verdana"/>
        </w:rPr>
        <w:tab/>
        <w:t>b. 125% less</w:t>
      </w:r>
      <w:r>
        <w:rPr>
          <w:rFonts w:ascii="Verdana" w:hAnsi="Verdana"/>
        </w:rPr>
        <w:tab/>
        <w:t>c. 150% more</w:t>
      </w:r>
      <w:r>
        <w:rPr>
          <w:rFonts w:ascii="Verdana" w:hAnsi="Verdana"/>
        </w:rPr>
        <w:tab/>
        <w:t>d. None of These</w:t>
      </w:r>
    </w:p>
    <w:p w14:paraId="771064FC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Q17: </w:t>
      </w:r>
      <w:r w:rsidR="00784DD0">
        <w:rPr>
          <w:rFonts w:ascii="Verdana" w:hAnsi="Verdana"/>
        </w:rPr>
        <w:t>In spite</w:t>
      </w:r>
      <w:r>
        <w:rPr>
          <w:rFonts w:ascii="Verdana" w:hAnsi="Verdana"/>
        </w:rPr>
        <w:t xml:space="preserve"> of an increase in the price of petrol by 20%, the total expenditure due to petrol decreased by 10%. Find the % change in the consumption?</w:t>
      </w:r>
    </w:p>
    <w:p w14:paraId="4AFF0099" w14:textId="77777777" w:rsidR="00764B0D" w:rsidRDefault="00764B0D" w:rsidP="00604AAE">
      <w:pPr>
        <w:spacing w:before="0" w:after="0" w:line="240" w:lineRule="auto"/>
        <w:rPr>
          <w:rFonts w:ascii="Verdana" w:hAnsi="Verdana"/>
        </w:rPr>
      </w:pPr>
      <w:r>
        <w:rPr>
          <w:rFonts w:ascii="Verdana" w:hAnsi="Verdana"/>
        </w:rPr>
        <w:t>a.8% decrease</w:t>
      </w:r>
      <w:r>
        <w:rPr>
          <w:rFonts w:ascii="Verdana" w:hAnsi="Verdana"/>
        </w:rPr>
        <w:tab/>
        <w:t>b. 25% decrease</w:t>
      </w:r>
      <w:r>
        <w:rPr>
          <w:rFonts w:ascii="Verdana" w:hAnsi="Verdana"/>
        </w:rPr>
        <w:tab/>
        <w:t>c. 10% decrease</w:t>
      </w:r>
      <w:r>
        <w:rPr>
          <w:rFonts w:ascii="Verdana" w:hAnsi="Verdana"/>
        </w:rPr>
        <w:tab/>
        <w:t>d. None of These</w:t>
      </w:r>
    </w:p>
    <w:p w14:paraId="33C6BA89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Q18: In a colony where each household gets at least one newspaper, 45% get paper E, 75% get paper </w:t>
      </w:r>
      <w:r w:rsidR="0096692C">
        <w:rPr>
          <w:rFonts w:ascii="Verdana" w:hAnsi="Verdana"/>
        </w:rPr>
        <w:t xml:space="preserve">F. </w:t>
      </w:r>
      <w:r>
        <w:rPr>
          <w:rFonts w:ascii="Verdana" w:hAnsi="Verdana"/>
        </w:rPr>
        <w:t>If the number of households getting exactly one paper is 240, find the total number of households in the colony?</w:t>
      </w:r>
    </w:p>
    <w:p w14:paraId="69EEE226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250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300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260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275</w:t>
      </w:r>
    </w:p>
    <w:p w14:paraId="0C66B77B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Q19: The numerator of a fraction is increased by 25% while the denominator is halved. As a result, the fraction becomes 3/5 more than </w:t>
      </w:r>
      <w:r w:rsidR="0096692C">
        <w:rPr>
          <w:rFonts w:ascii="Verdana" w:hAnsi="Verdana"/>
        </w:rPr>
        <w:t>its</w:t>
      </w:r>
      <w:r>
        <w:rPr>
          <w:rFonts w:ascii="Verdana" w:hAnsi="Verdana"/>
        </w:rPr>
        <w:t xml:space="preserve"> original value. Find the original value of the fraction?</w:t>
      </w:r>
    </w:p>
    <w:p w14:paraId="5B999DD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2/5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3/5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5/2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3/4</w:t>
      </w:r>
    </w:p>
    <w:p w14:paraId="2F48DE67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Q20: By what % is 75% of a number more than half the number?</w:t>
      </w:r>
    </w:p>
    <w:p w14:paraId="1988F01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a.25%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100%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</w:t>
      </w:r>
      <w:r w:rsidR="00B45C05">
        <w:rPr>
          <w:rFonts w:ascii="Verdana" w:hAnsi="Verdana"/>
        </w:rPr>
        <w:t>cannot</w:t>
      </w:r>
      <w:r>
        <w:rPr>
          <w:rFonts w:ascii="Verdana" w:hAnsi="Verdana"/>
        </w:rPr>
        <w:t xml:space="preserve"> be Determined</w:t>
      </w:r>
    </w:p>
    <w:p w14:paraId="356F273A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Q21: The price of wheat reduces by 20%. How many Kilograms of wheat can now be purchased at the new price with an amount that was sufficient to buy 120 kg at the earlier price?</w:t>
      </w:r>
    </w:p>
    <w:p w14:paraId="0440AE7F" w14:textId="77777777" w:rsidR="00764B0D" w:rsidRDefault="00C375DC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140 Kg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144 Kg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150 Kg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100 Kg</w:t>
      </w:r>
    </w:p>
    <w:p w14:paraId="4072EA1F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Q22: The population of a town increases at the rate of 10% every year. If the present population is 423500, and 2 years ago children formed 5% of the total population, find the number of children in the town 2 years ago?</w:t>
      </w:r>
    </w:p>
    <w:p w14:paraId="138C72A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17500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35000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3</w:t>
      </w:r>
      <w:r w:rsidR="00C375DC">
        <w:rPr>
          <w:rFonts w:ascii="Verdana" w:hAnsi="Verdana"/>
        </w:rPr>
        <w:t>, 50,000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175000</w:t>
      </w:r>
    </w:p>
    <w:p w14:paraId="0E16CD1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Q23: In a market a company A which had sales of 25,000 units had a 20% market share on volume basis. If the company B has a 45% share in the same market, find the number of units sold by company B.</w:t>
      </w:r>
    </w:p>
    <w:p w14:paraId="1BC64764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55000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50000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56225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56250</w:t>
      </w:r>
    </w:p>
    <w:p w14:paraId="20AD99FA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Q24:  In 2013, the total market grew by 15% to reach a </w:t>
      </w:r>
      <w:proofErr w:type="gramStart"/>
      <w:r>
        <w:rPr>
          <w:rFonts w:ascii="Verdana" w:hAnsi="Verdana"/>
        </w:rPr>
        <w:t>total sales</w:t>
      </w:r>
      <w:proofErr w:type="gramEnd"/>
      <w:r>
        <w:rPr>
          <w:rFonts w:ascii="Verdana" w:hAnsi="Verdana"/>
        </w:rPr>
        <w:t xml:space="preserve"> of Rs.460000. Find the difference between the sales in 2013 to that in 2012?</w:t>
      </w:r>
    </w:p>
    <w:p w14:paraId="3EF8CCB5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55000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60000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54000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69000</w:t>
      </w:r>
    </w:p>
    <w:p w14:paraId="707C6C61" w14:textId="57254BEA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</w:t>
      </w:r>
      <w:r w:rsidR="00D849DF">
        <w:rPr>
          <w:rFonts w:ascii="Verdana" w:hAnsi="Verdana"/>
        </w:rPr>
        <w:t>5</w:t>
      </w:r>
      <w:r>
        <w:rPr>
          <w:rFonts w:ascii="Verdana" w:hAnsi="Verdana"/>
        </w:rPr>
        <w:t>: A person is getting a salary of Rs.18 lacs per annum. If he desires to get a jump of around 23-35% in a new job, find the difference in the minimum and maximum amounts that he expects to get?</w:t>
      </w:r>
    </w:p>
    <w:p w14:paraId="7056A6CB" w14:textId="77777777" w:rsidR="00764B0D" w:rsidRDefault="0038597C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Rs. 2 lac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Rs.2.16 lac</w:t>
      </w:r>
      <w:r>
        <w:rPr>
          <w:rFonts w:ascii="Verdana" w:hAnsi="Verdana"/>
        </w:rPr>
        <w:tab/>
        <w:t>c. Rs.3 lac</w:t>
      </w:r>
      <w:r w:rsidR="00764B0D">
        <w:rPr>
          <w:rFonts w:ascii="Verdana" w:hAnsi="Verdana"/>
        </w:rPr>
        <w:tab/>
      </w:r>
      <w:r>
        <w:rPr>
          <w:rFonts w:ascii="Verdana" w:hAnsi="Verdana"/>
        </w:rPr>
        <w:t xml:space="preserve">         d. Rs.3.5 lac</w:t>
      </w:r>
    </w:p>
    <w:p w14:paraId="4749A6C4" w14:textId="04C3FB4E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</w:t>
      </w:r>
      <w:r w:rsidR="00D849DF">
        <w:rPr>
          <w:rFonts w:ascii="Verdana" w:hAnsi="Verdana"/>
        </w:rPr>
        <w:t>6</w:t>
      </w:r>
      <w:r>
        <w:rPr>
          <w:rFonts w:ascii="Verdana" w:hAnsi="Verdana"/>
        </w:rPr>
        <w:t xml:space="preserve">: The first lot of production in a factory has a reject rate of 5%. The amount of production in the first and second lots is in the ratio 3:4. If the total production is 10,50,000 and </w:t>
      </w:r>
      <w:proofErr w:type="spellStart"/>
      <w:r>
        <w:rPr>
          <w:rFonts w:ascii="Verdana" w:hAnsi="Verdana"/>
        </w:rPr>
        <w:t>its</w:t>
      </w:r>
      <w:proofErr w:type="spellEnd"/>
      <w:r>
        <w:rPr>
          <w:rFonts w:ascii="Verdana" w:hAnsi="Verdana"/>
        </w:rPr>
        <w:t xml:space="preserve"> is aimed to get a maximum reject rate of 7%, find the approximate value of the maximum reject rate that the factory can afford in the second lot of production?</w:t>
      </w:r>
    </w:p>
    <w:p w14:paraId="6F8F9221" w14:textId="5CB9CF70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a.20%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b. </w:t>
      </w:r>
      <w:r w:rsidR="00C32FCD">
        <w:rPr>
          <w:rFonts w:ascii="Verdana" w:hAnsi="Verdana"/>
        </w:rPr>
        <w:t>10%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c. </w:t>
      </w:r>
      <w:r w:rsidR="00C32FCD">
        <w:rPr>
          <w:rFonts w:ascii="Verdana" w:hAnsi="Verdana"/>
        </w:rPr>
        <w:t>8.5%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</w:t>
      </w:r>
      <w:r w:rsidR="00C32FCD">
        <w:rPr>
          <w:rFonts w:ascii="Verdana" w:hAnsi="Verdana"/>
        </w:rPr>
        <w:t>5%</w:t>
      </w:r>
    </w:p>
    <w:p w14:paraId="71E5EF86" w14:textId="464A9754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</w:t>
      </w:r>
      <w:r w:rsidR="00D849DF">
        <w:rPr>
          <w:rFonts w:ascii="Verdana" w:hAnsi="Verdana"/>
        </w:rPr>
        <w:t>7</w:t>
      </w:r>
      <w:r>
        <w:rPr>
          <w:rFonts w:ascii="Verdana" w:hAnsi="Verdana"/>
        </w:rPr>
        <w:t>: The length of a rectangle increases by 4.75%. By what % should the breadth decrease so that the overall area remains constant?</w:t>
      </w:r>
    </w:p>
    <w:p w14:paraId="1D22EB7B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a.4.75%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5.25%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Cannot be Determined</w:t>
      </w:r>
    </w:p>
    <w:p w14:paraId="5FB094A4" w14:textId="23BC027A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Q2</w:t>
      </w:r>
      <w:r w:rsidR="00D849DF">
        <w:rPr>
          <w:rFonts w:ascii="Verdana" w:hAnsi="Verdana"/>
        </w:rPr>
        <w:t>8</w:t>
      </w:r>
      <w:r>
        <w:rPr>
          <w:rFonts w:ascii="Verdana" w:hAnsi="Verdana"/>
        </w:rPr>
        <w:t>: The price of an item increased by 20% in the first month and decreased by 15% in the subsequent month. If the new price after the 2 changes is 8160, find the price after the 20% increase became effective?</w:t>
      </w:r>
    </w:p>
    <w:p w14:paraId="144331F2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9600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8000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8540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9000</w:t>
      </w:r>
    </w:p>
    <w:p w14:paraId="70DFC6A3" w14:textId="48BA80A8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</w:t>
      </w:r>
      <w:r w:rsidR="00D849DF">
        <w:rPr>
          <w:rFonts w:ascii="Verdana" w:hAnsi="Verdana"/>
        </w:rPr>
        <w:t>29</w:t>
      </w:r>
      <w:r>
        <w:rPr>
          <w:rFonts w:ascii="Verdana" w:hAnsi="Verdana"/>
        </w:rPr>
        <w:t xml:space="preserve">: If 65% of X is the same as 50% of Y, find the relation between X and Y? </w:t>
      </w:r>
    </w:p>
    <w:p w14:paraId="53D43E1F" w14:textId="77777777" w:rsidR="00764B0D" w:rsidRDefault="00764B0D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X=1.3Y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b. X=0.77Y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0.77X=Y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X=1.5Y   </w:t>
      </w:r>
    </w:p>
    <w:p w14:paraId="105FFC1D" w14:textId="6A21100A" w:rsidR="00604AAE" w:rsidRDefault="00604AAE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</w:t>
      </w:r>
      <w:proofErr w:type="gramStart"/>
      <w:r>
        <w:rPr>
          <w:rFonts w:ascii="Verdana" w:hAnsi="Verdana"/>
        </w:rPr>
        <w:t>3</w:t>
      </w:r>
      <w:r w:rsidR="00D849DF">
        <w:rPr>
          <w:rFonts w:ascii="Verdana" w:hAnsi="Verdana"/>
        </w:rPr>
        <w:t>0</w:t>
      </w:r>
      <w:r>
        <w:rPr>
          <w:rFonts w:ascii="Verdana" w:hAnsi="Verdana"/>
        </w:rPr>
        <w:t>:In</w:t>
      </w:r>
      <w:proofErr w:type="gramEnd"/>
      <w:r>
        <w:rPr>
          <w:rFonts w:ascii="Verdana" w:hAnsi="Verdana"/>
        </w:rPr>
        <w:t xml:space="preserve"> an election between two candidates ,one got 55% of the total valid votes ,20% of the votes were invalid. If the total number of votes was </w:t>
      </w:r>
      <w:proofErr w:type="gramStart"/>
      <w:r>
        <w:rPr>
          <w:rFonts w:ascii="Verdana" w:hAnsi="Verdana"/>
        </w:rPr>
        <w:t>7500 ,the</w:t>
      </w:r>
      <w:proofErr w:type="gramEnd"/>
      <w:r>
        <w:rPr>
          <w:rFonts w:ascii="Verdana" w:hAnsi="Verdana"/>
        </w:rPr>
        <w:t xml:space="preserve"> number of valid votes that the other candidate got was:</w:t>
      </w:r>
    </w:p>
    <w:p w14:paraId="4D5797A3" w14:textId="77777777" w:rsidR="00D9684F" w:rsidRDefault="00604AAE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 xml:space="preserve"> a.2700</w:t>
      </w:r>
      <w:r>
        <w:rPr>
          <w:rFonts w:ascii="Verdana" w:hAnsi="Verdana"/>
        </w:rPr>
        <w:tab/>
        <w:t>b.2900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c. 3000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d. 3100</w:t>
      </w:r>
    </w:p>
    <w:p w14:paraId="34611D69" w14:textId="42419FBA" w:rsidR="00D9684F" w:rsidRDefault="00D9684F" w:rsidP="00604AAE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Q3</w:t>
      </w:r>
      <w:r w:rsidR="00D849DF">
        <w:rPr>
          <w:rFonts w:ascii="Verdana" w:hAnsi="Verdana"/>
        </w:rPr>
        <w:t>1</w:t>
      </w:r>
      <w:r>
        <w:rPr>
          <w:rFonts w:ascii="Verdana" w:hAnsi="Verdana"/>
        </w:rPr>
        <w:t>:1100 boys and 700 girls are examined in a test, 42% of the boys and 30% of the girls pass. The percentage of the total who failed is:</w:t>
      </w:r>
    </w:p>
    <w:p w14:paraId="0CB20CC8" w14:textId="5DA2C009" w:rsidR="00D9684F" w:rsidRDefault="00D9684F" w:rsidP="00D9684F">
      <w:pPr>
        <w:spacing w:before="0" w:after="0" w:line="240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a. 58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b. </w:t>
      </w:r>
      <m:oMath>
        <m:r>
          <w:rPr>
            <w:rFonts w:ascii="Cambria Math" w:hAnsi="Cambria Math"/>
          </w:rPr>
          <m:t>62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Verdana" w:hAnsi="Verdana"/>
        </w:rPr>
        <w:tab/>
      </w:r>
      <w:r>
        <w:rPr>
          <w:rFonts w:ascii="Verdana" w:hAnsi="Verdana"/>
        </w:rPr>
        <w:tab/>
        <w:t>c.64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d. 78   </w:t>
      </w:r>
    </w:p>
    <w:p w14:paraId="47ADFE33" w14:textId="78FDB7B3" w:rsidR="00E35148" w:rsidRDefault="00E35148" w:rsidP="00D9684F">
      <w:pPr>
        <w:spacing w:before="0" w:after="0" w:line="240" w:lineRule="auto"/>
        <w:ind w:left="0" w:firstLine="0"/>
        <w:rPr>
          <w:rFonts w:ascii="Verdana" w:hAnsi="Verdana"/>
        </w:rPr>
      </w:pPr>
    </w:p>
    <w:sectPr w:rsidR="00E35148" w:rsidSect="00764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0D"/>
    <w:rsid w:val="000C0EDD"/>
    <w:rsid w:val="002E6D73"/>
    <w:rsid w:val="0038597C"/>
    <w:rsid w:val="00545645"/>
    <w:rsid w:val="00604AAE"/>
    <w:rsid w:val="00764B0D"/>
    <w:rsid w:val="00784DD0"/>
    <w:rsid w:val="007F268A"/>
    <w:rsid w:val="0096692C"/>
    <w:rsid w:val="00B45C05"/>
    <w:rsid w:val="00BD42A7"/>
    <w:rsid w:val="00C32FCD"/>
    <w:rsid w:val="00C375DC"/>
    <w:rsid w:val="00D849DF"/>
    <w:rsid w:val="00D9684F"/>
    <w:rsid w:val="00E3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953F"/>
  <w15:chartTrackingRefBased/>
  <w15:docId w15:val="{FB04B0E9-003F-4394-88DF-278B88F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0D"/>
    <w:pPr>
      <w:spacing w:before="10" w:after="220" w:line="360" w:lineRule="auto"/>
      <w:ind w:left="360" w:hanging="360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mittal</dc:creator>
  <cp:keywords/>
  <dc:description/>
  <cp:lastModifiedBy>anshu sharma</cp:lastModifiedBy>
  <cp:revision>15</cp:revision>
  <dcterms:created xsi:type="dcterms:W3CDTF">2020-02-01T06:51:00Z</dcterms:created>
  <dcterms:modified xsi:type="dcterms:W3CDTF">2021-07-24T07:26:00Z</dcterms:modified>
</cp:coreProperties>
</file>