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-11430</wp:posOffset>
                </wp:positionV>
                <wp:extent cx="6217920" cy="731520"/>
                <wp:effectExtent l="4445" t="4445" r="698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965" y="857885"/>
                          <a:ext cx="621792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Artificial  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45pt;margin-top:-0.9pt;height:57.6pt;width:489.6pt;z-index:251659264;mso-width-relative:page;mso-height-relative:page;" fillcolor="#FFFFFF [3201]" filled="t" stroked="t" coordsize="21600,21600" o:gfxdata="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6RrmtcAAAAJAQAA&#10;DwAAAAAAAAABACAAAAAiAAAAZHJzL2Rvd25yZXYueG1sUEsBAhQAFAAAAAgAh07iQJRD4dN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-US"/>
                        </w:rPr>
                        <w:t>Artificial  Neural Networks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Deep Learning ?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approach to Machine Learning characterized by the deep stack of computations is often called as Deep Learning.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field of Deep Learning is a subdomain of Machine Learning which is being modeled by Artificial Neural Networks. Neural Networks are composed of neurons, where each neuron performs a simple mathematics computation.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Linear Unit (Neuron)</w:t>
      </w: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The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concept of </w:t>
      </w:r>
      <w:r>
        <w:rPr>
          <w:rStyle w:val="6"/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Artificial Neural Network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has been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derived from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the biological neural networks inside the human body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 Similar to the human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neurons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,in ANN the neurons are interconnected with each other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 These neurons are known as nodes.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A simple biological neuron looks like  this : </w:t>
      </w:r>
    </w:p>
    <w:p>
      <w:pPr>
        <w:rPr>
          <w:rFonts w:hint="default"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26670</wp:posOffset>
                </wp:positionV>
                <wp:extent cx="3038475" cy="1777365"/>
                <wp:effectExtent l="4445" t="4445" r="508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4115" y="8409940"/>
                          <a:ext cx="3038475" cy="177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900680" cy="1647825"/>
                                  <wp:effectExtent l="0" t="0" r="13970" b="0"/>
                                  <wp:docPr id="3" name="Picture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68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15pt;margin-top:2.1pt;height:139.95pt;width:239.25pt;z-index:251660288;mso-width-relative:page;mso-height-relative:page;" fillcolor="#FFFFFF [3201]" filled="t" stroked="t" coordsize="21600,21600" o:gfxdata="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1ictE1gAAAAkB&#10;AAAPAAAAAAAAAAEAIAAAACIAAABkcnMvZG93bnJldi54bWxQSwECFAAUAAAACACHTuJA6+5yoVYC&#10;AADD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900680" cy="1647825"/>
                            <wp:effectExtent l="0" t="0" r="13970" b="0"/>
                            <wp:docPr id="3" name="Picture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68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W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hereas a neuron in a ANN looks like :</w:t>
      </w: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59690</wp:posOffset>
                </wp:positionV>
                <wp:extent cx="3543935" cy="2032635"/>
                <wp:effectExtent l="4445" t="4445" r="1397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5750" y="2739390"/>
                          <a:ext cx="3543935" cy="203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423920" cy="1969770"/>
                                  <wp:effectExtent l="0" t="0" r="5080" b="11430"/>
                                  <wp:docPr id="5" name="Picture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3920" cy="196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4.7pt;height:160.05pt;width:279.05pt;z-index:251661312;mso-width-relative:page;mso-height-relative:page;" fillcolor="#FFFFFF [3201]" filled="t" stroked="t" coordsize="21600,21600" o:gfxdata="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yZXANcAAAAKAQAA&#10;DwAAAAAAAAABACAAAAAiAAAAZHJzL2Rvd25yZXYueG1sUEsBAhQAFAAAAAgAh07iQFKlkyd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423920" cy="1969770"/>
                            <wp:effectExtent l="0" t="0" r="5080" b="11430"/>
                            <wp:docPr id="5" name="Picture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3920" cy="196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W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here all the w’s are the weights and x’s are the inputs and the y is the computational output of the neurons.</w:t>
      </w: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olor w:val="000000"/>
          <w:spacing w:val="0"/>
          <w:sz w:val="32"/>
          <w:szCs w:val="32"/>
          <w:shd w:val="clear" w:fill="FFFFFF"/>
          <w:lang w:val="en-US"/>
        </w:rPr>
        <w:t>L</w:t>
      </w: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ayers in a ANN</w:t>
      </w:r>
    </w:p>
    <w:p>
      <w:p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A simple ANN looks like the one given below , which basically consists of three layers, namely : </w:t>
      </w:r>
    </w:p>
    <w:p>
      <w:pPr>
        <w:numPr>
          <w:ilvl w:val="0"/>
          <w:numId w:val="1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nput layer </w:t>
      </w:r>
    </w:p>
    <w:p>
      <w:pPr>
        <w:numPr>
          <w:ilvl w:val="0"/>
          <w:numId w:val="1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idden layer </w:t>
      </w:r>
    </w:p>
    <w:p>
      <w:pPr>
        <w:numPr>
          <w:ilvl w:val="0"/>
          <w:numId w:val="1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utput layer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17780</wp:posOffset>
                </wp:positionV>
                <wp:extent cx="3357880" cy="1870710"/>
                <wp:effectExtent l="4445" t="4445" r="952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7955" y="7385685"/>
                          <a:ext cx="3357880" cy="187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232785" cy="1750695"/>
                                  <wp:effectExtent l="0" t="0" r="5715" b="0"/>
                                  <wp:docPr id="8" name="Picture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2785" cy="1750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1.4pt;height:147.3pt;width:264.4pt;z-index:251662336;mso-width-relative:page;mso-height-relative:page;" fillcolor="#FFFFFF [3201]" filled="t" stroked="t" coordsize="21600,21600" o:gfxdata="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co4HdYAAAAJ&#10;AQAADwAAAAAAAAABACAAAAAiAAAAZHJzL2Rvd25yZXYueG1sUEsBAhQAFAAAAAgAh07iQJO8PqBX&#10;AgAAww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232785" cy="1750695"/>
                            <wp:effectExtent l="0" t="0" r="5715" b="0"/>
                            <wp:docPr id="8" name="Picture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2785" cy="1750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he above neural network consists of one input layer , two hidden layers and one output layer.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>Input layer</w:t>
      </w: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: 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As the name suggests it takes in different inputs provided by the programmer.</w:t>
      </w:r>
    </w:p>
    <w:p>
      <w:pPr>
        <w:numPr>
          <w:numId w:val="0"/>
        </w:numP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>H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>idden layer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: It is present in between the input and the output layers.It performs all the actions that are taken on the input data to generate necessary outputs.</w:t>
      </w:r>
    </w:p>
    <w:p>
      <w:pPr>
        <w:numPr>
          <w:numId w:val="0"/>
        </w:numP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>O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>utput layer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: The final output is released through this layer.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How ANN works ?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ANNs can be best represented as weighted directed graphs where the neurons form the nodes.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The w(n) on the edges of these n number of neurons form the weights of these neurons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.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ANNs receive inputs from some external source as designed by the programmer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hese inputs are not necessarily in the form of our desired form to act upon therefore the input data undergoes through certain transformations.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These inputs are then mathematically assigned by the notations x(n) for every n number of inputs.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The weights can be thought as the magnitude of that connection of nodes. Therefore the weight is multiplied with its corresponding input to generate the necessary output: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 a linear unit with one input:</w:t>
      </w:r>
    </w:p>
    <w:p>
      <w:pPr>
        <w:numPr>
          <w:numId w:val="0"/>
        </w:numPr>
        <w:jc w:val="center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y = x(w)+b </w:t>
      </w:r>
    </w:p>
    <w:p>
      <w:pPr>
        <w:numPr>
          <w:numId w:val="0"/>
        </w:numPr>
        <w:jc w:val="both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W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here b is the bias.It is added as an insurance if the weighted sum happens to be zero.</w:t>
      </w:r>
    </w:p>
    <w:p>
      <w:pPr>
        <w:numPr>
          <w:numId w:val="0"/>
        </w:numPr>
        <w:jc w:val="both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 a linear unit with three inputs :</w:t>
      </w:r>
    </w:p>
    <w:p>
      <w:pPr>
        <w:numPr>
          <w:ilvl w:val="0"/>
          <w:numId w:val="0"/>
        </w:numPr>
        <w:jc w:val="center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y = x0(w0)+x1(w1)+x2(w2)+b </w:t>
      </w: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and so on .</w:t>
      </w: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Basically linear unit with one input represent : equation of line.</w:t>
      </w: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linear unit with two inputs represent : equation of plane.</w:t>
      </w: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linear unit with more inputs represent : equation of hyperplane.</w:t>
      </w: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69215</wp:posOffset>
                </wp:positionV>
                <wp:extent cx="3645535" cy="2241550"/>
                <wp:effectExtent l="5080" t="4445" r="698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4790" y="4927600"/>
                          <a:ext cx="3645535" cy="224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416300" cy="2155825"/>
                                  <wp:effectExtent l="0" t="0" r="0" b="15875"/>
                                  <wp:docPr id="10" name="Picture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6300" cy="215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4pt;margin-top:5.45pt;height:176.5pt;width:287.05pt;z-index:251663360;mso-width-relative:page;mso-height-relative:page;" fillcolor="#FFFFFF [3201]" filled="t" stroked="t" coordsize="21600,21600" o:gfxdata="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trbkDWAAAACgEA&#10;AA8AAAAAAAAAAQAgAAAAIgAAAGRycy9kb3ducmV2LnhtbFBLAQIUABQAAAAIAIdO4kDP0ZVUVQIA&#10;AMM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416300" cy="2155825"/>
                            <wp:effectExtent l="0" t="0" r="0" b="15875"/>
                            <wp:docPr id="10" name="Picture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6300" cy="215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The outputs of the input layer is taken as the inputs by the first hidden layer, and the process keep going on until the final output is received.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sectPr>
          <w:pgSz w:w="11906" w:h="16838"/>
          <w:pgMar w:top="1157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Backpropagation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Backpropagation is one of the key feature behind the success of the Artificial Neural Networks. </w:t>
      </w:r>
      <w:r>
        <w:rPr>
          <w:rFonts w:hint="default" w:eastAsia="SimSun" w:cs="Verdana" w:asciiTheme="minorAscii" w:hAnsiTheme="minorAsci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B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ackpropagation is a strategy in which the weights are adjusted in order to minimize  the cost function.</w:t>
      </w:r>
    </w:p>
    <w:p>
      <w:pPr>
        <w:numPr>
          <w:numId w:val="0"/>
        </w:numP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It is the method of fine-tuning the weights of a neural network based on the error rate obtained in the previous epoch.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The weights are adjusted again and the whole training is carried on.</w:t>
      </w: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31115</wp:posOffset>
                </wp:positionV>
                <wp:extent cx="3222625" cy="1805940"/>
                <wp:effectExtent l="4445" t="5080" r="1143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4307840"/>
                          <a:ext cx="3222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061970" cy="1717040"/>
                                  <wp:effectExtent l="0" t="0" r="5080" b="16510"/>
                                  <wp:docPr id="12" name="Picture 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1970" cy="1717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5pt;margin-top:2.45pt;height:142.2pt;width:253.75pt;z-index:251664384;mso-width-relative:page;mso-height-relative:page;" fillcolor="#FFFFFF [3201]" filled="t" stroked="t" coordsize="21600,21600" o:gfxdata="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Yuqg1wAAAAoBAAAP&#10;AAAAAAAAAAEAIAAAACIAAABkcnMvZG93bnJldi54bWxQSwECFAAUAAAACACHTuJA5ArLyVICAADF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061970" cy="1717040"/>
                            <wp:effectExtent l="0" t="0" r="5080" b="16510"/>
                            <wp:docPr id="12" name="Picture 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1970" cy="1717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n a backpropagation algorithm :</w:t>
      </w:r>
    </w:p>
    <w:p>
      <w:pPr>
        <w:numPr>
          <w:numId w:val="0"/>
        </w:numP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Inputs X, arrive through the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external source in case of input layer and from the previous perceptron in the hidden layer.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Input is modeled using real weights W. The weights are usually randomly selected.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Arial" w:cs="Arial" w:asciiTheme="minorAscii" w:hAnsiTheme="minorAscii"/>
          <w:i w:val="0"/>
          <w:iCs w:val="0"/>
          <w:color w:val="222222"/>
          <w:spacing w:val="0"/>
          <w:sz w:val="28"/>
          <w:szCs w:val="28"/>
          <w:shd w:val="clear" w:fill="FFFFFF"/>
        </w:rPr>
        <w:t>T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he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output for every neuron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is collected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from the input layer, to the hidden layers, to the output layer.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Arial" w:cs="Arial" w:asciiTheme="minorAscii" w:hAnsiTheme="minorAscii"/>
          <w:i w:val="0"/>
          <w:iCs w:val="0"/>
          <w:color w:val="222222"/>
          <w:spacing w:val="0"/>
          <w:sz w:val="28"/>
          <w:szCs w:val="28"/>
          <w:shd w:val="clear" w:fill="FFFFFF"/>
        </w:rPr>
        <w:t>T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he error in the outputs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is collected</w:t>
      </w:r>
    </w:p>
    <w:p>
      <w:pPr>
        <w:pStyle w:val="4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eastAsia="Consolas" w:cs="Consolas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Consolas" w:cs="Consolas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7F7F7"/>
        </w:rPr>
        <w:t>Error</w:t>
      </w:r>
      <w:r>
        <w:rPr>
          <w:rFonts w:hint="default" w:eastAsia="Consolas" w:cs="Consolas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7F7F7"/>
          <w:lang w:val="en-US"/>
        </w:rPr>
        <w:t xml:space="preserve"> </w:t>
      </w:r>
      <w:r>
        <w:rPr>
          <w:rFonts w:hint="default" w:eastAsia="Consolas" w:cs="Consolas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7F7F7"/>
        </w:rPr>
        <w:t>= Actual Output – Desired Output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Arial" w:cs="Arial" w:asciiTheme="minorAscii" w:hAnsiTheme="minorAscii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W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e t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ravel back from the output layer to the hidden layer to adjust the weights such that the error is decreased.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Keep repeating the process until the desired output is achieved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Arial" w:cs="Arial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Advantages of ANN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arallel processing capability.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toring data on the entire network.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apability to work with incomplete knowledge.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aving fault tolerance.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olor w:val="222222"/>
          <w:spacing w:val="0"/>
          <w:sz w:val="32"/>
          <w:szCs w:val="32"/>
          <w:shd w:val="clear" w:fill="FFFFFF"/>
          <w:lang w:val="en-US"/>
        </w:rPr>
        <w:t>D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 xml:space="preserve">isadvantages 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ardware dependence 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uration of learning is unknown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ifficulty in making the network understand the issue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  <w:r>
        <w:rPr>
          <w:rFonts w:hint="default" w:eastAsia="Arial" w:cs="Arial" w:asciiTheme="minorAscii" w:hAnsiTheme="minorAscii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eastAsia="Arial" w:cs="Arial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ssurance of proper network structure.</w:t>
      </w:r>
    </w:p>
    <w:sectPr>
      <w:pgSz w:w="11906" w:h="16838"/>
      <w:pgMar w:top="1157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F6B14"/>
    <w:multiLevelType w:val="singleLevel"/>
    <w:tmpl w:val="A30F6B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F77EFA"/>
    <w:multiLevelType w:val="singleLevel"/>
    <w:tmpl w:val="EAF77E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042F91"/>
    <w:multiLevelType w:val="singleLevel"/>
    <w:tmpl w:val="3F042F9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8D84CB"/>
    <w:multiLevelType w:val="multilevel"/>
    <w:tmpl w:val="628D84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F1D8A"/>
    <w:rsid w:val="04627993"/>
    <w:rsid w:val="04AF1D8A"/>
    <w:rsid w:val="06257058"/>
    <w:rsid w:val="0E6E2F5A"/>
    <w:rsid w:val="112E1192"/>
    <w:rsid w:val="15AE2C1B"/>
    <w:rsid w:val="26596F04"/>
    <w:rsid w:val="27B06AFA"/>
    <w:rsid w:val="33416643"/>
    <w:rsid w:val="5B2062C9"/>
    <w:rsid w:val="660916A3"/>
    <w:rsid w:val="68085E5D"/>
    <w:rsid w:val="6E9A01F2"/>
    <w:rsid w:val="7D62463A"/>
    <w:rsid w:val="7DCB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670</Words>
  <Characters>3259</Characters>
  <Lines>0</Lines>
  <Paragraphs>0</Paragraphs>
  <TotalTime>40</TotalTime>
  <ScaleCrop>false</ScaleCrop>
  <LinksUpToDate>false</LinksUpToDate>
  <CharactersWithSpaces>3888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2021-06-12T10:30:00Z</dcterms:created>
  <dc:creator>Deepankar Sharma</dc:creator>
  <cp:lastModifiedBy>Deepankar Sharma</cp:lastModifiedBy>
  <dcterms:modified xsi:type="dcterms:W3CDTF">2021-06-12T12:38:24Z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