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707" w:type="dxa"/>
        <w:tblLayout w:type="fixed"/>
        <w:tblLook w:val="04A0" w:firstRow="1" w:lastRow="0" w:firstColumn="1" w:lastColumn="0" w:noHBand="0" w:noVBand="1"/>
      </w:tblPr>
      <w:tblGrid>
        <w:gridCol w:w="381"/>
        <w:gridCol w:w="179"/>
        <w:gridCol w:w="154"/>
        <w:gridCol w:w="13"/>
        <w:gridCol w:w="725"/>
        <w:gridCol w:w="25"/>
        <w:gridCol w:w="203"/>
        <w:gridCol w:w="114"/>
        <w:gridCol w:w="66"/>
        <w:gridCol w:w="132"/>
        <w:gridCol w:w="255"/>
        <w:gridCol w:w="296"/>
        <w:gridCol w:w="204"/>
        <w:gridCol w:w="43"/>
        <w:gridCol w:w="84"/>
        <w:gridCol w:w="198"/>
        <w:gridCol w:w="255"/>
        <w:gridCol w:w="15"/>
        <w:gridCol w:w="180"/>
        <w:gridCol w:w="76"/>
        <w:gridCol w:w="104"/>
        <w:gridCol w:w="360"/>
        <w:gridCol w:w="125"/>
        <w:gridCol w:w="6"/>
        <w:gridCol w:w="31"/>
        <w:gridCol w:w="18"/>
        <w:gridCol w:w="851"/>
        <w:gridCol w:w="326"/>
        <w:gridCol w:w="326"/>
        <w:gridCol w:w="236"/>
        <w:gridCol w:w="273"/>
        <w:gridCol w:w="377"/>
        <w:gridCol w:w="22"/>
        <w:gridCol w:w="461"/>
        <w:gridCol w:w="97"/>
        <w:gridCol w:w="266"/>
        <w:gridCol w:w="75"/>
        <w:gridCol w:w="515"/>
        <w:gridCol w:w="26"/>
        <w:gridCol w:w="119"/>
        <w:gridCol w:w="151"/>
        <w:gridCol w:w="115"/>
        <w:gridCol w:w="264"/>
        <w:gridCol w:w="565"/>
        <w:gridCol w:w="283"/>
        <w:gridCol w:w="117"/>
      </w:tblGrid>
      <w:tr w:rsidR="00133452" w:rsidRPr="00F32AE2" w14:paraId="4D0C0A71" w14:textId="77777777" w:rsidTr="00F7359E">
        <w:trPr>
          <w:gridAfter w:val="1"/>
          <w:wAfter w:w="117" w:type="dxa"/>
        </w:trPr>
        <w:tc>
          <w:tcPr>
            <w:tcW w:w="334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7552B458" w14:textId="77777777" w:rsidR="0024561B" w:rsidRPr="00F32AE2" w:rsidRDefault="0024561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NAME OF DEPARTMENT:</w:t>
            </w:r>
          </w:p>
        </w:tc>
        <w:tc>
          <w:tcPr>
            <w:tcW w:w="6248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00DD838B" w14:textId="77777777" w:rsidR="0024561B" w:rsidRPr="00F32AE2" w:rsidRDefault="001A301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School of Computing</w:t>
            </w:r>
          </w:p>
        </w:tc>
      </w:tr>
      <w:tr w:rsidR="001E0CF7" w:rsidRPr="00F32AE2" w14:paraId="7CE1531D" w14:textId="77777777" w:rsidTr="00F7359E">
        <w:trPr>
          <w:gridAfter w:val="1"/>
          <w:wAfter w:w="117" w:type="dxa"/>
        </w:trPr>
        <w:tc>
          <w:tcPr>
            <w:tcW w:w="3342" w:type="dxa"/>
            <w:gridSpan w:val="18"/>
            <w:tcBorders>
              <w:top w:val="nil"/>
              <w:left w:val="nil"/>
              <w:bottom w:val="nil"/>
              <w:right w:val="nil"/>
            </w:tcBorders>
          </w:tcPr>
          <w:p w14:paraId="61F96B90" w14:textId="77777777" w:rsidR="001E0CF7" w:rsidRPr="00F32AE2" w:rsidRDefault="001E0CF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48" w:type="dxa"/>
            <w:gridSpan w:val="27"/>
            <w:tcBorders>
              <w:top w:val="nil"/>
              <w:left w:val="nil"/>
              <w:bottom w:val="nil"/>
              <w:right w:val="nil"/>
            </w:tcBorders>
          </w:tcPr>
          <w:p w14:paraId="38A068CD" w14:textId="77777777" w:rsidR="001E0CF7" w:rsidRPr="00F32AE2" w:rsidRDefault="001E0CF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79354458" w14:textId="77777777" w:rsidTr="00F7359E">
        <w:trPr>
          <w:gridAfter w:val="1"/>
          <w:wAfter w:w="117" w:type="dxa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B3E8D2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Subject Name:</w:t>
            </w:r>
          </w:p>
        </w:tc>
        <w:tc>
          <w:tcPr>
            <w:tcW w:w="485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59B9D055" w14:textId="77777777" w:rsidR="00647DE9" w:rsidRPr="00F32AE2" w:rsidRDefault="00647DE9" w:rsidP="004A6B74">
            <w:pPr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eastAsia="Calibri" w:hAnsi="Times New Roman" w:cs="Times New Roman"/>
                <w:sz w:val="24"/>
                <w:szCs w:val="24"/>
              </w:rPr>
              <w:t>Software Engineering</w:t>
            </w:r>
          </w:p>
        </w:tc>
        <w:tc>
          <w:tcPr>
            <w:tcW w:w="17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87A2B83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Subject Code:</w:t>
            </w:r>
          </w:p>
        </w:tc>
        <w:tc>
          <w:tcPr>
            <w:tcW w:w="12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1E42A3E" w14:textId="77777777" w:rsidR="00647DE9" w:rsidRPr="00F32AE2" w:rsidRDefault="0022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TBC 5</w:t>
            </w:r>
            <w:r w:rsidR="00647DE9" w:rsidRPr="00F32AE2">
              <w:rPr>
                <w:rFonts w:ascii="Times New Roman" w:hAnsi="Times New Roman" w:cs="Times New Roman"/>
                <w:sz w:val="24"/>
                <w:szCs w:val="24"/>
              </w:rPr>
              <w:t>04</w:t>
            </w:r>
          </w:p>
        </w:tc>
      </w:tr>
      <w:tr w:rsidR="00647DE9" w:rsidRPr="00F32AE2" w14:paraId="15D35D95" w14:textId="77777777" w:rsidTr="00F7359E">
        <w:trPr>
          <w:gridAfter w:val="1"/>
          <w:wAfter w:w="117" w:type="dxa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0B8BCA2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85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0CD7CA89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4D81A75C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1FE5A1B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7560E370" w14:textId="77777777" w:rsidTr="00F7359E">
        <w:trPr>
          <w:gridAfter w:val="1"/>
          <w:wAfter w:w="117" w:type="dxa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68B9D134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Course Name:</w:t>
            </w:r>
          </w:p>
        </w:tc>
        <w:tc>
          <w:tcPr>
            <w:tcW w:w="4859" w:type="dxa"/>
            <w:gridSpan w:val="25"/>
            <w:tcBorders>
              <w:top w:val="nil"/>
              <w:left w:val="nil"/>
              <w:bottom w:val="nil"/>
              <w:right w:val="nil"/>
            </w:tcBorders>
          </w:tcPr>
          <w:p w14:paraId="3B9BB1F3" w14:textId="14F9A523" w:rsidR="00647DE9" w:rsidRPr="00F32AE2" w:rsidRDefault="00A767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Bachelor of Computer Applications (</w:t>
            </w:r>
            <w:r w:rsidR="00647DE9" w:rsidRPr="00F32AE2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22837">
              <w:rPr>
                <w:rFonts w:ascii="Times New Roman" w:hAnsi="Times New Roman" w:cs="Times New Roman"/>
                <w:sz w:val="24"/>
                <w:szCs w:val="24"/>
              </w:rPr>
              <w:t>CA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710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5F068CFE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2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95BE4B0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6C30804C" w14:textId="77777777" w:rsidTr="00F7359E">
        <w:trPr>
          <w:gridAfter w:val="1"/>
          <w:wAfter w:w="117" w:type="dxa"/>
          <w:trHeight w:val="162"/>
        </w:trPr>
        <w:tc>
          <w:tcPr>
            <w:tcW w:w="179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14:paraId="21024609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0" w:type="dxa"/>
            <w:gridSpan w:val="23"/>
            <w:tcBorders>
              <w:top w:val="nil"/>
              <w:left w:val="nil"/>
              <w:bottom w:val="nil"/>
              <w:right w:val="nil"/>
            </w:tcBorders>
          </w:tcPr>
          <w:p w14:paraId="6F4594F8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58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5B70D5CB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2C6B593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181B2DE1" w14:textId="77777777" w:rsidTr="00F7359E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1BB6D0C8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4F745528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Contact Hours:</w:t>
            </w:r>
          </w:p>
        </w:tc>
        <w:tc>
          <w:tcPr>
            <w:tcW w:w="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CF3CAD4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222837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24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6FB9050C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8039BF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L</w:t>
            </w: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2D8411DA" w14:textId="77777777" w:rsidR="00647DE9" w:rsidRPr="00F32AE2" w:rsidRDefault="0015573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ADA2F9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T</w:t>
            </w: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26520EF0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3513D6EB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P</w:t>
            </w: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28C505" w14:textId="77777777" w:rsidR="00647DE9" w:rsidRPr="00F32AE2" w:rsidRDefault="00C81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647DE9" w:rsidRPr="00F32AE2" w14:paraId="509FE291" w14:textId="77777777" w:rsidTr="00F7359E"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5BBDB24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72D2DC13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1E51C99A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40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42AFE6CC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6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35EF61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16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D2D632F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42E129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4" w:type="dxa"/>
            <w:tcBorders>
              <w:top w:val="nil"/>
              <w:left w:val="nil"/>
              <w:bottom w:val="nil"/>
              <w:right w:val="nil"/>
            </w:tcBorders>
          </w:tcPr>
          <w:p w14:paraId="4DC4A8A0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nil"/>
              <w:left w:val="nil"/>
              <w:bottom w:val="nil"/>
              <w:right w:val="nil"/>
            </w:tcBorders>
          </w:tcPr>
          <w:p w14:paraId="0C85EDF3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0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906455E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7E9206C2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0C3B01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32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0E472CEA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Examination Duration</w:t>
            </w:r>
            <w:r w:rsidR="00FC16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(Hrs):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B92B638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26655870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Theory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18FE8F37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8C8F23D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50021661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7B2169C4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Practical</w:t>
            </w: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E37EEF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189850B" w14:textId="77777777" w:rsidR="00647DE9" w:rsidRPr="00F32AE2" w:rsidRDefault="00C81A6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4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43C1D841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51F2B3C8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31A35D0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321" w:type="dxa"/>
            <w:gridSpan w:val="20"/>
            <w:tcBorders>
              <w:top w:val="nil"/>
              <w:left w:val="nil"/>
              <w:bottom w:val="nil"/>
              <w:right w:val="nil"/>
            </w:tcBorders>
          </w:tcPr>
          <w:p w14:paraId="5F8F57C9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19279117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31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DF5D562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B07C2A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26" w:type="dxa"/>
            <w:tcBorders>
              <w:top w:val="nil"/>
              <w:left w:val="nil"/>
              <w:bottom w:val="nil"/>
              <w:right w:val="nil"/>
            </w:tcBorders>
          </w:tcPr>
          <w:p w14:paraId="73C36764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14:paraId="2A6268BB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30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1C589C16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E68BCC8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31EEE64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97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34AC52D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212508A5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6E7E9E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36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6A05327C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Relative Weightage:</w:t>
            </w:r>
          </w:p>
        </w:tc>
        <w:tc>
          <w:tcPr>
            <w:tcW w:w="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46EAAA4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2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04954F7E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CWE:</w:t>
            </w:r>
          </w:p>
        </w:tc>
        <w:tc>
          <w:tcPr>
            <w:tcW w:w="86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173630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86D01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MTE:</w:t>
            </w: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6E9D78D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3FF03DB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ETE:</w:t>
            </w:r>
          </w:p>
        </w:tc>
        <w:tc>
          <w:tcPr>
            <w:tcW w:w="7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43B4EA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5802C02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049C1D89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4C95319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66" w:type="dxa"/>
            <w:gridSpan w:val="12"/>
            <w:tcBorders>
              <w:top w:val="nil"/>
              <w:left w:val="nil"/>
              <w:bottom w:val="nil"/>
              <w:right w:val="nil"/>
            </w:tcBorders>
          </w:tcPr>
          <w:p w14:paraId="5A859F8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95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5346CA4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51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14:paraId="5DCAC86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77039D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BD282F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5F70AE9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6A4391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4AEF0FD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65FCF2F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75CC2214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7425D3FA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0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A421B66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Credits:</w:t>
            </w: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5220262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C2136A" w14:textId="77777777" w:rsidR="00647DE9" w:rsidRPr="00F32AE2" w:rsidRDefault="0022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94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246F8A9F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625C9AE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2B702D5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1F4916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E7BD99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0574B4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0FEF98F8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5FB4B45F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3445E1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60DB5A52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83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A24E92F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8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5129168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46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4611ABF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0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C4BF4AA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8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8F61172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5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3082DA3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4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BCB9D48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D5DAF8B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78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14:paraId="4E243FE9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2FC71E12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2787B7A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299" w:type="dxa"/>
            <w:gridSpan w:val="6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325BE6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Semester:</w:t>
            </w:r>
          </w:p>
        </w:tc>
        <w:tc>
          <w:tcPr>
            <w:tcW w:w="56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743E5" w14:textId="57401B7F" w:rsidR="00647DE9" w:rsidRPr="00F32AE2" w:rsidRDefault="003F5F3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*</w:t>
            </w:r>
          </w:p>
        </w:tc>
        <w:tc>
          <w:tcPr>
            <w:tcW w:w="543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C4A267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706B6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71" w:type="dxa"/>
            <w:gridSpan w:val="3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1E93DEC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8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95D59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403" w:type="dxa"/>
            <w:gridSpan w:val="22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7F1EA3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5CEF1902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4D95DA0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21E988BC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72F6453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Autumn</w:t>
            </w:r>
          </w:p>
        </w:tc>
        <w:tc>
          <w:tcPr>
            <w:tcW w:w="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0287755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Spring</w:t>
            </w: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B76ADAD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Both</w:t>
            </w:r>
          </w:p>
        </w:tc>
        <w:tc>
          <w:tcPr>
            <w:tcW w:w="534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12F1AFB9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33A477C5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B9F4288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71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7C84F53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09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2A97D68E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79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1E0ED04B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20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39598465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348" w:type="dxa"/>
            <w:gridSpan w:val="19"/>
            <w:tcBorders>
              <w:top w:val="nil"/>
              <w:left w:val="nil"/>
              <w:bottom w:val="nil"/>
              <w:right w:val="nil"/>
            </w:tcBorders>
          </w:tcPr>
          <w:p w14:paraId="3A38E48B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593CB1E1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793A126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059A0DD1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Pre-Requisite:</w:t>
            </w:r>
          </w:p>
        </w:tc>
        <w:tc>
          <w:tcPr>
            <w:tcW w:w="7343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0210CAB2" w14:textId="77777777" w:rsidR="00647DE9" w:rsidRPr="00F32AE2" w:rsidRDefault="006D33F5" w:rsidP="002228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Knowledge of </w:t>
            </w:r>
            <w:r w:rsidR="00222837">
              <w:rPr>
                <w:rFonts w:ascii="Times New Roman" w:hAnsi="Times New Roman" w:cs="Times New Roman"/>
                <w:b/>
                <w:sz w:val="24"/>
                <w:szCs w:val="24"/>
              </w:rPr>
              <w:t>Software development</w:t>
            </w:r>
          </w:p>
        </w:tc>
      </w:tr>
      <w:tr w:rsidR="00647DE9" w:rsidRPr="00F32AE2" w14:paraId="43A5B773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0880ECD2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509E3DE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7777A299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220332A2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77B97F6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6B818265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Subject Area:</w:t>
            </w:r>
          </w:p>
        </w:tc>
        <w:tc>
          <w:tcPr>
            <w:tcW w:w="7343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62744836" w14:textId="77777777" w:rsidR="00647DE9" w:rsidRPr="00F32AE2" w:rsidRDefault="006D33F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Computer Application</w:t>
            </w:r>
          </w:p>
        </w:tc>
      </w:tr>
      <w:tr w:rsidR="00647DE9" w:rsidRPr="00F32AE2" w14:paraId="3857B612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FBA43B8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6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14:paraId="57C4E600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3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37B86717" w14:textId="77777777" w:rsidR="00E069AB" w:rsidRPr="00F32AE2" w:rsidRDefault="00E069A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7DE9" w:rsidRPr="00F32AE2" w14:paraId="36795DFC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17F0ACC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</w:p>
        </w:tc>
        <w:tc>
          <w:tcPr>
            <w:tcW w:w="1611" w:type="dxa"/>
            <w:gridSpan w:val="9"/>
            <w:tcBorders>
              <w:top w:val="nil"/>
              <w:left w:val="nil"/>
              <w:bottom w:val="nil"/>
              <w:right w:val="nil"/>
            </w:tcBorders>
          </w:tcPr>
          <w:p w14:paraId="072118C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Objective:</w:t>
            </w:r>
          </w:p>
        </w:tc>
        <w:tc>
          <w:tcPr>
            <w:tcW w:w="7598" w:type="dxa"/>
            <w:gridSpan w:val="35"/>
            <w:tcBorders>
              <w:top w:val="nil"/>
              <w:left w:val="nil"/>
              <w:bottom w:val="nil"/>
              <w:right w:val="nil"/>
            </w:tcBorders>
          </w:tcPr>
          <w:p w14:paraId="1BC02C8A" w14:textId="77777777" w:rsidR="00647DE9" w:rsidRPr="00F32AE2" w:rsidRDefault="006D33F5" w:rsidP="006D33F5">
            <w:pPr>
              <w:spacing w:line="48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To familiarize students with the Software Engineering</w:t>
            </w:r>
          </w:p>
        </w:tc>
      </w:tr>
      <w:tr w:rsidR="00647DE9" w:rsidRPr="00F32AE2" w14:paraId="30B7B3E7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69175AB2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FFF49D0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3FBF80A9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651" w:rsidRPr="00F32AE2" w14:paraId="4D12757B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0B7B2CC" w14:textId="34B7435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12531773" w14:textId="3D1E5CF5" w:rsidR="00EA2651" w:rsidRPr="00F32AE2" w:rsidRDefault="00EA2651" w:rsidP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Course Outcomes:</w:t>
            </w: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18B75A5E" w14:textId="463685C9" w:rsidR="00EA2651" w:rsidRPr="00F32AE2" w:rsidRDefault="00EA2651" w:rsidP="00EA26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67D7">
              <w:rPr>
                <w:rFonts w:ascii="Times New Roman" w:hAnsi="Times New Roman" w:cs="Times New Roman"/>
                <w:sz w:val="24"/>
                <w:szCs w:val="24"/>
              </w:rPr>
              <w:t xml:space="preserve">A </w:t>
            </w:r>
            <w:r w:rsidRPr="00A767D7">
              <w:rPr>
                <w:rStyle w:val="l82"/>
                <w:rFonts w:ascii="Times New Roman" w:eastAsia="Times New Roman" w:hAnsi="Times New Roman" w:cs="Times New Roman"/>
                <w:sz w:val="24"/>
                <w:szCs w:val="24"/>
                <w:specVanish w:val="0"/>
              </w:rPr>
              <w:t>student who successfully fulfills the course requirements will be able to:</w:t>
            </w:r>
          </w:p>
        </w:tc>
      </w:tr>
      <w:tr w:rsidR="00EA2651" w:rsidRPr="00F32AE2" w14:paraId="45954DD6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0A3A011" w14:textId="7777777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04079CD" w14:textId="47582C72" w:rsidR="00EA2651" w:rsidRPr="00F32AE2" w:rsidRDefault="00EA2651" w:rsidP="00EA26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1</w:t>
            </w: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048D8E36" w14:textId="66D09F83" w:rsidR="00EA2651" w:rsidRPr="00F32AE2" w:rsidRDefault="00EA2651" w:rsidP="00EA2651">
            <w:pPr>
              <w:pStyle w:val="NormalWeb"/>
              <w:spacing w:before="0" w:beforeAutospacing="0" w:after="0" w:afterAutospacing="0"/>
              <w:ind w:left="534" w:hanging="540"/>
            </w:pPr>
            <w:r w:rsidRPr="00A767D7">
              <w:rPr>
                <w:color w:val="222222"/>
                <w:shd w:val="clear" w:color="auto" w:fill="FFFFFF"/>
              </w:rPr>
              <w:t>Understand software, role, application, development and</w:t>
            </w:r>
            <w:r>
              <w:rPr>
                <w:color w:val="222222"/>
                <w:shd w:val="clear" w:color="auto" w:fill="FFFFFF"/>
              </w:rPr>
              <w:t xml:space="preserve"> </w:t>
            </w:r>
            <w:r w:rsidRPr="00A767D7">
              <w:rPr>
                <w:color w:val="222222"/>
                <w:shd w:val="clear" w:color="auto" w:fill="FFFFFF"/>
              </w:rPr>
              <w:t>development challenges.</w:t>
            </w:r>
          </w:p>
        </w:tc>
      </w:tr>
      <w:tr w:rsidR="00EA2651" w:rsidRPr="00F32AE2" w14:paraId="3EEEB633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596DBED" w14:textId="7777777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77FE837" w14:textId="2B4151D5" w:rsidR="00EA2651" w:rsidRDefault="00EA2651" w:rsidP="00EA26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2</w:t>
            </w: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10FC6D03" w14:textId="25339DDD" w:rsidR="00EA2651" w:rsidRPr="00A767D7" w:rsidRDefault="00EA2651" w:rsidP="00EA2651">
            <w:pPr>
              <w:pStyle w:val="NormalWeb"/>
              <w:spacing w:before="0" w:beforeAutospacing="0" w:after="0" w:afterAutospacing="0"/>
              <w:jc w:val="both"/>
              <w:rPr>
                <w:color w:val="222222"/>
                <w:shd w:val="clear" w:color="auto" w:fill="FFFFFF"/>
              </w:rPr>
            </w:pPr>
            <w:r w:rsidRPr="00A767D7">
              <w:rPr>
                <w:color w:val="222222"/>
                <w:shd w:val="clear" w:color="auto" w:fill="FFFFFF"/>
              </w:rPr>
              <w:t>Understand</w:t>
            </w:r>
            <w:r>
              <w:rPr>
                <w:color w:val="222222"/>
                <w:shd w:val="clear" w:color="auto" w:fill="FFFFFF"/>
              </w:rPr>
              <w:t xml:space="preserve"> the </w:t>
            </w:r>
            <w:r w:rsidRPr="00A767D7">
              <w:rPr>
                <w:color w:val="222222"/>
                <w:shd w:val="clear" w:color="auto" w:fill="FFFFFF"/>
              </w:rPr>
              <w:t>software development process and models.</w:t>
            </w:r>
          </w:p>
        </w:tc>
      </w:tr>
      <w:tr w:rsidR="00EA2651" w:rsidRPr="00F32AE2" w14:paraId="3D813942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20B3FED0" w14:textId="7777777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344323FE" w14:textId="3A64EF25" w:rsidR="00EA2651" w:rsidRDefault="00EA2651" w:rsidP="00EA26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3</w:t>
            </w: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0EC8841E" w14:textId="483BE088" w:rsidR="00EA2651" w:rsidRPr="00A767D7" w:rsidRDefault="00EA2651" w:rsidP="00EA2651">
            <w:pPr>
              <w:pStyle w:val="NormalWeb"/>
              <w:spacing w:before="0" w:beforeAutospacing="0" w:after="0" w:afterAutospacing="0"/>
              <w:ind w:left="444" w:hanging="450"/>
              <w:jc w:val="both"/>
              <w:rPr>
                <w:color w:val="222222"/>
                <w:shd w:val="clear" w:color="auto" w:fill="FFFFFF"/>
              </w:rPr>
            </w:pPr>
            <w:r w:rsidRPr="00A767D7">
              <w:rPr>
                <w:color w:val="222222"/>
                <w:shd w:val="clear" w:color="auto" w:fill="FFFFFF"/>
              </w:rPr>
              <w:t>Analyze the life cycle approach and software project management.</w:t>
            </w:r>
          </w:p>
        </w:tc>
      </w:tr>
      <w:tr w:rsidR="00EA2651" w:rsidRPr="00F32AE2" w14:paraId="33CE2BE7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4F89440F" w14:textId="7777777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6004D84D" w14:textId="222FF76C" w:rsidR="00EA2651" w:rsidRDefault="00EA2651" w:rsidP="00EA26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4</w:t>
            </w: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34EAEE8B" w14:textId="1EAD1E73" w:rsidR="00EA2651" w:rsidRPr="00A767D7" w:rsidRDefault="00EA2651" w:rsidP="00EA2651">
            <w:pPr>
              <w:pStyle w:val="NormalWeb"/>
              <w:spacing w:before="0" w:beforeAutospacing="0" w:after="0" w:afterAutospacing="0"/>
              <w:ind w:left="534" w:hanging="534"/>
              <w:jc w:val="both"/>
              <w:rPr>
                <w:color w:val="222222"/>
                <w:shd w:val="clear" w:color="auto" w:fill="FFFFFF"/>
              </w:rPr>
            </w:pPr>
            <w:r w:rsidRPr="00A767D7">
              <w:rPr>
                <w:color w:val="222222"/>
                <w:shd w:val="clear" w:color="auto" w:fill="FFFFFF"/>
              </w:rPr>
              <w:t xml:space="preserve">Understand the </w:t>
            </w:r>
            <w:r>
              <w:rPr>
                <w:color w:val="222222"/>
                <w:shd w:val="clear" w:color="auto" w:fill="FFFFFF"/>
              </w:rPr>
              <w:t>r</w:t>
            </w:r>
            <w:r w:rsidRPr="00A767D7">
              <w:rPr>
                <w:color w:val="222222"/>
                <w:shd w:val="clear" w:color="auto" w:fill="FFFFFF"/>
              </w:rPr>
              <w:t>ole of Software testing techniques and challenges.</w:t>
            </w:r>
          </w:p>
        </w:tc>
      </w:tr>
      <w:tr w:rsidR="00EA2651" w:rsidRPr="00F32AE2" w14:paraId="488B3BE6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3F738B41" w14:textId="7777777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4EB2060B" w14:textId="64ED2710" w:rsidR="00EA2651" w:rsidRDefault="00EA2651" w:rsidP="00EA26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 5</w:t>
            </w: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1E9EAE23" w14:textId="2E772463" w:rsidR="00EA2651" w:rsidRPr="00A767D7" w:rsidRDefault="00EA2651" w:rsidP="00EA2651">
            <w:pPr>
              <w:pStyle w:val="NormalWeb"/>
              <w:spacing w:before="0" w:beforeAutospacing="0" w:after="0" w:afterAutospacing="0"/>
              <w:ind w:left="534" w:hanging="540"/>
              <w:jc w:val="both"/>
              <w:rPr>
                <w:color w:val="222222"/>
                <w:shd w:val="clear" w:color="auto" w:fill="FFFFFF"/>
              </w:rPr>
            </w:pPr>
            <w:r w:rsidRPr="00A767D7">
              <w:rPr>
                <w:color w:val="222222"/>
                <w:shd w:val="clear" w:color="auto" w:fill="FFFFFF"/>
              </w:rPr>
              <w:t>Understand</w:t>
            </w:r>
            <w:r>
              <w:rPr>
                <w:color w:val="222222"/>
                <w:shd w:val="clear" w:color="auto" w:fill="FFFFFF"/>
              </w:rPr>
              <w:t xml:space="preserve"> about </w:t>
            </w:r>
            <w:r w:rsidRPr="00A767D7">
              <w:rPr>
                <w:color w:val="222222"/>
                <w:shd w:val="clear" w:color="auto" w:fill="FFFFFF"/>
              </w:rPr>
              <w:t>Software Quality and quality assurance.</w:t>
            </w:r>
          </w:p>
        </w:tc>
      </w:tr>
      <w:tr w:rsidR="00EA2651" w:rsidRPr="00F32AE2" w14:paraId="4D5C3F33" w14:textId="77777777" w:rsidTr="00F7359E">
        <w:trPr>
          <w:gridAfter w:val="1"/>
          <w:wAfter w:w="117" w:type="dxa"/>
        </w:trPr>
        <w:tc>
          <w:tcPr>
            <w:tcW w:w="381" w:type="dxa"/>
            <w:tcBorders>
              <w:top w:val="nil"/>
              <w:left w:val="nil"/>
              <w:bottom w:val="nil"/>
              <w:right w:val="nil"/>
            </w:tcBorders>
          </w:tcPr>
          <w:p w14:paraId="5CF917BF" w14:textId="77777777" w:rsidR="00EA2651" w:rsidRPr="00F32AE2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409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14:paraId="5B10E2C3" w14:textId="77777777" w:rsidR="00EA2651" w:rsidRDefault="00EA26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00" w:type="dxa"/>
            <w:gridSpan w:val="31"/>
            <w:tcBorders>
              <w:top w:val="nil"/>
              <w:left w:val="nil"/>
              <w:bottom w:val="nil"/>
              <w:right w:val="nil"/>
            </w:tcBorders>
          </w:tcPr>
          <w:p w14:paraId="31D82DA7" w14:textId="77777777" w:rsidR="00EA2651" w:rsidRPr="00A767D7" w:rsidRDefault="00EA2651" w:rsidP="00EA2651">
            <w:pPr>
              <w:pStyle w:val="NormalWeb"/>
              <w:spacing w:before="0" w:beforeAutospacing="0" w:after="0" w:afterAutospacing="0"/>
              <w:ind w:left="534" w:hanging="540"/>
              <w:jc w:val="both"/>
              <w:rPr>
                <w:color w:val="222222"/>
                <w:shd w:val="clear" w:color="auto" w:fill="FFFFFF"/>
              </w:rPr>
            </w:pPr>
          </w:p>
        </w:tc>
      </w:tr>
      <w:tr w:rsidR="00647DE9" w:rsidRPr="00F32AE2" w14:paraId="2D1D323D" w14:textId="77777777" w:rsidTr="00F7359E">
        <w:trPr>
          <w:gridAfter w:val="1"/>
          <w:wAfter w:w="117" w:type="dxa"/>
        </w:trPr>
        <w:tc>
          <w:tcPr>
            <w:tcW w:w="5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BB07134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10</w:t>
            </w:r>
          </w:p>
        </w:tc>
        <w:tc>
          <w:tcPr>
            <w:tcW w:w="2512" w:type="dxa"/>
            <w:gridSpan w:val="14"/>
            <w:tcBorders>
              <w:top w:val="nil"/>
              <w:left w:val="nil"/>
              <w:bottom w:val="nil"/>
              <w:right w:val="nil"/>
            </w:tcBorders>
          </w:tcPr>
          <w:p w14:paraId="0AF39E2D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Details of the Course:</w:t>
            </w:r>
          </w:p>
        </w:tc>
        <w:tc>
          <w:tcPr>
            <w:tcW w:w="6518" w:type="dxa"/>
            <w:gridSpan w:val="29"/>
            <w:tcBorders>
              <w:top w:val="nil"/>
              <w:left w:val="nil"/>
              <w:bottom w:val="nil"/>
              <w:right w:val="nil"/>
            </w:tcBorders>
          </w:tcPr>
          <w:p w14:paraId="3F07E65C" w14:textId="77777777" w:rsidR="00647DE9" w:rsidRPr="00F32AE2" w:rsidRDefault="00647DE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B9F" w:rsidRPr="00F32AE2" w14:paraId="1C066B45" w14:textId="77777777" w:rsidTr="00EA2651">
        <w:trPr>
          <w:gridAfter w:val="1"/>
          <w:wAfter w:w="117" w:type="dxa"/>
        </w:trPr>
        <w:tc>
          <w:tcPr>
            <w:tcW w:w="727" w:type="dxa"/>
            <w:gridSpan w:val="4"/>
          </w:tcPr>
          <w:p w14:paraId="541D0754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Unit No.</w:t>
            </w:r>
          </w:p>
        </w:tc>
        <w:tc>
          <w:tcPr>
            <w:tcW w:w="7340" w:type="dxa"/>
            <w:gridSpan w:val="34"/>
          </w:tcPr>
          <w:p w14:paraId="78AF120E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CONTENT</w:t>
            </w:r>
          </w:p>
        </w:tc>
        <w:tc>
          <w:tcPr>
            <w:tcW w:w="1523" w:type="dxa"/>
            <w:gridSpan w:val="7"/>
          </w:tcPr>
          <w:p w14:paraId="6F549C8B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CONTACT HOURS</w:t>
            </w:r>
          </w:p>
        </w:tc>
      </w:tr>
      <w:tr w:rsidR="006B0B9F" w:rsidRPr="00F32AE2" w14:paraId="67840A7F" w14:textId="77777777" w:rsidTr="00A767D7">
        <w:trPr>
          <w:gridAfter w:val="1"/>
          <w:wAfter w:w="117" w:type="dxa"/>
        </w:trPr>
        <w:tc>
          <w:tcPr>
            <w:tcW w:w="727" w:type="dxa"/>
            <w:gridSpan w:val="4"/>
          </w:tcPr>
          <w:p w14:paraId="3D4E09C3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40" w:type="dxa"/>
            <w:gridSpan w:val="34"/>
          </w:tcPr>
          <w:p w14:paraId="75D9538E" w14:textId="777777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Introduction: </w:t>
            </w:r>
            <w:r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>Introduction to software engineering, Importance of software, The evolving role of software, Software Characteristics, Software Components, Software Applications, Software Crisis, Software engineering problems,</w:t>
            </w:r>
            <w:r w:rsidR="00E04B1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Software quality &amp; its relevance,</w:t>
            </w:r>
            <w:r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Software Development Life Cycle.</w:t>
            </w:r>
          </w:p>
          <w:p w14:paraId="72E71A94" w14:textId="553D7463" w:rsidR="00D842E7" w:rsidRPr="00D842E7" w:rsidRDefault="006B0B9F" w:rsidP="00F7359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Model: </w:t>
            </w:r>
            <w:r w:rsidR="00F7359E"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>Waterfall</w:t>
            </w:r>
            <w:r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Model, Prototyping,</w:t>
            </w:r>
            <w:r w:rsidR="00E04B10"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Incremental Model</w:t>
            </w:r>
            <w:r w:rsidR="00E04B10">
              <w:rPr>
                <w:rFonts w:ascii="Times New Roman" w:hAnsi="Times New Roman" w:cs="Times New Roman"/>
                <w:bCs/>
                <w:sz w:val="24"/>
                <w:szCs w:val="24"/>
              </w:rPr>
              <w:t>, RAD,</w:t>
            </w:r>
            <w:r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Spiral Model.</w:t>
            </w:r>
            <w:bookmarkStart w:id="0" w:name="_GoBack"/>
            <w:bookmarkEnd w:id="0"/>
            <w:r w:rsidR="00D842E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523" w:type="dxa"/>
            <w:gridSpan w:val="7"/>
          </w:tcPr>
          <w:p w14:paraId="26F386B8" w14:textId="77777777" w:rsidR="006B0B9F" w:rsidRPr="00F32AE2" w:rsidRDefault="0022283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B0B9F" w:rsidRPr="00F32AE2" w14:paraId="31EAB94D" w14:textId="77777777" w:rsidTr="00A767D7">
        <w:trPr>
          <w:gridAfter w:val="1"/>
          <w:wAfter w:w="117" w:type="dxa"/>
        </w:trPr>
        <w:tc>
          <w:tcPr>
            <w:tcW w:w="727" w:type="dxa"/>
            <w:gridSpan w:val="4"/>
          </w:tcPr>
          <w:p w14:paraId="4F93992E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40" w:type="dxa"/>
            <w:gridSpan w:val="34"/>
          </w:tcPr>
          <w:p w14:paraId="6C685AE4" w14:textId="33F6CF36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Requirement </w:t>
            </w:r>
            <w:r w:rsidR="00730F9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Engineering: </w:t>
            </w:r>
            <w:r w:rsidR="00730F99">
              <w:rPr>
                <w:rFonts w:ascii="Times New Roman" w:hAnsi="Times New Roman" w:cs="Times New Roman"/>
                <w:bCs/>
                <w:sz w:val="24"/>
                <w:szCs w:val="24"/>
              </w:rPr>
              <w:t>Requirements elicitations,</w:t>
            </w: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Problem Analysis, Requirement specifications</w:t>
            </w:r>
            <w:r w:rsidR="00730F99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="008A0F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 xml:space="preserve">SRS </w:t>
            </w:r>
            <w:r w:rsidR="00730F99">
              <w:rPr>
                <w:rFonts w:ascii="Times New Roman" w:hAnsi="Times New Roman" w:cs="Times New Roman"/>
                <w:sz w:val="24"/>
                <w:szCs w:val="24"/>
              </w:rPr>
              <w:t>plan and docume</w:t>
            </w:r>
            <w:r w:rsidR="009D4E0A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730F99">
              <w:rPr>
                <w:rFonts w:ascii="Times New Roman" w:hAnsi="Times New Roman" w:cs="Times New Roman"/>
                <w:sz w:val="24"/>
                <w:szCs w:val="24"/>
              </w:rPr>
              <w:t>tation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7A73CD38" w14:textId="5EF715BC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 xml:space="preserve">Software-Design: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Design principles, problem partitioning, abstraction, top down and bottom</w:t>
            </w:r>
            <w:r w:rsidRPr="00F32AE2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up-design,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Structured approach, functional versus object</w:t>
            </w:r>
            <w:r w:rsidR="008A0F6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oriented approach, design specifications and verification, Monitoring and Control, Cohesiveness, coupling, Fo</w:t>
            </w:r>
            <w:r w:rsidR="008C53C7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rth generation techniques, Functional independence.</w:t>
            </w:r>
          </w:p>
        </w:tc>
        <w:tc>
          <w:tcPr>
            <w:tcW w:w="1523" w:type="dxa"/>
            <w:gridSpan w:val="7"/>
          </w:tcPr>
          <w:p w14:paraId="4794C8DE" w14:textId="77777777" w:rsidR="006B0B9F" w:rsidRPr="00F32AE2" w:rsidRDefault="0022283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9</w:t>
            </w:r>
          </w:p>
        </w:tc>
      </w:tr>
      <w:tr w:rsidR="006B0B9F" w:rsidRPr="00F32AE2" w14:paraId="5D218344" w14:textId="77777777" w:rsidTr="00A767D7">
        <w:trPr>
          <w:gridAfter w:val="1"/>
          <w:wAfter w:w="117" w:type="dxa"/>
        </w:trPr>
        <w:tc>
          <w:tcPr>
            <w:tcW w:w="727" w:type="dxa"/>
            <w:gridSpan w:val="4"/>
          </w:tcPr>
          <w:p w14:paraId="14D391D9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40" w:type="dxa"/>
            <w:gridSpan w:val="34"/>
          </w:tcPr>
          <w:p w14:paraId="138EE144" w14:textId="777777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Coding: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structured programming</w:t>
            </w:r>
            <w:r w:rsidR="008C53C7">
              <w:rPr>
                <w:rFonts w:ascii="Times New Roman" w:hAnsi="Times New Roman" w:cs="Times New Roman"/>
                <w:sz w:val="24"/>
                <w:szCs w:val="24"/>
              </w:rPr>
              <w:t>,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 xml:space="preserve"> programming style and internal documentation.</w:t>
            </w:r>
          </w:p>
          <w:p w14:paraId="6B64A05A" w14:textId="61046411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Testing: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Testing principles, Levels of testing, functional testing, structural testing, test plane, test case specification, reliability assessment, software testing strategies, Verification &amp; validation, Unit testing, Integration Testing, Alpha &amp; Beta testing, system testing and debugging, Software Maintenance.</w:t>
            </w:r>
          </w:p>
        </w:tc>
        <w:tc>
          <w:tcPr>
            <w:tcW w:w="1523" w:type="dxa"/>
            <w:gridSpan w:val="7"/>
          </w:tcPr>
          <w:p w14:paraId="0E6894CF" w14:textId="77777777" w:rsidR="006B0B9F" w:rsidRPr="00F32AE2" w:rsidRDefault="0022283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B0B9F" w:rsidRPr="00F32AE2" w14:paraId="0D3EBB69" w14:textId="77777777" w:rsidTr="00A767D7">
        <w:trPr>
          <w:gridAfter w:val="1"/>
          <w:wAfter w:w="117" w:type="dxa"/>
        </w:trPr>
        <w:tc>
          <w:tcPr>
            <w:tcW w:w="727" w:type="dxa"/>
            <w:gridSpan w:val="4"/>
          </w:tcPr>
          <w:p w14:paraId="69B5BF23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340" w:type="dxa"/>
            <w:gridSpan w:val="34"/>
          </w:tcPr>
          <w:p w14:paraId="7C729015" w14:textId="77777777" w:rsidR="006B0B9F" w:rsidRPr="00F32AE2" w:rsidRDefault="006B0B9F" w:rsidP="004A6B74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Reliability &amp; Quality Assurance: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Reliability issues, Reliability metrics, Role of matrices and measurement, Reliability growth modeling, Software quality, ISO 9000 certification for software industry, SEI capability maturity model, and comparison between ISO &amp; SEI CMM.</w:t>
            </w:r>
          </w:p>
        </w:tc>
        <w:tc>
          <w:tcPr>
            <w:tcW w:w="1523" w:type="dxa"/>
            <w:gridSpan w:val="7"/>
          </w:tcPr>
          <w:p w14:paraId="520E64D2" w14:textId="77777777" w:rsidR="006B0B9F" w:rsidRPr="00F32AE2" w:rsidRDefault="0022283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B0B9F" w:rsidRPr="00F32AE2" w14:paraId="3F3C36FC" w14:textId="77777777" w:rsidTr="00F7359E">
        <w:trPr>
          <w:gridAfter w:val="1"/>
          <w:wAfter w:w="117" w:type="dxa"/>
        </w:trPr>
        <w:tc>
          <w:tcPr>
            <w:tcW w:w="727" w:type="dxa"/>
            <w:gridSpan w:val="4"/>
            <w:tcBorders>
              <w:bottom w:val="single" w:sz="4" w:space="0" w:color="auto"/>
            </w:tcBorders>
          </w:tcPr>
          <w:p w14:paraId="3AA86CEF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7340" w:type="dxa"/>
            <w:gridSpan w:val="34"/>
            <w:tcBorders>
              <w:bottom w:val="single" w:sz="4" w:space="0" w:color="auto"/>
            </w:tcBorders>
          </w:tcPr>
          <w:p w14:paraId="6A67D2BB" w14:textId="777777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Software Project Management: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The Management spectrum- (The people, the product, the process, the project), cost estimation, project scheduling, staffing, software configuration management, quality assurance, project monitoring, risk management, Role of management in software development</w:t>
            </w: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2C0C3BD5" w14:textId="744560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</w:t>
            </w:r>
            <w:r w:rsidR="00F7359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Pr="00F32AE2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(Computer Aided Software Engineering): </w:t>
            </w: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CASE and its Scope, CASE support in software life cycle, Documentation, Project Management, internal interface, Reverse Software Engineering, Architecture of CASE environment.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6C60236E" w14:textId="77777777" w:rsidR="006B0B9F" w:rsidRPr="00F32AE2" w:rsidRDefault="00222837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6B0B9F" w:rsidRPr="00F32AE2" w14:paraId="3BF38236" w14:textId="77777777" w:rsidTr="00F7359E">
        <w:trPr>
          <w:gridAfter w:val="1"/>
          <w:wAfter w:w="117" w:type="dxa"/>
        </w:trPr>
        <w:tc>
          <w:tcPr>
            <w:tcW w:w="727" w:type="dxa"/>
            <w:gridSpan w:val="4"/>
            <w:tcBorders>
              <w:bottom w:val="single" w:sz="4" w:space="0" w:color="auto"/>
            </w:tcBorders>
          </w:tcPr>
          <w:p w14:paraId="04163D7D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bottom w:val="single" w:sz="4" w:space="0" w:color="auto"/>
            </w:tcBorders>
          </w:tcPr>
          <w:p w14:paraId="64419303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TOTAL</w:t>
            </w:r>
          </w:p>
        </w:tc>
        <w:tc>
          <w:tcPr>
            <w:tcW w:w="1523" w:type="dxa"/>
            <w:gridSpan w:val="7"/>
            <w:tcBorders>
              <w:bottom w:val="single" w:sz="4" w:space="0" w:color="auto"/>
            </w:tcBorders>
          </w:tcPr>
          <w:p w14:paraId="42B1D98B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4</w:t>
            </w:r>
            <w:r w:rsidR="00222837">
              <w:rPr>
                <w:rFonts w:ascii="Times New Roman" w:hAnsi="Times New Roman"/>
                <w:b/>
                <w:sz w:val="24"/>
                <w:szCs w:val="24"/>
              </w:rPr>
              <w:t>5</w:t>
            </w:r>
          </w:p>
        </w:tc>
      </w:tr>
      <w:tr w:rsidR="00647DE9" w:rsidRPr="00F32AE2" w14:paraId="4E4D8360" w14:textId="77777777" w:rsidTr="00F7359E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7D72DDC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6506F509" w14:textId="77777777" w:rsidR="00647DE9" w:rsidRPr="00F32AE2" w:rsidRDefault="00647DE9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56F3493D" w14:textId="77777777" w:rsidR="00647DE9" w:rsidRPr="00F32AE2" w:rsidRDefault="00647DE9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7DE9" w:rsidRPr="00F32AE2" w14:paraId="3E75769E" w14:textId="77777777" w:rsidTr="00F7359E">
        <w:trPr>
          <w:gridAfter w:val="1"/>
          <w:wAfter w:w="117" w:type="dxa"/>
        </w:trPr>
        <w:tc>
          <w:tcPr>
            <w:tcW w:w="7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EB5C807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340" w:type="dxa"/>
            <w:gridSpan w:val="34"/>
            <w:tcBorders>
              <w:top w:val="nil"/>
              <w:left w:val="nil"/>
              <w:bottom w:val="nil"/>
              <w:right w:val="nil"/>
            </w:tcBorders>
          </w:tcPr>
          <w:p w14:paraId="6EC77953" w14:textId="77777777" w:rsidR="00647DE9" w:rsidRPr="00F32AE2" w:rsidRDefault="00647DE9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523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14:paraId="75865B9C" w14:textId="77777777" w:rsidR="00647DE9" w:rsidRPr="00F32AE2" w:rsidRDefault="00647DE9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47DE9" w:rsidRPr="00F32AE2" w14:paraId="220FCBFD" w14:textId="77777777" w:rsidTr="00F7359E">
        <w:trPr>
          <w:gridAfter w:val="1"/>
          <w:wAfter w:w="117" w:type="dxa"/>
        </w:trPr>
        <w:tc>
          <w:tcPr>
            <w:tcW w:w="56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B546A7C" w14:textId="77777777" w:rsidR="00647DE9" w:rsidRPr="00F32AE2" w:rsidRDefault="00647DE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11</w:t>
            </w:r>
          </w:p>
        </w:tc>
        <w:tc>
          <w:tcPr>
            <w:tcW w:w="7507" w:type="dxa"/>
            <w:gridSpan w:val="36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85DDC8" w14:textId="77777777" w:rsidR="00647DE9" w:rsidRPr="00F32AE2" w:rsidRDefault="00647DE9" w:rsidP="0013345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Suggested Books:</w:t>
            </w:r>
          </w:p>
        </w:tc>
        <w:tc>
          <w:tcPr>
            <w:tcW w:w="1523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A9A071E" w14:textId="77777777" w:rsidR="00647DE9" w:rsidRPr="00F32AE2" w:rsidRDefault="00647DE9" w:rsidP="0013345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B0B9F" w:rsidRPr="00F32AE2" w14:paraId="2CE39707" w14:textId="77777777" w:rsidTr="00F7359E">
        <w:trPr>
          <w:gridAfter w:val="1"/>
          <w:wAfter w:w="117" w:type="dxa"/>
        </w:trPr>
        <w:tc>
          <w:tcPr>
            <w:tcW w:w="714" w:type="dxa"/>
            <w:gridSpan w:val="3"/>
            <w:tcBorders>
              <w:top w:val="single" w:sz="4" w:space="0" w:color="auto"/>
            </w:tcBorders>
          </w:tcPr>
          <w:p w14:paraId="53116454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Sl. NO.</w:t>
            </w:r>
          </w:p>
        </w:tc>
        <w:tc>
          <w:tcPr>
            <w:tcW w:w="7379" w:type="dxa"/>
            <w:gridSpan w:val="36"/>
            <w:tcBorders>
              <w:top w:val="single" w:sz="4" w:space="0" w:color="auto"/>
            </w:tcBorders>
          </w:tcPr>
          <w:p w14:paraId="5D42C5ED" w14:textId="237AD12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NAME OF AUTH</w:t>
            </w:r>
            <w:r w:rsidR="00A767D7">
              <w:rPr>
                <w:rFonts w:ascii="Times New Roman" w:hAnsi="Times New Roman"/>
                <w:b/>
                <w:sz w:val="24"/>
                <w:szCs w:val="24"/>
              </w:rPr>
              <w:t>O</w:t>
            </w: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RS/BOOKS/PUBLISHERS</w:t>
            </w:r>
          </w:p>
        </w:tc>
        <w:tc>
          <w:tcPr>
            <w:tcW w:w="1497" w:type="dxa"/>
            <w:gridSpan w:val="6"/>
            <w:tcBorders>
              <w:top w:val="single" w:sz="4" w:space="0" w:color="auto"/>
            </w:tcBorders>
          </w:tcPr>
          <w:p w14:paraId="65B00603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/>
                <w:b/>
                <w:sz w:val="24"/>
                <w:szCs w:val="24"/>
              </w:rPr>
              <w:t>YEAR OF PUBLICATION</w:t>
            </w:r>
          </w:p>
        </w:tc>
      </w:tr>
      <w:tr w:rsidR="006B0B9F" w:rsidRPr="00F32AE2" w14:paraId="26DCE874" w14:textId="77777777" w:rsidTr="00A767D7">
        <w:trPr>
          <w:gridAfter w:val="1"/>
          <w:wAfter w:w="117" w:type="dxa"/>
        </w:trPr>
        <w:tc>
          <w:tcPr>
            <w:tcW w:w="714" w:type="dxa"/>
            <w:gridSpan w:val="3"/>
          </w:tcPr>
          <w:p w14:paraId="3225BDA3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379" w:type="dxa"/>
            <w:gridSpan w:val="36"/>
          </w:tcPr>
          <w:p w14:paraId="6CE8E4BD" w14:textId="777777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Roger S. Pressman: Software Engineering, 5th Edition, Tata McGrew Hill.</w:t>
            </w:r>
          </w:p>
        </w:tc>
        <w:tc>
          <w:tcPr>
            <w:tcW w:w="1497" w:type="dxa"/>
            <w:gridSpan w:val="6"/>
          </w:tcPr>
          <w:p w14:paraId="3D9C0E49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AE2">
              <w:rPr>
                <w:rFonts w:ascii="Times New Roman" w:hAnsi="Times New Roman"/>
                <w:sz w:val="24"/>
                <w:szCs w:val="24"/>
              </w:rPr>
              <w:t>2001</w:t>
            </w:r>
          </w:p>
        </w:tc>
      </w:tr>
      <w:tr w:rsidR="006B0B9F" w:rsidRPr="00F32AE2" w14:paraId="5E4759A8" w14:textId="77777777" w:rsidTr="00A767D7">
        <w:trPr>
          <w:gridAfter w:val="1"/>
          <w:wAfter w:w="117" w:type="dxa"/>
        </w:trPr>
        <w:tc>
          <w:tcPr>
            <w:tcW w:w="714" w:type="dxa"/>
            <w:gridSpan w:val="3"/>
          </w:tcPr>
          <w:p w14:paraId="03CE6D21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379" w:type="dxa"/>
            <w:gridSpan w:val="36"/>
          </w:tcPr>
          <w:p w14:paraId="213D4D4D" w14:textId="777777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Ian Sommerville: Software Engineering, 9th Edition, PHI.</w:t>
            </w:r>
          </w:p>
        </w:tc>
        <w:tc>
          <w:tcPr>
            <w:tcW w:w="1497" w:type="dxa"/>
            <w:gridSpan w:val="6"/>
          </w:tcPr>
          <w:p w14:paraId="47CB534C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AE2">
              <w:rPr>
                <w:rFonts w:ascii="Times New Roman" w:hAnsi="Times New Roman"/>
                <w:sz w:val="24"/>
                <w:szCs w:val="24"/>
              </w:rPr>
              <w:t>2011</w:t>
            </w:r>
          </w:p>
        </w:tc>
      </w:tr>
      <w:tr w:rsidR="006B0B9F" w:rsidRPr="00F32AE2" w14:paraId="27715052" w14:textId="77777777" w:rsidTr="00A767D7">
        <w:trPr>
          <w:gridAfter w:val="1"/>
          <w:wAfter w:w="117" w:type="dxa"/>
        </w:trPr>
        <w:tc>
          <w:tcPr>
            <w:tcW w:w="714" w:type="dxa"/>
            <w:gridSpan w:val="3"/>
          </w:tcPr>
          <w:p w14:paraId="72477412" w14:textId="77777777" w:rsidR="006B0B9F" w:rsidRPr="00F32AE2" w:rsidRDefault="006B0B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379" w:type="dxa"/>
            <w:gridSpan w:val="36"/>
          </w:tcPr>
          <w:p w14:paraId="3A3CC1E9" w14:textId="77777777" w:rsidR="006B0B9F" w:rsidRPr="00F32AE2" w:rsidRDefault="006B0B9F" w:rsidP="004A6B7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AE2">
              <w:rPr>
                <w:rFonts w:ascii="Times New Roman" w:hAnsi="Times New Roman" w:cs="Times New Roman"/>
                <w:sz w:val="24"/>
                <w:szCs w:val="24"/>
              </w:rPr>
              <w:t>Pankaj Jalote: An Integrated Approach to Software Engineering, 3rd edition, Springer.</w:t>
            </w:r>
          </w:p>
        </w:tc>
        <w:tc>
          <w:tcPr>
            <w:tcW w:w="1497" w:type="dxa"/>
            <w:gridSpan w:val="6"/>
          </w:tcPr>
          <w:p w14:paraId="47E7ECB9" w14:textId="77777777" w:rsidR="006B0B9F" w:rsidRPr="00F32AE2" w:rsidRDefault="006B0B9F" w:rsidP="004A6B74">
            <w:pPr>
              <w:pStyle w:val="ListParagraph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F32AE2">
              <w:rPr>
                <w:rFonts w:ascii="Times New Roman" w:hAnsi="Times New Roman"/>
                <w:sz w:val="24"/>
                <w:szCs w:val="24"/>
              </w:rPr>
              <w:t>2005</w:t>
            </w:r>
          </w:p>
        </w:tc>
      </w:tr>
    </w:tbl>
    <w:p w14:paraId="41232ED5" w14:textId="77777777" w:rsidR="0010642F" w:rsidRPr="00F32AE2" w:rsidRDefault="0010642F">
      <w:pPr>
        <w:rPr>
          <w:rFonts w:ascii="Times New Roman" w:hAnsi="Times New Roman" w:cs="Times New Roman"/>
          <w:sz w:val="24"/>
          <w:szCs w:val="24"/>
        </w:rPr>
      </w:pPr>
    </w:p>
    <w:sectPr w:rsidR="0010642F" w:rsidRPr="00F32AE2" w:rsidSect="0010642F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D64449" w14:textId="77777777" w:rsidR="00F56460" w:rsidRDefault="00F56460" w:rsidP="00D139C7">
      <w:pPr>
        <w:spacing w:after="0" w:line="240" w:lineRule="auto"/>
      </w:pPr>
      <w:r>
        <w:separator/>
      </w:r>
    </w:p>
  </w:endnote>
  <w:endnote w:type="continuationSeparator" w:id="0">
    <w:p w14:paraId="28E50D2E" w14:textId="77777777" w:rsidR="00F56460" w:rsidRDefault="00F56460" w:rsidP="00D139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C5A3F7" w14:textId="77777777" w:rsidR="00222837" w:rsidRDefault="00222837" w:rsidP="00222837">
    <w:pPr>
      <w:pStyle w:val="Footer"/>
      <w:tabs>
        <w:tab w:val="center" w:pos="5040"/>
        <w:tab w:val="right" w:pos="10080"/>
      </w:tabs>
      <w:rPr>
        <w:rFonts w:ascii="Liberation Serif" w:hAnsi="Liberation Serif"/>
        <w:sz w:val="24"/>
        <w:szCs w:val="24"/>
      </w:rPr>
    </w:pPr>
    <w:r>
      <w:rPr>
        <w:rFonts w:ascii="Liberation Serif" w:hAnsi="Liberation Serif"/>
        <w:sz w:val="24"/>
        <w:szCs w:val="24"/>
      </w:rPr>
      <w:t xml:space="preserve">Graphic Era Hill University, School of Computing 2019 </w:t>
    </w:r>
  </w:p>
  <w:p w14:paraId="2930012A" w14:textId="77777777" w:rsidR="00D139C7" w:rsidRDefault="00222837" w:rsidP="00222837">
    <w:pPr>
      <w:pStyle w:val="Footer"/>
    </w:pPr>
    <w:r>
      <w:rPr>
        <w:rFonts w:ascii="Liberation Serif" w:hAnsi="Liberation Serif"/>
        <w:sz w:val="24"/>
        <w:szCs w:val="24"/>
      </w:rPr>
      <w:t>Effective from Academic Year 2019-20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029E4F" w14:textId="77777777" w:rsidR="00F56460" w:rsidRDefault="00F56460" w:rsidP="00D139C7">
      <w:pPr>
        <w:spacing w:after="0" w:line="240" w:lineRule="auto"/>
      </w:pPr>
      <w:r>
        <w:separator/>
      </w:r>
    </w:p>
  </w:footnote>
  <w:footnote w:type="continuationSeparator" w:id="0">
    <w:p w14:paraId="30B83C58" w14:textId="77777777" w:rsidR="00F56460" w:rsidRDefault="00F56460" w:rsidP="00D139C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566247"/>
    <w:multiLevelType w:val="hybridMultilevel"/>
    <w:tmpl w:val="356CCF08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451225D"/>
    <w:multiLevelType w:val="hybridMultilevel"/>
    <w:tmpl w:val="EE221F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561B"/>
    <w:rsid w:val="000C69B9"/>
    <w:rsid w:val="0010642F"/>
    <w:rsid w:val="00133452"/>
    <w:rsid w:val="00150C36"/>
    <w:rsid w:val="00155734"/>
    <w:rsid w:val="001A3012"/>
    <w:rsid w:val="001E0CF7"/>
    <w:rsid w:val="00222837"/>
    <w:rsid w:val="00233746"/>
    <w:rsid w:val="0024561B"/>
    <w:rsid w:val="00274B9D"/>
    <w:rsid w:val="002A7E5F"/>
    <w:rsid w:val="002F2BFD"/>
    <w:rsid w:val="00330C0C"/>
    <w:rsid w:val="0034056F"/>
    <w:rsid w:val="0036433B"/>
    <w:rsid w:val="003D0244"/>
    <w:rsid w:val="003E0109"/>
    <w:rsid w:val="003F5F3A"/>
    <w:rsid w:val="00423A43"/>
    <w:rsid w:val="004D0B34"/>
    <w:rsid w:val="00565C17"/>
    <w:rsid w:val="00577FB5"/>
    <w:rsid w:val="00580E03"/>
    <w:rsid w:val="005F34A8"/>
    <w:rsid w:val="00633BDE"/>
    <w:rsid w:val="006355FB"/>
    <w:rsid w:val="00647DE9"/>
    <w:rsid w:val="00673DF2"/>
    <w:rsid w:val="006A43F9"/>
    <w:rsid w:val="006B0B9F"/>
    <w:rsid w:val="006D33F5"/>
    <w:rsid w:val="006F015E"/>
    <w:rsid w:val="00723596"/>
    <w:rsid w:val="00730F99"/>
    <w:rsid w:val="0074248E"/>
    <w:rsid w:val="00743BFC"/>
    <w:rsid w:val="0076582C"/>
    <w:rsid w:val="00767AFA"/>
    <w:rsid w:val="00816FB7"/>
    <w:rsid w:val="00835B31"/>
    <w:rsid w:val="00857716"/>
    <w:rsid w:val="00871DB5"/>
    <w:rsid w:val="00891DF3"/>
    <w:rsid w:val="00894015"/>
    <w:rsid w:val="008A0F69"/>
    <w:rsid w:val="008C53C7"/>
    <w:rsid w:val="008D443F"/>
    <w:rsid w:val="009236C3"/>
    <w:rsid w:val="0097043C"/>
    <w:rsid w:val="00994308"/>
    <w:rsid w:val="009D4E0A"/>
    <w:rsid w:val="00A64A83"/>
    <w:rsid w:val="00A767D7"/>
    <w:rsid w:val="00A76B05"/>
    <w:rsid w:val="00AD0C8A"/>
    <w:rsid w:val="00B40800"/>
    <w:rsid w:val="00B62424"/>
    <w:rsid w:val="00C56F2A"/>
    <w:rsid w:val="00C56FEE"/>
    <w:rsid w:val="00C579F1"/>
    <w:rsid w:val="00C74B03"/>
    <w:rsid w:val="00C81A63"/>
    <w:rsid w:val="00C87712"/>
    <w:rsid w:val="00CB1FFF"/>
    <w:rsid w:val="00CF1F6F"/>
    <w:rsid w:val="00CF2943"/>
    <w:rsid w:val="00CF6ED1"/>
    <w:rsid w:val="00D01E12"/>
    <w:rsid w:val="00D139C7"/>
    <w:rsid w:val="00D842E7"/>
    <w:rsid w:val="00DC271B"/>
    <w:rsid w:val="00DC5A0B"/>
    <w:rsid w:val="00DE2FDC"/>
    <w:rsid w:val="00E04B10"/>
    <w:rsid w:val="00E069AB"/>
    <w:rsid w:val="00E27C61"/>
    <w:rsid w:val="00EA2651"/>
    <w:rsid w:val="00EF23C8"/>
    <w:rsid w:val="00F148A2"/>
    <w:rsid w:val="00F32AE2"/>
    <w:rsid w:val="00F36170"/>
    <w:rsid w:val="00F56460"/>
    <w:rsid w:val="00F7359E"/>
    <w:rsid w:val="00FC16E2"/>
    <w:rsid w:val="00FE1F9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61F352"/>
  <w15:docId w15:val="{EF6B2F5B-35B2-4725-BDC0-759E0C84D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42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456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qFormat/>
    <w:rsid w:val="00C579F1"/>
    <w:pPr>
      <w:ind w:left="720"/>
      <w:contextualSpacing/>
    </w:pPr>
    <w:rPr>
      <w:rFonts w:ascii="Calibri" w:eastAsia="Calibri" w:hAnsi="Calibri" w:cs="Times New Roman"/>
    </w:rPr>
  </w:style>
  <w:style w:type="paragraph" w:styleId="Header">
    <w:name w:val="header"/>
    <w:basedOn w:val="Normal"/>
    <w:link w:val="Head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139C7"/>
  </w:style>
  <w:style w:type="paragraph" w:styleId="Footer">
    <w:name w:val="footer"/>
    <w:basedOn w:val="Normal"/>
    <w:link w:val="FooterChar"/>
    <w:uiPriority w:val="99"/>
    <w:unhideWhenUsed/>
    <w:rsid w:val="00D139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qFormat/>
    <w:rsid w:val="00D139C7"/>
  </w:style>
  <w:style w:type="paragraph" w:styleId="NormalWeb">
    <w:name w:val="Normal (Web)"/>
    <w:basedOn w:val="Normal"/>
    <w:uiPriority w:val="99"/>
    <w:rsid w:val="006D33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82">
    <w:name w:val="l82"/>
    <w:rsid w:val="006D33F5"/>
    <w:rPr>
      <w:vanish w:val="0"/>
      <w:webHidden w:val="0"/>
      <w:bdr w:val="none" w:sz="0" w:space="0" w:color="auto" w:frame="1"/>
      <w:specVanish w:val="0"/>
    </w:rPr>
  </w:style>
  <w:style w:type="character" w:customStyle="1" w:styleId="ListLabel2">
    <w:name w:val="ListLabel 2"/>
    <w:qFormat/>
    <w:rsid w:val="00222837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1753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519</Words>
  <Characters>2961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HP</cp:lastModifiedBy>
  <cp:revision>18</cp:revision>
  <cp:lastPrinted>2018-08-06T11:13:00Z</cp:lastPrinted>
  <dcterms:created xsi:type="dcterms:W3CDTF">2019-07-12T06:05:00Z</dcterms:created>
  <dcterms:modified xsi:type="dcterms:W3CDTF">2019-12-03T17:23:00Z</dcterms:modified>
</cp:coreProperties>
</file>