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2D9" w:rsidRPr="007219E2" w:rsidRDefault="001C42D9" w:rsidP="007219E2">
      <w:pPr>
        <w:spacing w:after="156"/>
      </w:pPr>
    </w:p>
    <w:p w:rsidR="0093698B" w:rsidRPr="00CB5943" w:rsidRDefault="00907309" w:rsidP="00247E8C">
      <w:pPr>
        <w:pStyle w:val="ad"/>
        <w:shd w:val="clear" w:color="auto" w:fill="auto"/>
        <w:spacing w:after="6000"/>
        <w:textAlignment w:val="center"/>
        <w:rPr>
          <w:szCs w:val="52"/>
        </w:rPr>
      </w:pPr>
      <w:r>
        <w:fldChar w:fldCharType="begin"/>
      </w:r>
      <w:r w:rsidR="00474A8D">
        <w:instrText xml:space="preserve"> DOCPROPERTY  Title  \* MERGEFORMAT </w:instrText>
      </w:r>
      <w:r>
        <w:fldChar w:fldCharType="separate"/>
      </w:r>
      <w:r w:rsidR="00F845CD" w:rsidRPr="00F845CD">
        <w:rPr>
          <w:rFonts w:hint="eastAsia"/>
          <w:szCs w:val="52"/>
        </w:rPr>
        <w:t>统一认证平台与业务系统交互说明</w:t>
      </w:r>
      <w:r>
        <w:fldChar w:fldCharType="end"/>
      </w:r>
    </w:p>
    <w:p w:rsidR="00A51AA0" w:rsidRDefault="00A51AA0" w:rsidP="00E81D84">
      <w:pPr>
        <w:spacing w:after="156"/>
        <w:jc w:val="center"/>
        <w:rPr>
          <w:b/>
          <w:sz w:val="32"/>
          <w:szCs w:val="32"/>
        </w:rPr>
      </w:pPr>
      <w:bookmarkStart w:id="0" w:name="_Toc153699154"/>
    </w:p>
    <w:p w:rsidR="00A51AA0" w:rsidRDefault="00A51AA0" w:rsidP="00E81D84">
      <w:pPr>
        <w:spacing w:after="156"/>
        <w:jc w:val="center"/>
        <w:rPr>
          <w:b/>
          <w:sz w:val="32"/>
          <w:szCs w:val="32"/>
        </w:rPr>
      </w:pPr>
    </w:p>
    <w:p w:rsidR="00A51AA0" w:rsidRDefault="00A51AA0" w:rsidP="00E81D84">
      <w:pPr>
        <w:spacing w:after="156"/>
        <w:jc w:val="center"/>
        <w:rPr>
          <w:b/>
          <w:sz w:val="32"/>
          <w:szCs w:val="32"/>
        </w:rPr>
      </w:pPr>
    </w:p>
    <w:p w:rsidR="00A51AA0" w:rsidRDefault="00A51AA0" w:rsidP="00E81D84">
      <w:pPr>
        <w:spacing w:after="156"/>
        <w:jc w:val="center"/>
        <w:rPr>
          <w:b/>
          <w:sz w:val="32"/>
          <w:szCs w:val="32"/>
        </w:rPr>
      </w:pPr>
    </w:p>
    <w:bookmarkEnd w:id="0"/>
    <w:p w:rsidR="0093698B" w:rsidRDefault="0093698B" w:rsidP="00904334">
      <w:pPr>
        <w:pStyle w:val="a8"/>
        <w:spacing w:after="156"/>
        <w:ind w:firstLineChars="0" w:firstLine="0"/>
        <w:sectPr w:rsidR="0093698B" w:rsidSect="004B2A54">
          <w:headerReference w:type="even" r:id="rId8"/>
          <w:headerReference w:type="default" r:id="rId9"/>
          <w:footerReference w:type="even" r:id="rId10"/>
          <w:footerReference w:type="default" r:id="rId11"/>
          <w:headerReference w:type="first" r:id="rId12"/>
          <w:footerReference w:type="first" r:id="rId13"/>
          <w:pgSz w:w="11906" w:h="16838"/>
          <w:pgMar w:top="1440" w:right="1826" w:bottom="1440" w:left="1800" w:header="851" w:footer="992" w:gutter="0"/>
          <w:cols w:space="425"/>
          <w:docGrid w:type="linesAndChars" w:linePitch="312"/>
        </w:sectPr>
      </w:pPr>
    </w:p>
    <w:p w:rsidR="00B41A55" w:rsidRDefault="0093698B" w:rsidP="00DF308B">
      <w:pPr>
        <w:pStyle w:val="af0"/>
        <w:spacing w:after="156"/>
        <w:rPr>
          <w:noProof/>
        </w:rPr>
      </w:pPr>
      <w:bookmarkStart w:id="1" w:name="_Toc153699155"/>
      <w:r w:rsidRPr="00E81D84">
        <w:rPr>
          <w:rFonts w:hint="eastAsia"/>
        </w:rPr>
        <w:lastRenderedPageBreak/>
        <w:t>目</w:t>
      </w:r>
      <w:r w:rsidRPr="00E81D84">
        <w:rPr>
          <w:rFonts w:hint="eastAsia"/>
        </w:rPr>
        <w:t xml:space="preserve">  </w:t>
      </w:r>
      <w:r w:rsidRPr="00E81D84">
        <w:rPr>
          <w:rFonts w:hint="eastAsia"/>
        </w:rPr>
        <w:t>录</w:t>
      </w:r>
      <w:bookmarkEnd w:id="1"/>
      <w:r w:rsidR="00907309">
        <w:fldChar w:fldCharType="begin"/>
      </w:r>
      <w:r w:rsidR="00EA5652">
        <w:instrText xml:space="preserve"> TOC \o "1-5" \h \z \u </w:instrText>
      </w:r>
      <w:r w:rsidR="00907309">
        <w:fldChar w:fldCharType="separate"/>
      </w:r>
    </w:p>
    <w:p w:rsidR="00B41A55" w:rsidRDefault="00B41A55">
      <w:pPr>
        <w:pStyle w:val="10"/>
        <w:rPr>
          <w:rFonts w:asciiTheme="minorHAnsi" w:eastAsiaTheme="minorEastAsia" w:hAnsiTheme="minorHAnsi" w:cstheme="minorBidi"/>
          <w:bCs w:val="0"/>
          <w:caps w:val="0"/>
          <w:noProof/>
          <w:szCs w:val="22"/>
        </w:rPr>
      </w:pPr>
      <w:hyperlink w:anchor="_Toc467163458" w:history="1">
        <w:r w:rsidRPr="009D27E9">
          <w:rPr>
            <w:rStyle w:val="af3"/>
            <w:noProof/>
          </w:rPr>
          <w:t>1</w:t>
        </w:r>
        <w:r>
          <w:rPr>
            <w:rFonts w:asciiTheme="minorHAnsi" w:eastAsiaTheme="minorEastAsia" w:hAnsiTheme="minorHAnsi" w:cstheme="minorBidi"/>
            <w:bCs w:val="0"/>
            <w:caps w:val="0"/>
            <w:noProof/>
            <w:szCs w:val="22"/>
          </w:rPr>
          <w:tab/>
        </w:r>
        <w:r w:rsidRPr="009D27E9">
          <w:rPr>
            <w:rStyle w:val="af3"/>
            <w:rFonts w:hint="eastAsia"/>
            <w:noProof/>
          </w:rPr>
          <w:t>概述</w:t>
        </w:r>
        <w:r>
          <w:rPr>
            <w:noProof/>
            <w:webHidden/>
          </w:rPr>
          <w:tab/>
        </w:r>
        <w:r>
          <w:rPr>
            <w:noProof/>
            <w:webHidden/>
          </w:rPr>
          <w:fldChar w:fldCharType="begin"/>
        </w:r>
        <w:r>
          <w:rPr>
            <w:noProof/>
            <w:webHidden/>
          </w:rPr>
          <w:instrText xml:space="preserve"> PAGEREF _Toc467163458 \h </w:instrText>
        </w:r>
        <w:r>
          <w:rPr>
            <w:noProof/>
            <w:webHidden/>
          </w:rPr>
        </w:r>
        <w:r>
          <w:rPr>
            <w:noProof/>
            <w:webHidden/>
          </w:rPr>
          <w:fldChar w:fldCharType="separate"/>
        </w:r>
        <w:r>
          <w:rPr>
            <w:noProof/>
            <w:webHidden/>
          </w:rPr>
          <w:t>1</w:t>
        </w:r>
        <w:r>
          <w:rPr>
            <w:noProof/>
            <w:webHidden/>
          </w:rPr>
          <w:fldChar w:fldCharType="end"/>
        </w:r>
      </w:hyperlink>
    </w:p>
    <w:p w:rsidR="00B41A55" w:rsidRDefault="00B41A55">
      <w:pPr>
        <w:pStyle w:val="10"/>
        <w:rPr>
          <w:rFonts w:asciiTheme="minorHAnsi" w:eastAsiaTheme="minorEastAsia" w:hAnsiTheme="minorHAnsi" w:cstheme="minorBidi"/>
          <w:bCs w:val="0"/>
          <w:caps w:val="0"/>
          <w:noProof/>
          <w:szCs w:val="22"/>
        </w:rPr>
      </w:pPr>
      <w:hyperlink w:anchor="_Toc467163459" w:history="1">
        <w:r w:rsidRPr="009D27E9">
          <w:rPr>
            <w:rStyle w:val="af3"/>
            <w:noProof/>
          </w:rPr>
          <w:t>2</w:t>
        </w:r>
        <w:r>
          <w:rPr>
            <w:rFonts w:asciiTheme="minorHAnsi" w:eastAsiaTheme="minorEastAsia" w:hAnsiTheme="minorHAnsi" w:cstheme="minorBidi"/>
            <w:bCs w:val="0"/>
            <w:caps w:val="0"/>
            <w:noProof/>
            <w:szCs w:val="22"/>
          </w:rPr>
          <w:tab/>
        </w:r>
        <w:r w:rsidRPr="009D27E9">
          <w:rPr>
            <w:rStyle w:val="af3"/>
            <w:rFonts w:hint="eastAsia"/>
            <w:noProof/>
          </w:rPr>
          <w:t>统一认证平台职责</w:t>
        </w:r>
        <w:r>
          <w:rPr>
            <w:noProof/>
            <w:webHidden/>
          </w:rPr>
          <w:tab/>
        </w:r>
        <w:r>
          <w:rPr>
            <w:noProof/>
            <w:webHidden/>
          </w:rPr>
          <w:fldChar w:fldCharType="begin"/>
        </w:r>
        <w:r>
          <w:rPr>
            <w:noProof/>
            <w:webHidden/>
          </w:rPr>
          <w:instrText xml:space="preserve"> PAGEREF _Toc467163459 \h </w:instrText>
        </w:r>
        <w:r>
          <w:rPr>
            <w:noProof/>
            <w:webHidden/>
          </w:rPr>
        </w:r>
        <w:r>
          <w:rPr>
            <w:noProof/>
            <w:webHidden/>
          </w:rPr>
          <w:fldChar w:fldCharType="separate"/>
        </w:r>
        <w:r>
          <w:rPr>
            <w:noProof/>
            <w:webHidden/>
          </w:rPr>
          <w:t>2</w:t>
        </w:r>
        <w:r>
          <w:rPr>
            <w:noProof/>
            <w:webHidden/>
          </w:rPr>
          <w:fldChar w:fldCharType="end"/>
        </w:r>
      </w:hyperlink>
    </w:p>
    <w:p w:rsidR="00B41A55" w:rsidRDefault="00B41A55">
      <w:pPr>
        <w:pStyle w:val="10"/>
        <w:rPr>
          <w:rFonts w:asciiTheme="minorHAnsi" w:eastAsiaTheme="minorEastAsia" w:hAnsiTheme="minorHAnsi" w:cstheme="minorBidi"/>
          <w:bCs w:val="0"/>
          <w:caps w:val="0"/>
          <w:noProof/>
          <w:szCs w:val="22"/>
        </w:rPr>
      </w:pPr>
      <w:hyperlink w:anchor="_Toc467163460" w:history="1">
        <w:r w:rsidRPr="009D27E9">
          <w:rPr>
            <w:rStyle w:val="af3"/>
            <w:noProof/>
          </w:rPr>
          <w:t>3</w:t>
        </w:r>
        <w:r>
          <w:rPr>
            <w:rFonts w:asciiTheme="minorHAnsi" w:eastAsiaTheme="minorEastAsia" w:hAnsiTheme="minorHAnsi" w:cstheme="minorBidi"/>
            <w:bCs w:val="0"/>
            <w:caps w:val="0"/>
            <w:noProof/>
            <w:szCs w:val="22"/>
          </w:rPr>
          <w:tab/>
        </w:r>
        <w:r w:rsidRPr="009D27E9">
          <w:rPr>
            <w:rStyle w:val="af3"/>
            <w:rFonts w:hint="eastAsia"/>
            <w:noProof/>
          </w:rPr>
          <w:t>业务系统与统一认证平台</w:t>
        </w:r>
        <w:r w:rsidRPr="009D27E9">
          <w:rPr>
            <w:rStyle w:val="af3"/>
            <w:noProof/>
          </w:rPr>
          <w:t>Token</w:t>
        </w:r>
        <w:r w:rsidRPr="009D27E9">
          <w:rPr>
            <w:rStyle w:val="af3"/>
            <w:rFonts w:hint="eastAsia"/>
            <w:noProof/>
          </w:rPr>
          <w:t>验证</w:t>
        </w:r>
        <w:bookmarkStart w:id="2" w:name="_GoBack"/>
        <w:bookmarkEnd w:id="2"/>
        <w:r>
          <w:rPr>
            <w:noProof/>
            <w:webHidden/>
          </w:rPr>
          <w:tab/>
        </w:r>
        <w:r>
          <w:rPr>
            <w:noProof/>
            <w:webHidden/>
          </w:rPr>
          <w:fldChar w:fldCharType="begin"/>
        </w:r>
        <w:r>
          <w:rPr>
            <w:noProof/>
            <w:webHidden/>
          </w:rPr>
          <w:instrText xml:space="preserve"> PAGEREF _Toc467163460 \h </w:instrText>
        </w:r>
        <w:r>
          <w:rPr>
            <w:noProof/>
            <w:webHidden/>
          </w:rPr>
        </w:r>
        <w:r>
          <w:rPr>
            <w:noProof/>
            <w:webHidden/>
          </w:rPr>
          <w:fldChar w:fldCharType="separate"/>
        </w:r>
        <w:r>
          <w:rPr>
            <w:noProof/>
            <w:webHidden/>
          </w:rPr>
          <w:t>3</w:t>
        </w:r>
        <w:r>
          <w:rPr>
            <w:noProof/>
            <w:webHidden/>
          </w:rPr>
          <w:fldChar w:fldCharType="end"/>
        </w:r>
      </w:hyperlink>
    </w:p>
    <w:p w:rsidR="00B41A55" w:rsidRDefault="00B41A55">
      <w:pPr>
        <w:pStyle w:val="21"/>
        <w:tabs>
          <w:tab w:val="left" w:pos="839"/>
          <w:tab w:val="right" w:leader="dot" w:pos="8270"/>
        </w:tabs>
        <w:rPr>
          <w:rFonts w:asciiTheme="minorHAnsi" w:eastAsiaTheme="minorEastAsia" w:hAnsiTheme="minorHAnsi" w:cstheme="minorBidi"/>
          <w:smallCaps w:val="0"/>
          <w:noProof/>
          <w:szCs w:val="22"/>
        </w:rPr>
      </w:pPr>
      <w:hyperlink w:anchor="_Toc467163461" w:history="1">
        <w:r w:rsidRPr="009D27E9">
          <w:rPr>
            <w:rStyle w:val="af3"/>
            <w:noProof/>
          </w:rPr>
          <w:t>3.1</w:t>
        </w:r>
        <w:r>
          <w:rPr>
            <w:rFonts w:asciiTheme="minorHAnsi" w:eastAsiaTheme="minorEastAsia" w:hAnsiTheme="minorHAnsi" w:cstheme="minorBidi"/>
            <w:smallCaps w:val="0"/>
            <w:noProof/>
            <w:szCs w:val="22"/>
          </w:rPr>
          <w:tab/>
        </w:r>
        <w:r w:rsidRPr="009D27E9">
          <w:rPr>
            <w:rStyle w:val="af3"/>
            <w:rFonts w:hint="eastAsia"/>
            <w:noProof/>
          </w:rPr>
          <w:t>交互方式</w:t>
        </w:r>
        <w:r>
          <w:rPr>
            <w:noProof/>
            <w:webHidden/>
          </w:rPr>
          <w:tab/>
        </w:r>
        <w:r>
          <w:rPr>
            <w:noProof/>
            <w:webHidden/>
          </w:rPr>
          <w:fldChar w:fldCharType="begin"/>
        </w:r>
        <w:r>
          <w:rPr>
            <w:noProof/>
            <w:webHidden/>
          </w:rPr>
          <w:instrText xml:space="preserve"> PAGEREF _Toc467163461 \h </w:instrText>
        </w:r>
        <w:r>
          <w:rPr>
            <w:noProof/>
            <w:webHidden/>
          </w:rPr>
        </w:r>
        <w:r>
          <w:rPr>
            <w:noProof/>
            <w:webHidden/>
          </w:rPr>
          <w:fldChar w:fldCharType="separate"/>
        </w:r>
        <w:r>
          <w:rPr>
            <w:noProof/>
            <w:webHidden/>
          </w:rPr>
          <w:t>3</w:t>
        </w:r>
        <w:r>
          <w:rPr>
            <w:noProof/>
            <w:webHidden/>
          </w:rPr>
          <w:fldChar w:fldCharType="end"/>
        </w:r>
      </w:hyperlink>
    </w:p>
    <w:p w:rsidR="00B41A55" w:rsidRDefault="00B41A55">
      <w:pPr>
        <w:pStyle w:val="21"/>
        <w:tabs>
          <w:tab w:val="left" w:pos="839"/>
          <w:tab w:val="right" w:leader="dot" w:pos="8270"/>
        </w:tabs>
        <w:rPr>
          <w:rFonts w:asciiTheme="minorHAnsi" w:eastAsiaTheme="minorEastAsia" w:hAnsiTheme="minorHAnsi" w:cstheme="minorBidi"/>
          <w:smallCaps w:val="0"/>
          <w:noProof/>
          <w:szCs w:val="22"/>
        </w:rPr>
      </w:pPr>
      <w:hyperlink w:anchor="_Toc467163462" w:history="1">
        <w:r w:rsidRPr="009D27E9">
          <w:rPr>
            <w:rStyle w:val="af3"/>
            <w:noProof/>
          </w:rPr>
          <w:t>3.2</w:t>
        </w:r>
        <w:r>
          <w:rPr>
            <w:rFonts w:asciiTheme="minorHAnsi" w:eastAsiaTheme="minorEastAsia" w:hAnsiTheme="minorHAnsi" w:cstheme="minorBidi"/>
            <w:smallCaps w:val="0"/>
            <w:noProof/>
            <w:szCs w:val="22"/>
          </w:rPr>
          <w:tab/>
        </w:r>
        <w:r w:rsidRPr="009D27E9">
          <w:rPr>
            <w:rStyle w:val="af3"/>
            <w:rFonts w:hint="eastAsia"/>
            <w:noProof/>
          </w:rPr>
          <w:t>登录以及</w:t>
        </w:r>
        <w:r w:rsidRPr="009D27E9">
          <w:rPr>
            <w:rStyle w:val="af3"/>
            <w:noProof/>
          </w:rPr>
          <w:t>Token</w:t>
        </w:r>
        <w:r w:rsidRPr="009D27E9">
          <w:rPr>
            <w:rStyle w:val="af3"/>
            <w:rFonts w:hint="eastAsia"/>
            <w:noProof/>
          </w:rPr>
          <w:t>验证流程</w:t>
        </w:r>
        <w:r>
          <w:rPr>
            <w:noProof/>
            <w:webHidden/>
          </w:rPr>
          <w:tab/>
        </w:r>
        <w:r>
          <w:rPr>
            <w:noProof/>
            <w:webHidden/>
          </w:rPr>
          <w:fldChar w:fldCharType="begin"/>
        </w:r>
        <w:r>
          <w:rPr>
            <w:noProof/>
            <w:webHidden/>
          </w:rPr>
          <w:instrText xml:space="preserve"> PAGEREF _Toc467163462 \h </w:instrText>
        </w:r>
        <w:r>
          <w:rPr>
            <w:noProof/>
            <w:webHidden/>
          </w:rPr>
        </w:r>
        <w:r>
          <w:rPr>
            <w:noProof/>
            <w:webHidden/>
          </w:rPr>
          <w:fldChar w:fldCharType="separate"/>
        </w:r>
        <w:r>
          <w:rPr>
            <w:noProof/>
            <w:webHidden/>
          </w:rPr>
          <w:t>4</w:t>
        </w:r>
        <w:r>
          <w:rPr>
            <w:noProof/>
            <w:webHidden/>
          </w:rPr>
          <w:fldChar w:fldCharType="end"/>
        </w:r>
      </w:hyperlink>
    </w:p>
    <w:p w:rsidR="00B41A55" w:rsidRDefault="00B41A55">
      <w:pPr>
        <w:pStyle w:val="10"/>
        <w:rPr>
          <w:rFonts w:asciiTheme="minorHAnsi" w:eastAsiaTheme="minorEastAsia" w:hAnsiTheme="minorHAnsi" w:cstheme="minorBidi"/>
          <w:bCs w:val="0"/>
          <w:caps w:val="0"/>
          <w:noProof/>
          <w:szCs w:val="22"/>
        </w:rPr>
      </w:pPr>
      <w:hyperlink w:anchor="_Toc467163463" w:history="1">
        <w:r w:rsidRPr="009D27E9">
          <w:rPr>
            <w:rStyle w:val="af3"/>
            <w:noProof/>
          </w:rPr>
          <w:t>4</w:t>
        </w:r>
        <w:r>
          <w:rPr>
            <w:rFonts w:asciiTheme="minorHAnsi" w:eastAsiaTheme="minorEastAsia" w:hAnsiTheme="minorHAnsi" w:cstheme="minorBidi"/>
            <w:bCs w:val="0"/>
            <w:caps w:val="0"/>
            <w:noProof/>
            <w:szCs w:val="22"/>
          </w:rPr>
          <w:tab/>
        </w:r>
        <w:r w:rsidRPr="009D27E9">
          <w:rPr>
            <w:rStyle w:val="af3"/>
            <w:rFonts w:hint="eastAsia"/>
            <w:noProof/>
          </w:rPr>
          <w:t>业务系统菜单和按钮权限验证</w:t>
        </w:r>
        <w:r>
          <w:rPr>
            <w:noProof/>
            <w:webHidden/>
          </w:rPr>
          <w:tab/>
        </w:r>
        <w:r>
          <w:rPr>
            <w:noProof/>
            <w:webHidden/>
          </w:rPr>
          <w:fldChar w:fldCharType="begin"/>
        </w:r>
        <w:r>
          <w:rPr>
            <w:noProof/>
            <w:webHidden/>
          </w:rPr>
          <w:instrText xml:space="preserve"> PAGEREF _Toc467163463 \h </w:instrText>
        </w:r>
        <w:r>
          <w:rPr>
            <w:noProof/>
            <w:webHidden/>
          </w:rPr>
        </w:r>
        <w:r>
          <w:rPr>
            <w:noProof/>
            <w:webHidden/>
          </w:rPr>
          <w:fldChar w:fldCharType="separate"/>
        </w:r>
        <w:r>
          <w:rPr>
            <w:noProof/>
            <w:webHidden/>
          </w:rPr>
          <w:t>7</w:t>
        </w:r>
        <w:r>
          <w:rPr>
            <w:noProof/>
            <w:webHidden/>
          </w:rPr>
          <w:fldChar w:fldCharType="end"/>
        </w:r>
      </w:hyperlink>
    </w:p>
    <w:p w:rsidR="00B41A55" w:rsidRDefault="00B41A55">
      <w:pPr>
        <w:pStyle w:val="21"/>
        <w:tabs>
          <w:tab w:val="left" w:pos="839"/>
          <w:tab w:val="right" w:leader="dot" w:pos="8270"/>
        </w:tabs>
        <w:rPr>
          <w:rFonts w:asciiTheme="minorHAnsi" w:eastAsiaTheme="minorEastAsia" w:hAnsiTheme="minorHAnsi" w:cstheme="minorBidi"/>
          <w:smallCaps w:val="0"/>
          <w:noProof/>
          <w:szCs w:val="22"/>
        </w:rPr>
      </w:pPr>
      <w:hyperlink w:anchor="_Toc467163464" w:history="1">
        <w:r w:rsidRPr="009D27E9">
          <w:rPr>
            <w:rStyle w:val="af3"/>
            <w:noProof/>
          </w:rPr>
          <w:t>4.1</w:t>
        </w:r>
        <w:r>
          <w:rPr>
            <w:rFonts w:asciiTheme="minorHAnsi" w:eastAsiaTheme="minorEastAsia" w:hAnsiTheme="minorHAnsi" w:cstheme="minorBidi"/>
            <w:smallCaps w:val="0"/>
            <w:noProof/>
            <w:szCs w:val="22"/>
          </w:rPr>
          <w:tab/>
        </w:r>
        <w:r w:rsidRPr="009D27E9">
          <w:rPr>
            <w:rStyle w:val="af3"/>
            <w:rFonts w:hint="eastAsia"/>
            <w:noProof/>
          </w:rPr>
          <w:t>菜单权限验证流程</w:t>
        </w:r>
        <w:r>
          <w:rPr>
            <w:noProof/>
            <w:webHidden/>
          </w:rPr>
          <w:tab/>
        </w:r>
        <w:r>
          <w:rPr>
            <w:noProof/>
            <w:webHidden/>
          </w:rPr>
          <w:fldChar w:fldCharType="begin"/>
        </w:r>
        <w:r>
          <w:rPr>
            <w:noProof/>
            <w:webHidden/>
          </w:rPr>
          <w:instrText xml:space="preserve"> PAGEREF _Toc467163464 \h </w:instrText>
        </w:r>
        <w:r>
          <w:rPr>
            <w:noProof/>
            <w:webHidden/>
          </w:rPr>
        </w:r>
        <w:r>
          <w:rPr>
            <w:noProof/>
            <w:webHidden/>
          </w:rPr>
          <w:fldChar w:fldCharType="separate"/>
        </w:r>
        <w:r>
          <w:rPr>
            <w:noProof/>
            <w:webHidden/>
          </w:rPr>
          <w:t>7</w:t>
        </w:r>
        <w:r>
          <w:rPr>
            <w:noProof/>
            <w:webHidden/>
          </w:rPr>
          <w:fldChar w:fldCharType="end"/>
        </w:r>
      </w:hyperlink>
    </w:p>
    <w:p w:rsidR="00B41A55" w:rsidRDefault="00B41A55">
      <w:pPr>
        <w:pStyle w:val="21"/>
        <w:tabs>
          <w:tab w:val="left" w:pos="839"/>
          <w:tab w:val="right" w:leader="dot" w:pos="8270"/>
        </w:tabs>
        <w:rPr>
          <w:rFonts w:asciiTheme="minorHAnsi" w:eastAsiaTheme="minorEastAsia" w:hAnsiTheme="minorHAnsi" w:cstheme="minorBidi"/>
          <w:smallCaps w:val="0"/>
          <w:noProof/>
          <w:szCs w:val="22"/>
        </w:rPr>
      </w:pPr>
      <w:hyperlink w:anchor="_Toc467163465" w:history="1">
        <w:r w:rsidRPr="009D27E9">
          <w:rPr>
            <w:rStyle w:val="af3"/>
            <w:noProof/>
          </w:rPr>
          <w:t>4.2</w:t>
        </w:r>
        <w:r>
          <w:rPr>
            <w:rFonts w:asciiTheme="minorHAnsi" w:eastAsiaTheme="minorEastAsia" w:hAnsiTheme="minorHAnsi" w:cstheme="minorBidi"/>
            <w:smallCaps w:val="0"/>
            <w:noProof/>
            <w:szCs w:val="22"/>
          </w:rPr>
          <w:tab/>
        </w:r>
        <w:r w:rsidRPr="009D27E9">
          <w:rPr>
            <w:rStyle w:val="af3"/>
            <w:rFonts w:hint="eastAsia"/>
            <w:noProof/>
          </w:rPr>
          <w:t>按钮权限验证流程</w:t>
        </w:r>
        <w:r>
          <w:rPr>
            <w:noProof/>
            <w:webHidden/>
          </w:rPr>
          <w:tab/>
        </w:r>
        <w:r>
          <w:rPr>
            <w:noProof/>
            <w:webHidden/>
          </w:rPr>
          <w:fldChar w:fldCharType="begin"/>
        </w:r>
        <w:r>
          <w:rPr>
            <w:noProof/>
            <w:webHidden/>
          </w:rPr>
          <w:instrText xml:space="preserve"> PAGEREF _Toc467163465 \h </w:instrText>
        </w:r>
        <w:r>
          <w:rPr>
            <w:noProof/>
            <w:webHidden/>
          </w:rPr>
        </w:r>
        <w:r>
          <w:rPr>
            <w:noProof/>
            <w:webHidden/>
          </w:rPr>
          <w:fldChar w:fldCharType="separate"/>
        </w:r>
        <w:r>
          <w:rPr>
            <w:noProof/>
            <w:webHidden/>
          </w:rPr>
          <w:t>8</w:t>
        </w:r>
        <w:r>
          <w:rPr>
            <w:noProof/>
            <w:webHidden/>
          </w:rPr>
          <w:fldChar w:fldCharType="end"/>
        </w:r>
      </w:hyperlink>
    </w:p>
    <w:p w:rsidR="00B41A55" w:rsidRDefault="00B41A55">
      <w:pPr>
        <w:pStyle w:val="10"/>
        <w:rPr>
          <w:rFonts w:asciiTheme="minorHAnsi" w:eastAsiaTheme="minorEastAsia" w:hAnsiTheme="minorHAnsi" w:cstheme="minorBidi"/>
          <w:bCs w:val="0"/>
          <w:caps w:val="0"/>
          <w:noProof/>
          <w:szCs w:val="22"/>
        </w:rPr>
      </w:pPr>
      <w:hyperlink w:anchor="_Toc467163466" w:history="1">
        <w:r w:rsidRPr="009D27E9">
          <w:rPr>
            <w:rStyle w:val="af3"/>
            <w:noProof/>
          </w:rPr>
          <w:t>5</w:t>
        </w:r>
        <w:r>
          <w:rPr>
            <w:rFonts w:asciiTheme="minorHAnsi" w:eastAsiaTheme="minorEastAsia" w:hAnsiTheme="minorHAnsi" w:cstheme="minorBidi"/>
            <w:bCs w:val="0"/>
            <w:caps w:val="0"/>
            <w:noProof/>
            <w:szCs w:val="22"/>
          </w:rPr>
          <w:tab/>
        </w:r>
        <w:r w:rsidRPr="009D27E9">
          <w:rPr>
            <w:rStyle w:val="af3"/>
            <w:rFonts w:hint="eastAsia"/>
            <w:noProof/>
          </w:rPr>
          <w:t>附件</w:t>
        </w:r>
        <w:r>
          <w:rPr>
            <w:noProof/>
            <w:webHidden/>
          </w:rPr>
          <w:tab/>
        </w:r>
        <w:r>
          <w:rPr>
            <w:noProof/>
            <w:webHidden/>
          </w:rPr>
          <w:fldChar w:fldCharType="begin"/>
        </w:r>
        <w:r>
          <w:rPr>
            <w:noProof/>
            <w:webHidden/>
          </w:rPr>
          <w:instrText xml:space="preserve"> PAGEREF _Toc467163466 \h </w:instrText>
        </w:r>
        <w:r>
          <w:rPr>
            <w:noProof/>
            <w:webHidden/>
          </w:rPr>
        </w:r>
        <w:r>
          <w:rPr>
            <w:noProof/>
            <w:webHidden/>
          </w:rPr>
          <w:fldChar w:fldCharType="separate"/>
        </w:r>
        <w:r>
          <w:rPr>
            <w:noProof/>
            <w:webHidden/>
          </w:rPr>
          <w:t>10</w:t>
        </w:r>
        <w:r>
          <w:rPr>
            <w:noProof/>
            <w:webHidden/>
          </w:rPr>
          <w:fldChar w:fldCharType="end"/>
        </w:r>
      </w:hyperlink>
    </w:p>
    <w:p w:rsidR="00B41A55" w:rsidRDefault="00B41A55">
      <w:pPr>
        <w:pStyle w:val="10"/>
        <w:rPr>
          <w:rFonts w:asciiTheme="minorHAnsi" w:eastAsiaTheme="minorEastAsia" w:hAnsiTheme="minorHAnsi" w:cstheme="minorBidi"/>
          <w:bCs w:val="0"/>
          <w:caps w:val="0"/>
          <w:noProof/>
          <w:szCs w:val="22"/>
        </w:rPr>
      </w:pPr>
      <w:hyperlink w:anchor="_Toc467163467" w:history="1">
        <w:r w:rsidRPr="009D27E9">
          <w:rPr>
            <w:rStyle w:val="af3"/>
            <w:noProof/>
          </w:rPr>
          <w:t>6</w:t>
        </w:r>
        <w:r>
          <w:rPr>
            <w:rFonts w:asciiTheme="minorHAnsi" w:eastAsiaTheme="minorEastAsia" w:hAnsiTheme="minorHAnsi" w:cstheme="minorBidi"/>
            <w:bCs w:val="0"/>
            <w:caps w:val="0"/>
            <w:noProof/>
            <w:szCs w:val="22"/>
          </w:rPr>
          <w:tab/>
        </w:r>
        <w:r w:rsidRPr="009D27E9">
          <w:rPr>
            <w:rStyle w:val="af3"/>
            <w:rFonts w:hint="eastAsia"/>
            <w:noProof/>
          </w:rPr>
          <w:t>图表目录</w:t>
        </w:r>
        <w:r>
          <w:rPr>
            <w:noProof/>
            <w:webHidden/>
          </w:rPr>
          <w:tab/>
        </w:r>
        <w:r>
          <w:rPr>
            <w:noProof/>
            <w:webHidden/>
          </w:rPr>
          <w:fldChar w:fldCharType="begin"/>
        </w:r>
        <w:r>
          <w:rPr>
            <w:noProof/>
            <w:webHidden/>
          </w:rPr>
          <w:instrText xml:space="preserve"> PAGEREF _Toc467163467 \h </w:instrText>
        </w:r>
        <w:r>
          <w:rPr>
            <w:noProof/>
            <w:webHidden/>
          </w:rPr>
        </w:r>
        <w:r>
          <w:rPr>
            <w:noProof/>
            <w:webHidden/>
          </w:rPr>
          <w:fldChar w:fldCharType="separate"/>
        </w:r>
        <w:r>
          <w:rPr>
            <w:noProof/>
            <w:webHidden/>
          </w:rPr>
          <w:t>11</w:t>
        </w:r>
        <w:r>
          <w:rPr>
            <w:noProof/>
            <w:webHidden/>
          </w:rPr>
          <w:fldChar w:fldCharType="end"/>
        </w:r>
      </w:hyperlink>
    </w:p>
    <w:p w:rsidR="0093698B" w:rsidRDefault="00907309" w:rsidP="00EC5085">
      <w:pPr>
        <w:pStyle w:val="a8"/>
        <w:spacing w:after="156"/>
        <w:ind w:firstLineChars="0" w:firstLine="0"/>
        <w:sectPr w:rsidR="0093698B" w:rsidSect="004B2A54">
          <w:footerReference w:type="default" r:id="rId14"/>
          <w:pgSz w:w="11906" w:h="16838"/>
          <w:pgMar w:top="1440" w:right="1826" w:bottom="1440" w:left="1800" w:header="851" w:footer="992" w:gutter="0"/>
          <w:pgNumType w:fmt="upperRoman" w:start="1"/>
          <w:cols w:space="425"/>
          <w:docGrid w:type="linesAndChars" w:linePitch="312"/>
        </w:sectPr>
      </w:pPr>
      <w:r>
        <w:fldChar w:fldCharType="end"/>
      </w:r>
      <w:r w:rsidR="0093698B">
        <w:rPr>
          <w:rFonts w:hint="eastAsia"/>
        </w:rPr>
        <w:t xml:space="preserve"> </w:t>
      </w:r>
    </w:p>
    <w:p w:rsidR="002B6995" w:rsidRDefault="002B6995" w:rsidP="002B6995">
      <w:pPr>
        <w:pStyle w:val="1"/>
        <w:spacing w:after="156"/>
        <w:ind w:left="431" w:hanging="431"/>
      </w:pPr>
      <w:bookmarkStart w:id="3" w:name="_Toc93288477"/>
      <w:bookmarkStart w:id="4" w:name="_Toc112580642"/>
      <w:bookmarkStart w:id="5" w:name="_Toc203275501"/>
      <w:bookmarkStart w:id="6" w:name="_Toc306978889"/>
      <w:bookmarkStart w:id="7" w:name="_Toc467163458"/>
      <w:r>
        <w:rPr>
          <w:rFonts w:hint="eastAsia"/>
        </w:rPr>
        <w:lastRenderedPageBreak/>
        <w:t>概述</w:t>
      </w:r>
      <w:bookmarkEnd w:id="3"/>
      <w:bookmarkEnd w:id="4"/>
      <w:bookmarkEnd w:id="5"/>
      <w:bookmarkEnd w:id="6"/>
      <w:bookmarkEnd w:id="7"/>
    </w:p>
    <w:p w:rsidR="00865848" w:rsidRDefault="001F41BA" w:rsidP="001F41BA">
      <w:pPr>
        <w:pStyle w:val="a8"/>
        <w:spacing w:after="156"/>
      </w:pPr>
      <w:r>
        <w:rPr>
          <w:rFonts w:hint="eastAsia"/>
        </w:rPr>
        <w:t>为了各业务系统更好的了解业务系统与统一认证平台之间的交互流程，本文档进行如下方面的说明：</w:t>
      </w:r>
    </w:p>
    <w:p w:rsidR="001F41BA" w:rsidRDefault="00F57CCA" w:rsidP="00F57CCA">
      <w:pPr>
        <w:pStyle w:val="a8"/>
        <w:numPr>
          <w:ilvl w:val="0"/>
          <w:numId w:val="39"/>
        </w:numPr>
        <w:spacing w:after="156"/>
        <w:ind w:firstLineChars="0"/>
      </w:pPr>
      <w:r>
        <w:rPr>
          <w:rFonts w:hint="eastAsia"/>
        </w:rPr>
        <w:t>统一认证平台功能和职责说明</w:t>
      </w:r>
    </w:p>
    <w:p w:rsidR="00F57CCA" w:rsidRDefault="00022153" w:rsidP="00F57CCA">
      <w:pPr>
        <w:pStyle w:val="a8"/>
        <w:numPr>
          <w:ilvl w:val="0"/>
          <w:numId w:val="39"/>
        </w:numPr>
        <w:spacing w:after="156"/>
        <w:ind w:firstLineChars="0"/>
      </w:pPr>
      <w:r>
        <w:rPr>
          <w:rFonts w:hint="eastAsia"/>
        </w:rPr>
        <w:t>业务系统与统一认证平台</w:t>
      </w:r>
      <w:r>
        <w:rPr>
          <w:rFonts w:hint="eastAsia"/>
        </w:rPr>
        <w:t>Toke</w:t>
      </w:r>
      <w:r>
        <w:t>n</w:t>
      </w:r>
      <w:r>
        <w:rPr>
          <w:rFonts w:hint="eastAsia"/>
        </w:rPr>
        <w:t>验证交互流程</w:t>
      </w:r>
    </w:p>
    <w:p w:rsidR="00022153" w:rsidRPr="001F41BA" w:rsidRDefault="00022153" w:rsidP="00F57CCA">
      <w:pPr>
        <w:pStyle w:val="a8"/>
        <w:numPr>
          <w:ilvl w:val="0"/>
          <w:numId w:val="39"/>
        </w:numPr>
        <w:spacing w:after="156"/>
        <w:ind w:firstLineChars="0"/>
      </w:pPr>
      <w:r>
        <w:rPr>
          <w:rFonts w:hint="eastAsia"/>
        </w:rPr>
        <w:t>业务系统菜单</w:t>
      </w:r>
      <w:r>
        <w:rPr>
          <w:rFonts w:hint="eastAsia"/>
        </w:rPr>
        <w:t>(</w:t>
      </w:r>
      <w:r>
        <w:rPr>
          <w:rFonts w:hint="eastAsia"/>
        </w:rPr>
        <w:t>包括按钮</w:t>
      </w:r>
      <w:r>
        <w:rPr>
          <w:rFonts w:hint="eastAsia"/>
        </w:rPr>
        <w:t>)</w:t>
      </w:r>
      <w:r>
        <w:rPr>
          <w:rFonts w:hint="eastAsia"/>
        </w:rPr>
        <w:t>权限验证说明</w:t>
      </w:r>
    </w:p>
    <w:p w:rsidR="000B6B6E" w:rsidRDefault="000B6B6E" w:rsidP="00591FC2">
      <w:pPr>
        <w:pStyle w:val="a8"/>
        <w:spacing w:after="156"/>
        <w:ind w:firstLineChars="0"/>
      </w:pPr>
    </w:p>
    <w:p w:rsidR="000B6B6E" w:rsidRDefault="000B6B6E" w:rsidP="000B6B6E">
      <w:pPr>
        <w:pStyle w:val="a8"/>
        <w:spacing w:after="156"/>
        <w:ind w:firstLineChars="0"/>
      </w:pPr>
    </w:p>
    <w:p w:rsidR="000B6B6E" w:rsidRDefault="000B6B6E" w:rsidP="000B6B6E">
      <w:pPr>
        <w:pStyle w:val="a8"/>
        <w:spacing w:after="156"/>
        <w:ind w:firstLineChars="0"/>
      </w:pPr>
    </w:p>
    <w:p w:rsidR="000B6B6E" w:rsidRDefault="000B6B6E" w:rsidP="000B6B6E">
      <w:pPr>
        <w:pStyle w:val="a8"/>
        <w:spacing w:after="156"/>
        <w:ind w:firstLineChars="0"/>
      </w:pPr>
    </w:p>
    <w:p w:rsidR="000B6B6E" w:rsidRDefault="000B6B6E" w:rsidP="000B6B6E">
      <w:pPr>
        <w:pStyle w:val="a8"/>
        <w:spacing w:after="156"/>
        <w:ind w:firstLineChars="0"/>
      </w:pPr>
    </w:p>
    <w:p w:rsidR="000B6B6E" w:rsidRDefault="000B6B6E" w:rsidP="000B6B6E">
      <w:pPr>
        <w:pStyle w:val="a8"/>
        <w:spacing w:after="156"/>
        <w:ind w:firstLineChars="0"/>
      </w:pPr>
    </w:p>
    <w:p w:rsidR="000B6B6E" w:rsidRDefault="000B6B6E" w:rsidP="000B6B6E">
      <w:pPr>
        <w:pStyle w:val="a8"/>
        <w:spacing w:after="156"/>
        <w:ind w:firstLineChars="0"/>
      </w:pPr>
    </w:p>
    <w:p w:rsidR="000B6B6E" w:rsidRDefault="000B6B6E" w:rsidP="000B6B6E">
      <w:pPr>
        <w:pStyle w:val="a8"/>
        <w:spacing w:after="156"/>
        <w:ind w:firstLineChars="0"/>
      </w:pPr>
    </w:p>
    <w:p w:rsidR="000B6B6E" w:rsidRDefault="000B6B6E" w:rsidP="000B6B6E">
      <w:pPr>
        <w:pStyle w:val="a8"/>
        <w:spacing w:after="156"/>
        <w:ind w:firstLineChars="0"/>
      </w:pPr>
    </w:p>
    <w:p w:rsidR="000B6B6E" w:rsidRDefault="000B6B6E" w:rsidP="000B6B6E">
      <w:pPr>
        <w:pStyle w:val="a8"/>
        <w:spacing w:after="156"/>
        <w:ind w:firstLineChars="0"/>
      </w:pPr>
    </w:p>
    <w:p w:rsidR="000B6B6E" w:rsidRDefault="000B6B6E" w:rsidP="000F7EF0">
      <w:pPr>
        <w:pStyle w:val="a8"/>
        <w:spacing w:after="156"/>
        <w:ind w:firstLineChars="0" w:firstLine="0"/>
      </w:pPr>
    </w:p>
    <w:p w:rsidR="002029E5" w:rsidRDefault="002029E5" w:rsidP="000F7EF0">
      <w:pPr>
        <w:pStyle w:val="a8"/>
        <w:spacing w:after="156"/>
        <w:ind w:firstLineChars="0" w:firstLine="0"/>
      </w:pPr>
    </w:p>
    <w:p w:rsidR="002029E5" w:rsidRDefault="002029E5" w:rsidP="000F7EF0">
      <w:pPr>
        <w:pStyle w:val="a8"/>
        <w:spacing w:after="156"/>
        <w:ind w:firstLineChars="0" w:firstLine="0"/>
      </w:pPr>
    </w:p>
    <w:p w:rsidR="000B6B6E" w:rsidRDefault="00B15E1F" w:rsidP="000B6B6E">
      <w:pPr>
        <w:pStyle w:val="1"/>
        <w:spacing w:after="156"/>
        <w:ind w:left="431" w:hanging="431"/>
      </w:pPr>
      <w:bookmarkStart w:id="8" w:name="_Toc467163459"/>
      <w:r>
        <w:rPr>
          <w:rFonts w:hint="eastAsia"/>
        </w:rPr>
        <w:lastRenderedPageBreak/>
        <w:t>统一认证平台职责</w:t>
      </w:r>
      <w:bookmarkEnd w:id="8"/>
    </w:p>
    <w:p w:rsidR="00E6202D" w:rsidRDefault="00E375BF" w:rsidP="00880840">
      <w:pPr>
        <w:pStyle w:val="a8"/>
        <w:spacing w:after="156"/>
        <w:ind w:firstLineChars="0"/>
      </w:pPr>
      <w:r>
        <w:rPr>
          <w:rFonts w:hint="eastAsia"/>
        </w:rPr>
        <w:t>统一认证平台</w:t>
      </w:r>
      <w:r w:rsidR="00E1352D">
        <w:rPr>
          <w:rFonts w:hint="eastAsia"/>
        </w:rPr>
        <w:t>主要职责如下</w:t>
      </w:r>
      <w:r w:rsidR="00E1352D">
        <w:rPr>
          <w:rFonts w:hint="eastAsia"/>
        </w:rPr>
        <w:t>:</w:t>
      </w:r>
    </w:p>
    <w:p w:rsidR="00E1352D" w:rsidRDefault="00C855B9" w:rsidP="00E1352D">
      <w:pPr>
        <w:pStyle w:val="a8"/>
        <w:numPr>
          <w:ilvl w:val="0"/>
          <w:numId w:val="40"/>
        </w:numPr>
        <w:spacing w:after="156"/>
        <w:ind w:firstLineChars="0"/>
      </w:pPr>
      <w:r>
        <w:rPr>
          <w:rFonts w:hint="eastAsia"/>
        </w:rPr>
        <w:t>登录验证以及</w:t>
      </w:r>
      <w:r>
        <w:rPr>
          <w:rFonts w:hint="eastAsia"/>
        </w:rPr>
        <w:t>Token</w:t>
      </w:r>
      <w:r>
        <w:rPr>
          <w:rFonts w:hint="eastAsia"/>
        </w:rPr>
        <w:t>管理</w:t>
      </w:r>
    </w:p>
    <w:p w:rsidR="00C855B9" w:rsidRDefault="00157333" w:rsidP="00E1352D">
      <w:pPr>
        <w:pStyle w:val="a8"/>
        <w:numPr>
          <w:ilvl w:val="0"/>
          <w:numId w:val="40"/>
        </w:numPr>
        <w:spacing w:after="156"/>
        <w:ind w:firstLineChars="0"/>
      </w:pPr>
      <w:r>
        <w:rPr>
          <w:rFonts w:hint="eastAsia"/>
        </w:rPr>
        <w:t>菜单</w:t>
      </w:r>
      <w:r>
        <w:rPr>
          <w:rFonts w:hint="eastAsia"/>
        </w:rPr>
        <w:t>(</w:t>
      </w:r>
      <w:r>
        <w:rPr>
          <w:rFonts w:hint="eastAsia"/>
        </w:rPr>
        <w:t>包括页面按钮</w:t>
      </w:r>
      <w:r>
        <w:rPr>
          <w:rFonts w:hint="eastAsia"/>
        </w:rPr>
        <w:t>)</w:t>
      </w:r>
      <w:r>
        <w:rPr>
          <w:rFonts w:hint="eastAsia"/>
        </w:rPr>
        <w:t>权限管理</w:t>
      </w:r>
    </w:p>
    <w:p w:rsidR="00157333" w:rsidRDefault="00157333" w:rsidP="00E1352D">
      <w:pPr>
        <w:pStyle w:val="a8"/>
        <w:numPr>
          <w:ilvl w:val="0"/>
          <w:numId w:val="40"/>
        </w:numPr>
        <w:spacing w:after="156"/>
        <w:ind w:firstLineChars="0"/>
      </w:pPr>
      <w:r>
        <w:rPr>
          <w:rFonts w:hint="eastAsia"/>
        </w:rPr>
        <w:t>服务权限管理</w:t>
      </w:r>
      <w:r>
        <w:rPr>
          <w:rFonts w:hint="eastAsia"/>
        </w:rPr>
        <w:t>(</w:t>
      </w:r>
      <w:r>
        <w:rPr>
          <w:rFonts w:hint="eastAsia"/>
        </w:rPr>
        <w:t>主要是针对外部接口</w:t>
      </w:r>
      <w:r>
        <w:rPr>
          <w:rFonts w:hint="eastAsia"/>
        </w:rPr>
        <w:t>)</w:t>
      </w:r>
    </w:p>
    <w:p w:rsidR="00FA0572" w:rsidRDefault="00FA0572" w:rsidP="00E1352D">
      <w:pPr>
        <w:pStyle w:val="a8"/>
        <w:numPr>
          <w:ilvl w:val="0"/>
          <w:numId w:val="40"/>
        </w:numPr>
        <w:spacing w:after="156"/>
        <w:ind w:firstLineChars="0"/>
      </w:pPr>
      <w:r>
        <w:rPr>
          <w:rFonts w:hint="eastAsia"/>
        </w:rPr>
        <w:t>字典维护</w:t>
      </w:r>
    </w:p>
    <w:p w:rsidR="00FA0572" w:rsidRDefault="00FA0572" w:rsidP="00E1352D">
      <w:pPr>
        <w:pStyle w:val="a8"/>
        <w:numPr>
          <w:ilvl w:val="0"/>
          <w:numId w:val="40"/>
        </w:numPr>
        <w:spacing w:after="156"/>
        <w:ind w:firstLineChars="0"/>
      </w:pPr>
      <w:r>
        <w:rPr>
          <w:rFonts w:hint="eastAsia"/>
        </w:rPr>
        <w:t>操作日志管理</w:t>
      </w:r>
    </w:p>
    <w:p w:rsidR="009F7456" w:rsidRDefault="009F7456">
      <w:pPr>
        <w:widowControl/>
        <w:spacing w:afterLines="0" w:line="240" w:lineRule="auto"/>
        <w:jc w:val="left"/>
      </w:pPr>
      <w:r>
        <w:rPr>
          <w:rFonts w:hint="eastAsia"/>
        </w:rPr>
        <w:t xml:space="preserve">    </w:t>
      </w:r>
    </w:p>
    <w:p w:rsidR="009F7456" w:rsidRDefault="009F7456">
      <w:pPr>
        <w:widowControl/>
        <w:spacing w:afterLines="0" w:line="240" w:lineRule="auto"/>
        <w:jc w:val="left"/>
      </w:pPr>
    </w:p>
    <w:p w:rsidR="000359E9" w:rsidRDefault="009F7456" w:rsidP="000359E9">
      <w:pPr>
        <w:widowControl/>
        <w:spacing w:afterLines="0" w:line="240" w:lineRule="auto"/>
        <w:ind w:firstLine="435"/>
        <w:jc w:val="left"/>
      </w:pPr>
      <w:r>
        <w:rPr>
          <w:rFonts w:hint="eastAsia"/>
        </w:rPr>
        <w:t>统一认证平台的意义在于</w:t>
      </w:r>
      <w:r w:rsidR="000359E9">
        <w:rPr>
          <w:rFonts w:hint="eastAsia"/>
        </w:rPr>
        <w:t>：</w:t>
      </w:r>
    </w:p>
    <w:p w:rsidR="000359E9" w:rsidRDefault="000359E9" w:rsidP="000359E9">
      <w:pPr>
        <w:pStyle w:val="afff1"/>
        <w:widowControl/>
        <w:numPr>
          <w:ilvl w:val="0"/>
          <w:numId w:val="42"/>
        </w:numPr>
        <w:spacing w:afterLines="0" w:after="156" w:line="240" w:lineRule="auto"/>
        <w:ind w:firstLineChars="0"/>
        <w:jc w:val="left"/>
      </w:pPr>
      <w:r>
        <w:rPr>
          <w:rFonts w:hint="eastAsia"/>
        </w:rPr>
        <w:t>数据共享</w:t>
      </w:r>
    </w:p>
    <w:p w:rsidR="000359E9" w:rsidRDefault="009F7456" w:rsidP="000359E9">
      <w:pPr>
        <w:widowControl/>
        <w:spacing w:afterLines="0" w:line="240" w:lineRule="auto"/>
        <w:ind w:firstLineChars="350" w:firstLine="735"/>
        <w:jc w:val="left"/>
      </w:pPr>
      <w:r>
        <w:rPr>
          <w:rFonts w:hint="eastAsia"/>
        </w:rPr>
        <w:t>将多个业务系统</w:t>
      </w:r>
      <w:r w:rsidR="003F0C95">
        <w:rPr>
          <w:rFonts w:hint="eastAsia"/>
        </w:rPr>
        <w:t>(</w:t>
      </w:r>
      <w:r w:rsidR="003F0C95">
        <w:rPr>
          <w:rFonts w:hint="eastAsia"/>
        </w:rPr>
        <w:t>实验室</w:t>
      </w:r>
      <w:r w:rsidR="000359E9">
        <w:rPr>
          <w:rFonts w:hint="eastAsia"/>
        </w:rPr>
        <w:t>，</w:t>
      </w:r>
      <w:r w:rsidR="009528F4">
        <w:rPr>
          <w:rFonts w:hint="eastAsia"/>
        </w:rPr>
        <w:t>现</w:t>
      </w:r>
      <w:proofErr w:type="gramStart"/>
      <w:r w:rsidR="009528F4">
        <w:rPr>
          <w:rFonts w:hint="eastAsia"/>
        </w:rPr>
        <w:t>勘</w:t>
      </w:r>
      <w:proofErr w:type="gramEnd"/>
      <w:r w:rsidR="000359E9">
        <w:rPr>
          <w:rFonts w:hint="eastAsia"/>
        </w:rPr>
        <w:t>等</w:t>
      </w:r>
      <w:r w:rsidR="003F0C95">
        <w:rPr>
          <w:rFonts w:hint="eastAsia"/>
        </w:rPr>
        <w:t>)</w:t>
      </w:r>
      <w:r>
        <w:rPr>
          <w:rFonts w:hint="eastAsia"/>
        </w:rPr>
        <w:t>的用户数据</w:t>
      </w:r>
      <w:r>
        <w:rPr>
          <w:rFonts w:hint="eastAsia"/>
        </w:rPr>
        <w:t>(</w:t>
      </w:r>
      <w:r>
        <w:rPr>
          <w:rFonts w:hint="eastAsia"/>
        </w:rPr>
        <w:t>账户，</w:t>
      </w:r>
      <w:r>
        <w:t>用户</w:t>
      </w:r>
      <w:r>
        <w:rPr>
          <w:rFonts w:hint="eastAsia"/>
        </w:rPr>
        <w:t>信息，</w:t>
      </w:r>
      <w:r>
        <w:t>组织</w:t>
      </w:r>
      <w:r>
        <w:rPr>
          <w:rFonts w:hint="eastAsia"/>
        </w:rPr>
        <w:t>机构</w:t>
      </w:r>
      <w:r w:rsidR="000359E9">
        <w:rPr>
          <w:rFonts w:hint="eastAsia"/>
        </w:rPr>
        <w:t>等</w:t>
      </w:r>
      <w:r>
        <w:rPr>
          <w:rFonts w:hint="eastAsia"/>
        </w:rPr>
        <w:t>)</w:t>
      </w:r>
      <w:r>
        <w:rPr>
          <w:rFonts w:hint="eastAsia"/>
        </w:rPr>
        <w:t>以及</w:t>
      </w:r>
    </w:p>
    <w:p w:rsidR="000359E9" w:rsidRDefault="009F7456" w:rsidP="000359E9">
      <w:pPr>
        <w:widowControl/>
        <w:spacing w:afterLines="0" w:line="240" w:lineRule="auto"/>
        <w:ind w:firstLineChars="350" w:firstLine="735"/>
        <w:jc w:val="left"/>
      </w:pPr>
      <w:r>
        <w:rPr>
          <w:rFonts w:hint="eastAsia"/>
        </w:rPr>
        <w:t>字典信息</w:t>
      </w:r>
      <w:r w:rsidR="000359E9">
        <w:rPr>
          <w:rFonts w:hint="eastAsia"/>
        </w:rPr>
        <w:t>放在统一认证平台</w:t>
      </w:r>
      <w:r>
        <w:rPr>
          <w:rFonts w:hint="eastAsia"/>
        </w:rPr>
        <w:t>，</w:t>
      </w:r>
      <w:r>
        <w:t>便于</w:t>
      </w:r>
      <w:r>
        <w:rPr>
          <w:rFonts w:hint="eastAsia"/>
        </w:rPr>
        <w:t>数据共享</w:t>
      </w:r>
      <w:r w:rsidR="000359E9">
        <w:rPr>
          <w:rFonts w:hint="eastAsia"/>
        </w:rPr>
        <w:t>，</w:t>
      </w:r>
      <w:r>
        <w:t>最典型</w:t>
      </w:r>
      <w:r>
        <w:rPr>
          <w:rFonts w:hint="eastAsia"/>
        </w:rPr>
        <w:t>的就是</w:t>
      </w:r>
      <w:r w:rsidR="003F0C95">
        <w:rPr>
          <w:rFonts w:hint="eastAsia"/>
        </w:rPr>
        <w:t>同一用户可以登录多个</w:t>
      </w:r>
    </w:p>
    <w:p w:rsidR="007734DF" w:rsidRDefault="003F0C95" w:rsidP="000359E9">
      <w:pPr>
        <w:widowControl/>
        <w:spacing w:afterLines="0" w:line="240" w:lineRule="auto"/>
        <w:ind w:firstLineChars="350" w:firstLine="735"/>
        <w:jc w:val="left"/>
      </w:pPr>
      <w:r>
        <w:rPr>
          <w:rFonts w:hint="eastAsia"/>
        </w:rPr>
        <w:t>业务系统</w:t>
      </w:r>
      <w:r w:rsidR="007734DF">
        <w:rPr>
          <w:rFonts w:hint="eastAsia"/>
        </w:rPr>
        <w:t>。</w:t>
      </w:r>
    </w:p>
    <w:p w:rsidR="007734DF" w:rsidRDefault="007734DF" w:rsidP="000359E9">
      <w:pPr>
        <w:widowControl/>
        <w:spacing w:afterLines="0" w:line="240" w:lineRule="auto"/>
        <w:ind w:firstLineChars="350" w:firstLine="735"/>
        <w:jc w:val="left"/>
      </w:pPr>
    </w:p>
    <w:p w:rsidR="007734DF" w:rsidRDefault="00B12C19" w:rsidP="007734DF">
      <w:pPr>
        <w:pStyle w:val="afff1"/>
        <w:widowControl/>
        <w:numPr>
          <w:ilvl w:val="0"/>
          <w:numId w:val="42"/>
        </w:numPr>
        <w:spacing w:afterLines="0" w:after="156" w:line="240" w:lineRule="auto"/>
        <w:ind w:firstLineChars="0"/>
        <w:jc w:val="left"/>
      </w:pPr>
      <w:r>
        <w:rPr>
          <w:rFonts w:hint="eastAsia"/>
        </w:rPr>
        <w:t>统一权限管理</w:t>
      </w:r>
    </w:p>
    <w:p w:rsidR="00B12C19" w:rsidRDefault="00B12C19" w:rsidP="000359E9">
      <w:pPr>
        <w:widowControl/>
        <w:spacing w:afterLines="0" w:line="240" w:lineRule="auto"/>
        <w:ind w:firstLineChars="350" w:firstLine="735"/>
        <w:jc w:val="left"/>
      </w:pPr>
      <w:r>
        <w:rPr>
          <w:rFonts w:hint="eastAsia"/>
        </w:rPr>
        <w:t>统一登录</w:t>
      </w:r>
      <w:r>
        <w:rPr>
          <w:rFonts w:hint="eastAsia"/>
        </w:rPr>
        <w:t>(</w:t>
      </w:r>
      <w:r>
        <w:rPr>
          <w:rFonts w:hint="eastAsia"/>
        </w:rPr>
        <w:t>登录和</w:t>
      </w:r>
      <w:r>
        <w:rPr>
          <w:rFonts w:hint="eastAsia"/>
        </w:rPr>
        <w:t>Token</w:t>
      </w:r>
      <w:r>
        <w:rPr>
          <w:rFonts w:hint="eastAsia"/>
        </w:rPr>
        <w:t>管理</w:t>
      </w:r>
      <w:r>
        <w:rPr>
          <w:rFonts w:hint="eastAsia"/>
        </w:rPr>
        <w:t>)</w:t>
      </w:r>
      <w:r>
        <w:rPr>
          <w:rFonts w:hint="eastAsia"/>
        </w:rPr>
        <w:t>，</w:t>
      </w:r>
      <w:r>
        <w:t>统一</w:t>
      </w:r>
      <w:r>
        <w:rPr>
          <w:rFonts w:hint="eastAsia"/>
        </w:rPr>
        <w:t>权限管理</w:t>
      </w:r>
      <w:r>
        <w:rPr>
          <w:rFonts w:hint="eastAsia"/>
        </w:rPr>
        <w:t>(</w:t>
      </w:r>
      <w:r>
        <w:rPr>
          <w:rFonts w:hint="eastAsia"/>
        </w:rPr>
        <w:t>菜单权限和服务权限管理</w:t>
      </w:r>
      <w:r>
        <w:rPr>
          <w:rFonts w:hint="eastAsia"/>
        </w:rPr>
        <w:t>)</w:t>
      </w:r>
    </w:p>
    <w:p w:rsidR="00B12C19" w:rsidRDefault="00B12C19" w:rsidP="000359E9">
      <w:pPr>
        <w:widowControl/>
        <w:spacing w:afterLines="0" w:line="240" w:lineRule="auto"/>
        <w:ind w:firstLineChars="350" w:firstLine="735"/>
        <w:jc w:val="left"/>
      </w:pPr>
    </w:p>
    <w:p w:rsidR="00B12C19" w:rsidRDefault="00B12C19" w:rsidP="00B12C19">
      <w:pPr>
        <w:pStyle w:val="afff1"/>
        <w:widowControl/>
        <w:numPr>
          <w:ilvl w:val="0"/>
          <w:numId w:val="42"/>
        </w:numPr>
        <w:spacing w:afterLines="0" w:after="156" w:line="240" w:lineRule="auto"/>
        <w:ind w:firstLineChars="0"/>
        <w:jc w:val="left"/>
      </w:pPr>
      <w:r>
        <w:rPr>
          <w:rFonts w:hint="eastAsia"/>
        </w:rPr>
        <w:t>统一操作日志管理</w:t>
      </w:r>
    </w:p>
    <w:p w:rsidR="00B12C19" w:rsidRDefault="00B12C19" w:rsidP="00B12C19">
      <w:pPr>
        <w:pStyle w:val="afff1"/>
        <w:widowControl/>
        <w:spacing w:afterLines="0" w:after="156" w:line="240" w:lineRule="auto"/>
        <w:ind w:left="795" w:firstLineChars="0" w:firstLine="0"/>
        <w:jc w:val="left"/>
      </w:pPr>
      <w:r>
        <w:rPr>
          <w:rFonts w:hint="eastAsia"/>
        </w:rPr>
        <w:t>将操作日志统一放在统一认证平台进行管理</w:t>
      </w:r>
    </w:p>
    <w:p w:rsidR="00434A5F" w:rsidRDefault="00434A5F" w:rsidP="000359E9">
      <w:pPr>
        <w:widowControl/>
        <w:spacing w:afterLines="0" w:line="240" w:lineRule="auto"/>
        <w:ind w:firstLineChars="350" w:firstLine="735"/>
        <w:jc w:val="left"/>
      </w:pPr>
      <w:r>
        <w:br w:type="page"/>
      </w:r>
    </w:p>
    <w:p w:rsidR="00434A5F" w:rsidRDefault="00FD784A" w:rsidP="00434A5F">
      <w:pPr>
        <w:pStyle w:val="1"/>
        <w:spacing w:after="156"/>
        <w:ind w:left="431" w:hanging="431"/>
      </w:pPr>
      <w:bookmarkStart w:id="9" w:name="_Toc467163460"/>
      <w:r>
        <w:rPr>
          <w:rFonts w:hint="eastAsia"/>
        </w:rPr>
        <w:lastRenderedPageBreak/>
        <w:t>业务系统与统一认证平台</w:t>
      </w:r>
      <w:r>
        <w:rPr>
          <w:rFonts w:hint="eastAsia"/>
        </w:rPr>
        <w:t>Toke</w:t>
      </w:r>
      <w:r>
        <w:t>n</w:t>
      </w:r>
      <w:r>
        <w:rPr>
          <w:rFonts w:hint="eastAsia"/>
        </w:rPr>
        <w:t>验证</w:t>
      </w:r>
      <w:bookmarkEnd w:id="9"/>
    </w:p>
    <w:p w:rsidR="00434A5F" w:rsidRDefault="004F29FA" w:rsidP="004F29FA">
      <w:pPr>
        <w:pStyle w:val="2"/>
        <w:spacing w:after="156"/>
      </w:pPr>
      <w:bookmarkStart w:id="10" w:name="_Toc467163461"/>
      <w:r>
        <w:rPr>
          <w:rFonts w:hint="eastAsia"/>
        </w:rPr>
        <w:t>交互方式</w:t>
      </w:r>
      <w:bookmarkEnd w:id="10"/>
    </w:p>
    <w:p w:rsidR="004F29FA" w:rsidRDefault="003170D6" w:rsidP="003170D6">
      <w:pPr>
        <w:pStyle w:val="afe"/>
      </w:pPr>
      <w:r>
        <w:object w:dxaOrig="7891" w:dyaOrig="6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5pt;height:317.95pt" o:ole="">
            <v:imagedata r:id="rId15" o:title=""/>
          </v:shape>
          <o:OLEObject Type="Embed" ProgID="Visio.Drawing.15" ShapeID="_x0000_i1025" DrawAspect="Content" ObjectID="_1540905306" r:id="rId16"/>
        </w:object>
      </w:r>
    </w:p>
    <w:p w:rsidR="003170D6" w:rsidRDefault="003170D6" w:rsidP="003170D6">
      <w:pPr>
        <w:pStyle w:val="a1"/>
        <w:spacing w:after="312"/>
      </w:pPr>
      <w:bookmarkStart w:id="11" w:name="_Toc467163445"/>
      <w:r>
        <w:rPr>
          <w:rFonts w:hint="eastAsia"/>
        </w:rPr>
        <w:t>业务系统与统一认证平台交互方式</w:t>
      </w:r>
      <w:bookmarkEnd w:id="11"/>
    </w:p>
    <w:p w:rsidR="003170D6" w:rsidRPr="006433B5" w:rsidRDefault="00333D43" w:rsidP="003170D6">
      <w:pPr>
        <w:pStyle w:val="a8"/>
        <w:spacing w:after="156"/>
        <w:ind w:firstLine="422"/>
        <w:rPr>
          <w:b/>
        </w:rPr>
      </w:pPr>
      <w:r w:rsidRPr="006433B5">
        <w:rPr>
          <w:rFonts w:hint="eastAsia"/>
          <w:b/>
        </w:rPr>
        <w:t>说明：</w:t>
      </w:r>
    </w:p>
    <w:p w:rsidR="00333D43" w:rsidRDefault="006433B5" w:rsidP="00333D43">
      <w:pPr>
        <w:pStyle w:val="a8"/>
        <w:numPr>
          <w:ilvl w:val="0"/>
          <w:numId w:val="41"/>
        </w:numPr>
        <w:spacing w:after="156"/>
        <w:ind w:firstLineChars="0"/>
      </w:pPr>
      <w:r>
        <w:rPr>
          <w:rFonts w:hint="eastAsia"/>
        </w:rPr>
        <w:t>各业务系统</w:t>
      </w:r>
      <w:r>
        <w:rPr>
          <w:rFonts w:hint="eastAsia"/>
        </w:rPr>
        <w:t>(</w:t>
      </w:r>
      <w:r>
        <w:rPr>
          <w:rFonts w:hint="eastAsia"/>
        </w:rPr>
        <w:t>现</w:t>
      </w:r>
      <w:proofErr w:type="gramStart"/>
      <w:r>
        <w:rPr>
          <w:rFonts w:hint="eastAsia"/>
        </w:rPr>
        <w:t>勘</w:t>
      </w:r>
      <w:proofErr w:type="gramEnd"/>
      <w:r>
        <w:rPr>
          <w:rFonts w:hint="eastAsia"/>
        </w:rPr>
        <w:t>，</w:t>
      </w:r>
      <w:r>
        <w:t>实验室</w:t>
      </w:r>
      <w:r>
        <w:rPr>
          <w:rFonts w:hint="eastAsia"/>
        </w:rPr>
        <w:t>等</w:t>
      </w:r>
      <w:r>
        <w:rPr>
          <w:rFonts w:hint="eastAsia"/>
        </w:rPr>
        <w:t>)</w:t>
      </w:r>
      <w:r>
        <w:rPr>
          <w:rFonts w:hint="eastAsia"/>
        </w:rPr>
        <w:t>的</w:t>
      </w:r>
      <w:r w:rsidRPr="00095C70">
        <w:rPr>
          <w:rFonts w:hint="eastAsia"/>
          <w:b/>
          <w:color w:val="FF0000"/>
        </w:rPr>
        <w:t>客户端登录或权限验证都不能直接通过访问</w:t>
      </w:r>
      <w:r w:rsidRPr="00095C70">
        <w:rPr>
          <w:rFonts w:hint="eastAsia"/>
          <w:b/>
          <w:color w:val="FF0000"/>
        </w:rPr>
        <w:t>UAOP</w:t>
      </w:r>
      <w:r>
        <w:rPr>
          <w:rFonts w:hint="eastAsia"/>
        </w:rPr>
        <w:t>的</w:t>
      </w:r>
      <w:r>
        <w:rPr>
          <w:rFonts w:hint="eastAsia"/>
        </w:rPr>
        <w:t>rest</w:t>
      </w:r>
      <w:r>
        <w:rPr>
          <w:rFonts w:hint="eastAsia"/>
        </w:rPr>
        <w:t>服务进行，</w:t>
      </w:r>
      <w:r>
        <w:t>而是</w:t>
      </w:r>
      <w:r>
        <w:rPr>
          <w:rFonts w:hint="eastAsia"/>
        </w:rPr>
        <w:t>通过自身服务访问</w:t>
      </w:r>
      <w:r>
        <w:rPr>
          <w:rFonts w:hint="eastAsia"/>
        </w:rPr>
        <w:t>UAOP</w:t>
      </w:r>
      <w:r>
        <w:rPr>
          <w:rFonts w:hint="eastAsia"/>
        </w:rPr>
        <w:t>来进行。</w:t>
      </w:r>
    </w:p>
    <w:p w:rsidR="006C4267" w:rsidRDefault="006C4267" w:rsidP="006C4267">
      <w:pPr>
        <w:pStyle w:val="a8"/>
        <w:spacing w:after="156"/>
        <w:ind w:left="780" w:firstLineChars="0" w:firstLine="0"/>
      </w:pPr>
      <w:r w:rsidRPr="006C4267">
        <w:rPr>
          <w:rFonts w:hint="eastAsia"/>
          <w:b/>
        </w:rPr>
        <w:t>注</w:t>
      </w:r>
      <w:r w:rsidRPr="006C4267">
        <w:rPr>
          <w:rFonts w:hint="eastAsia"/>
          <w:b/>
        </w:rPr>
        <w:t>:</w:t>
      </w:r>
      <w:r w:rsidRPr="006C4267">
        <w:rPr>
          <w:rFonts w:hint="eastAsia"/>
          <w:b/>
        </w:rPr>
        <w:t>实验室当前版本有些服务时直接访问</w:t>
      </w:r>
      <w:r w:rsidRPr="006C4267">
        <w:rPr>
          <w:rFonts w:hint="eastAsia"/>
          <w:b/>
        </w:rPr>
        <w:t>UAOP</w:t>
      </w:r>
      <w:r w:rsidRPr="006C4267">
        <w:rPr>
          <w:rFonts w:hint="eastAsia"/>
          <w:b/>
        </w:rPr>
        <w:t>的，</w:t>
      </w:r>
      <w:r w:rsidRPr="006C4267">
        <w:rPr>
          <w:b/>
        </w:rPr>
        <w:t>后续</w:t>
      </w:r>
      <w:r w:rsidRPr="006C4267">
        <w:rPr>
          <w:rFonts w:hint="eastAsia"/>
          <w:b/>
        </w:rPr>
        <w:t>应该按照</w:t>
      </w:r>
      <w:proofErr w:type="gramStart"/>
      <w:r w:rsidRPr="006C4267">
        <w:rPr>
          <w:rFonts w:hint="eastAsia"/>
          <w:b/>
        </w:rPr>
        <w:t>途中方式</w:t>
      </w:r>
      <w:proofErr w:type="gramEnd"/>
      <w:r w:rsidRPr="006C4267">
        <w:rPr>
          <w:rFonts w:hint="eastAsia"/>
          <w:b/>
        </w:rPr>
        <w:t>统一下改下。</w:t>
      </w:r>
    </w:p>
    <w:p w:rsidR="006433B5" w:rsidRDefault="006433B5" w:rsidP="00333D43">
      <w:pPr>
        <w:pStyle w:val="a8"/>
        <w:numPr>
          <w:ilvl w:val="0"/>
          <w:numId w:val="41"/>
        </w:numPr>
        <w:spacing w:after="156"/>
        <w:ind w:firstLineChars="0"/>
      </w:pPr>
      <w:r>
        <w:rPr>
          <w:rFonts w:hint="eastAsia"/>
        </w:rPr>
        <w:t>各业务系统的客户端与自身后台服务之间，</w:t>
      </w:r>
      <w:r>
        <w:t>通过</w:t>
      </w:r>
      <w:r>
        <w:rPr>
          <w:rFonts w:hint="eastAsia"/>
        </w:rPr>
        <w:t>rest</w:t>
      </w:r>
      <w:r>
        <w:rPr>
          <w:rFonts w:hint="eastAsia"/>
        </w:rPr>
        <w:t>接口进行通信。</w:t>
      </w:r>
    </w:p>
    <w:p w:rsidR="006433B5" w:rsidRDefault="006433B5" w:rsidP="00333D43">
      <w:pPr>
        <w:pStyle w:val="a8"/>
        <w:numPr>
          <w:ilvl w:val="0"/>
          <w:numId w:val="41"/>
        </w:numPr>
        <w:spacing w:after="156"/>
        <w:ind w:firstLineChars="0"/>
      </w:pPr>
      <w:r>
        <w:rPr>
          <w:rFonts w:hint="eastAsia"/>
        </w:rPr>
        <w:t>各业务系统后台服务与</w:t>
      </w:r>
      <w:r>
        <w:rPr>
          <w:rFonts w:hint="eastAsia"/>
        </w:rPr>
        <w:t>UAOP</w:t>
      </w:r>
      <w:r>
        <w:rPr>
          <w:rFonts w:hint="eastAsia"/>
        </w:rPr>
        <w:t>之间，</w:t>
      </w:r>
      <w:r>
        <w:t>通过</w:t>
      </w:r>
      <w:proofErr w:type="spellStart"/>
      <w:r>
        <w:t>rmi</w:t>
      </w:r>
      <w:proofErr w:type="spellEnd"/>
      <w:r>
        <w:rPr>
          <w:rFonts w:hint="eastAsia"/>
        </w:rPr>
        <w:t>接口进行通信。</w:t>
      </w:r>
    </w:p>
    <w:p w:rsidR="007450B8" w:rsidRDefault="007450B8" w:rsidP="00330789">
      <w:pPr>
        <w:pStyle w:val="a8"/>
        <w:spacing w:after="156"/>
        <w:ind w:firstLineChars="0" w:firstLine="0"/>
      </w:pPr>
    </w:p>
    <w:p w:rsidR="00DC3729" w:rsidRDefault="00366B28" w:rsidP="00DC3729">
      <w:pPr>
        <w:pStyle w:val="2"/>
        <w:spacing w:after="156"/>
      </w:pPr>
      <w:bookmarkStart w:id="12" w:name="_Toc467163462"/>
      <w:r>
        <w:rPr>
          <w:rFonts w:hint="eastAsia"/>
        </w:rPr>
        <w:lastRenderedPageBreak/>
        <w:t>登录</w:t>
      </w:r>
      <w:r w:rsidR="000A70A0">
        <w:rPr>
          <w:rFonts w:hint="eastAsia"/>
        </w:rPr>
        <w:t>以及</w:t>
      </w:r>
      <w:r w:rsidR="000A70A0">
        <w:t>Token</w:t>
      </w:r>
      <w:r w:rsidR="000A70A0">
        <w:rPr>
          <w:rFonts w:hint="eastAsia"/>
        </w:rPr>
        <w:t>验证</w:t>
      </w:r>
      <w:r>
        <w:rPr>
          <w:rFonts w:hint="eastAsia"/>
        </w:rPr>
        <w:t>流程</w:t>
      </w:r>
      <w:bookmarkEnd w:id="12"/>
    </w:p>
    <w:p w:rsidR="007450B8" w:rsidRDefault="001F6369" w:rsidP="007450B8">
      <w:pPr>
        <w:pStyle w:val="a8"/>
        <w:spacing w:after="156"/>
        <w:ind w:firstLineChars="0"/>
      </w:pPr>
      <w:r>
        <w:rPr>
          <w:rFonts w:hint="eastAsia"/>
        </w:rPr>
        <w:t>下面以现</w:t>
      </w:r>
      <w:proofErr w:type="gramStart"/>
      <w:r>
        <w:rPr>
          <w:rFonts w:hint="eastAsia"/>
        </w:rPr>
        <w:t>勘</w:t>
      </w:r>
      <w:proofErr w:type="gramEnd"/>
      <w:r>
        <w:rPr>
          <w:rFonts w:hint="eastAsia"/>
        </w:rPr>
        <w:t>为例，</w:t>
      </w:r>
      <w:r>
        <w:t>说明</w:t>
      </w:r>
      <w:r>
        <w:rPr>
          <w:rFonts w:hint="eastAsia"/>
        </w:rPr>
        <w:t>下登录流程</w:t>
      </w:r>
    </w:p>
    <w:p w:rsidR="00D517E1" w:rsidRDefault="002A35A4" w:rsidP="00DC51CA">
      <w:pPr>
        <w:pStyle w:val="afe"/>
      </w:pPr>
      <w:r>
        <w:object w:dxaOrig="10276" w:dyaOrig="7921">
          <v:shape id="_x0000_i1026" type="#_x0000_t75" style="width:413pt;height:319.1pt" o:ole="">
            <v:imagedata r:id="rId17" o:title=""/>
          </v:shape>
          <o:OLEObject Type="Embed" ProgID="Visio.Drawing.15" ShapeID="_x0000_i1026" DrawAspect="Content" ObjectID="_1540905307" r:id="rId18"/>
        </w:object>
      </w:r>
    </w:p>
    <w:p w:rsidR="00DC51CA" w:rsidRDefault="005D4136" w:rsidP="00DC51CA">
      <w:pPr>
        <w:pStyle w:val="a1"/>
        <w:spacing w:after="312"/>
      </w:pPr>
      <w:bookmarkStart w:id="13" w:name="_Toc467163446"/>
      <w:r>
        <w:rPr>
          <w:rFonts w:hint="eastAsia"/>
        </w:rPr>
        <w:t>登录以及</w:t>
      </w:r>
      <w:r>
        <w:rPr>
          <w:rFonts w:hint="eastAsia"/>
        </w:rPr>
        <w:t>Token</w:t>
      </w:r>
      <w:r>
        <w:rPr>
          <w:rFonts w:hint="eastAsia"/>
        </w:rPr>
        <w:t>验证时序图</w:t>
      </w:r>
      <w:bookmarkEnd w:id="13"/>
    </w:p>
    <w:p w:rsidR="00EF6563" w:rsidRPr="006433B5" w:rsidRDefault="00EF6563" w:rsidP="00EF6563">
      <w:pPr>
        <w:pStyle w:val="a8"/>
        <w:spacing w:after="156"/>
        <w:ind w:firstLine="422"/>
        <w:rPr>
          <w:b/>
        </w:rPr>
      </w:pPr>
      <w:r w:rsidRPr="006433B5">
        <w:rPr>
          <w:rFonts w:hint="eastAsia"/>
          <w:b/>
        </w:rPr>
        <w:t>说明：</w:t>
      </w:r>
    </w:p>
    <w:p w:rsidR="00EF6563" w:rsidRDefault="0052135F" w:rsidP="0052135F">
      <w:pPr>
        <w:pStyle w:val="a8"/>
        <w:numPr>
          <w:ilvl w:val="0"/>
          <w:numId w:val="44"/>
        </w:numPr>
        <w:spacing w:after="156"/>
        <w:ind w:firstLineChars="0"/>
        <w:rPr>
          <w:b/>
        </w:rPr>
      </w:pPr>
      <w:r w:rsidRPr="0052135F">
        <w:rPr>
          <w:rFonts w:hint="eastAsia"/>
          <w:b/>
        </w:rPr>
        <w:t>用户登录流程：</w:t>
      </w:r>
    </w:p>
    <w:p w:rsidR="00530CD3" w:rsidRDefault="00530CD3" w:rsidP="00530CD3">
      <w:pPr>
        <w:pStyle w:val="a8"/>
        <w:numPr>
          <w:ilvl w:val="0"/>
          <w:numId w:val="45"/>
        </w:numPr>
        <w:spacing w:after="156"/>
        <w:ind w:firstLineChars="0"/>
      </w:pPr>
      <w:r w:rsidRPr="00530CD3">
        <w:rPr>
          <w:rFonts w:hint="eastAsia"/>
        </w:rPr>
        <w:t>用户在</w:t>
      </w:r>
      <w:r w:rsidR="002A35A4">
        <w:rPr>
          <w:rFonts w:hint="eastAsia"/>
        </w:rPr>
        <w:t>现</w:t>
      </w:r>
      <w:proofErr w:type="gramStart"/>
      <w:r w:rsidR="002A35A4">
        <w:rPr>
          <w:rFonts w:hint="eastAsia"/>
        </w:rPr>
        <w:t>勘</w:t>
      </w:r>
      <w:proofErr w:type="gramEnd"/>
      <w:r w:rsidRPr="00530CD3">
        <w:rPr>
          <w:rFonts w:hint="eastAsia"/>
        </w:rPr>
        <w:t>客户端输入账号</w:t>
      </w:r>
      <w:r w:rsidR="004A02E0">
        <w:rPr>
          <w:rFonts w:hint="eastAsia"/>
        </w:rPr>
        <w:t>信息进行</w:t>
      </w:r>
      <w:r w:rsidRPr="00530CD3">
        <w:rPr>
          <w:rFonts w:hint="eastAsia"/>
        </w:rPr>
        <w:t>登陆</w:t>
      </w:r>
    </w:p>
    <w:p w:rsidR="00530CD3" w:rsidRDefault="002A35A4" w:rsidP="00530CD3">
      <w:pPr>
        <w:pStyle w:val="a8"/>
        <w:numPr>
          <w:ilvl w:val="0"/>
          <w:numId w:val="45"/>
        </w:numPr>
        <w:spacing w:after="156"/>
        <w:ind w:firstLineChars="0"/>
      </w:pPr>
      <w:r>
        <w:rPr>
          <w:rFonts w:hint="eastAsia"/>
        </w:rPr>
        <w:t>现</w:t>
      </w:r>
      <w:proofErr w:type="gramStart"/>
      <w:r>
        <w:rPr>
          <w:rFonts w:hint="eastAsia"/>
        </w:rPr>
        <w:t>勘</w:t>
      </w:r>
      <w:proofErr w:type="gramEnd"/>
      <w:r>
        <w:rPr>
          <w:rFonts w:hint="eastAsia"/>
        </w:rPr>
        <w:t>服务调用统一认证平台进行登录验证</w:t>
      </w:r>
    </w:p>
    <w:p w:rsidR="002A35A4" w:rsidRDefault="002A35A4" w:rsidP="00530CD3">
      <w:pPr>
        <w:pStyle w:val="a8"/>
        <w:numPr>
          <w:ilvl w:val="0"/>
          <w:numId w:val="45"/>
        </w:numPr>
        <w:spacing w:after="156"/>
        <w:ind w:firstLineChars="0"/>
      </w:pPr>
      <w:r>
        <w:rPr>
          <w:rFonts w:hint="eastAsia"/>
        </w:rPr>
        <w:t>统一认证平台验证</w:t>
      </w:r>
      <w:r w:rsidR="001961C8">
        <w:rPr>
          <w:rFonts w:hint="eastAsia"/>
        </w:rPr>
        <w:t>登录账号信息</w:t>
      </w:r>
    </w:p>
    <w:p w:rsidR="002A35A4" w:rsidRDefault="002A35A4" w:rsidP="002A35A4">
      <w:pPr>
        <w:pStyle w:val="a8"/>
        <w:spacing w:after="156"/>
        <w:ind w:left="1140" w:firstLineChars="0" w:firstLine="0"/>
      </w:pPr>
      <w:r>
        <w:rPr>
          <w:rFonts w:hint="eastAsia"/>
        </w:rPr>
        <w:t>通过，</w:t>
      </w:r>
      <w:r>
        <w:t>则</w:t>
      </w:r>
      <w:r>
        <w:rPr>
          <w:rFonts w:hint="eastAsia"/>
        </w:rPr>
        <w:t>生成新的</w:t>
      </w:r>
      <w:r>
        <w:rPr>
          <w:rFonts w:hint="eastAsia"/>
        </w:rPr>
        <w:t>Token</w:t>
      </w:r>
      <w:r>
        <w:rPr>
          <w:rFonts w:hint="eastAsia"/>
        </w:rPr>
        <w:t>信息保存到数据库</w:t>
      </w:r>
      <w:r>
        <w:rPr>
          <w:rFonts w:hint="eastAsia"/>
        </w:rPr>
        <w:t>/</w:t>
      </w:r>
      <w:proofErr w:type="spellStart"/>
      <w:r>
        <w:rPr>
          <w:rFonts w:hint="eastAsia"/>
        </w:rPr>
        <w:t>Redis</w:t>
      </w:r>
      <w:proofErr w:type="spellEnd"/>
    </w:p>
    <w:p w:rsidR="002A35A4" w:rsidRDefault="002A35A4" w:rsidP="002A35A4">
      <w:pPr>
        <w:pStyle w:val="a8"/>
        <w:spacing w:after="156"/>
        <w:ind w:left="1140" w:firstLineChars="0" w:firstLine="0"/>
      </w:pPr>
      <w:r>
        <w:rPr>
          <w:rFonts w:hint="eastAsia"/>
        </w:rPr>
        <w:t>不通过，</w:t>
      </w:r>
      <w:r>
        <w:t>则</w:t>
      </w:r>
      <w:r>
        <w:rPr>
          <w:rFonts w:hint="eastAsia"/>
        </w:rPr>
        <w:t>返回账号非法</w:t>
      </w:r>
    </w:p>
    <w:p w:rsidR="004D6B63" w:rsidRDefault="004D6B63" w:rsidP="004D6B63">
      <w:pPr>
        <w:pStyle w:val="a8"/>
        <w:numPr>
          <w:ilvl w:val="0"/>
          <w:numId w:val="45"/>
        </w:numPr>
        <w:spacing w:after="156"/>
        <w:ind w:firstLineChars="0"/>
      </w:pPr>
      <w:r>
        <w:rPr>
          <w:rFonts w:hint="eastAsia"/>
        </w:rPr>
        <w:lastRenderedPageBreak/>
        <w:t>统一认证平台验证结果</w:t>
      </w:r>
      <w:r>
        <w:rPr>
          <w:rFonts w:hint="eastAsia"/>
        </w:rPr>
        <w:t>(</w:t>
      </w:r>
      <w:r>
        <w:rPr>
          <w:rFonts w:hint="eastAsia"/>
        </w:rPr>
        <w:t>登录失败或登录成功后的</w:t>
      </w:r>
      <w:r>
        <w:rPr>
          <w:rFonts w:hint="eastAsia"/>
        </w:rPr>
        <w:t>Token</w:t>
      </w:r>
      <w:r>
        <w:rPr>
          <w:rFonts w:hint="eastAsia"/>
        </w:rPr>
        <w:t>对象</w:t>
      </w:r>
      <w:r>
        <w:rPr>
          <w:rFonts w:hint="eastAsia"/>
        </w:rPr>
        <w:t>)</w:t>
      </w:r>
      <w:r>
        <w:rPr>
          <w:rFonts w:hint="eastAsia"/>
        </w:rPr>
        <w:t>给现</w:t>
      </w:r>
      <w:proofErr w:type="gramStart"/>
      <w:r>
        <w:rPr>
          <w:rFonts w:hint="eastAsia"/>
        </w:rPr>
        <w:t>勘</w:t>
      </w:r>
      <w:proofErr w:type="gramEnd"/>
      <w:r>
        <w:rPr>
          <w:rFonts w:hint="eastAsia"/>
        </w:rPr>
        <w:t>后台服务</w:t>
      </w:r>
    </w:p>
    <w:p w:rsidR="004D6B63" w:rsidRDefault="004D6B63" w:rsidP="004D6B63">
      <w:pPr>
        <w:pStyle w:val="a8"/>
        <w:spacing w:after="156"/>
        <w:ind w:left="1140" w:firstLineChars="0" w:firstLine="0"/>
      </w:pPr>
      <w:r>
        <w:rPr>
          <w:rFonts w:hint="eastAsia"/>
        </w:rPr>
        <w:t>注</w:t>
      </w:r>
      <w:r>
        <w:rPr>
          <w:rFonts w:hint="eastAsia"/>
        </w:rPr>
        <w:t xml:space="preserve">: </w:t>
      </w:r>
      <w:r>
        <w:rPr>
          <w:rFonts w:hint="eastAsia"/>
        </w:rPr>
        <w:t>返回的</w:t>
      </w:r>
      <w:r>
        <w:rPr>
          <w:rFonts w:hint="eastAsia"/>
        </w:rPr>
        <w:t>Token</w:t>
      </w:r>
      <w:r>
        <w:rPr>
          <w:rFonts w:hint="eastAsia"/>
        </w:rPr>
        <w:t>对象包含</w:t>
      </w:r>
      <w:r>
        <w:rPr>
          <w:rFonts w:hint="eastAsia"/>
        </w:rPr>
        <w:t>Token</w:t>
      </w:r>
      <w:r>
        <w:rPr>
          <w:rFonts w:hint="eastAsia"/>
        </w:rPr>
        <w:t>串，到期时间</w:t>
      </w:r>
      <w:r>
        <w:rPr>
          <w:rFonts w:hint="eastAsia"/>
        </w:rPr>
        <w:t>(</w:t>
      </w:r>
      <w:r>
        <w:rPr>
          <w:rFonts w:hint="eastAsia"/>
        </w:rPr>
        <w:t>或者有效时长</w:t>
      </w:r>
      <w:r>
        <w:rPr>
          <w:rFonts w:hint="eastAsia"/>
        </w:rPr>
        <w:t>)</w:t>
      </w:r>
      <w:r>
        <w:rPr>
          <w:rFonts w:hint="eastAsia"/>
        </w:rPr>
        <w:t>，</w:t>
      </w:r>
      <w:r>
        <w:t>用户</w:t>
      </w:r>
      <w:r>
        <w:rPr>
          <w:rFonts w:hint="eastAsia"/>
        </w:rPr>
        <w:t>信息。</w:t>
      </w:r>
    </w:p>
    <w:p w:rsidR="004D6B63" w:rsidRDefault="004D6B63" w:rsidP="004D6B63">
      <w:pPr>
        <w:pStyle w:val="a8"/>
        <w:numPr>
          <w:ilvl w:val="0"/>
          <w:numId w:val="45"/>
        </w:numPr>
        <w:spacing w:after="156"/>
        <w:ind w:firstLineChars="0"/>
      </w:pPr>
      <w:r>
        <w:rPr>
          <w:rFonts w:hint="eastAsia"/>
        </w:rPr>
        <w:t>若登录通过，现</w:t>
      </w:r>
      <w:proofErr w:type="gramStart"/>
      <w:r>
        <w:rPr>
          <w:rFonts w:hint="eastAsia"/>
        </w:rPr>
        <w:t>勘</w:t>
      </w:r>
      <w:proofErr w:type="gramEnd"/>
      <w:r>
        <w:rPr>
          <w:rFonts w:hint="eastAsia"/>
        </w:rPr>
        <w:t>后台缓存统一认证平台缓存的</w:t>
      </w:r>
      <w:r>
        <w:rPr>
          <w:rFonts w:hint="eastAsia"/>
        </w:rPr>
        <w:t>Token</w:t>
      </w:r>
      <w:r>
        <w:rPr>
          <w:rFonts w:hint="eastAsia"/>
        </w:rPr>
        <w:t>对象</w:t>
      </w:r>
      <w:r w:rsidR="00E92460">
        <w:rPr>
          <w:rFonts w:hint="eastAsia"/>
        </w:rPr>
        <w:t>。</w:t>
      </w:r>
    </w:p>
    <w:p w:rsidR="004D6B63" w:rsidRDefault="004D6B63" w:rsidP="004D6B63">
      <w:pPr>
        <w:pStyle w:val="a8"/>
        <w:numPr>
          <w:ilvl w:val="0"/>
          <w:numId w:val="45"/>
        </w:numPr>
        <w:spacing w:after="156"/>
        <w:ind w:firstLineChars="0"/>
      </w:pPr>
      <w:r>
        <w:rPr>
          <w:rFonts w:hint="eastAsia"/>
        </w:rPr>
        <w:t>现</w:t>
      </w:r>
      <w:proofErr w:type="gramStart"/>
      <w:r>
        <w:rPr>
          <w:rFonts w:hint="eastAsia"/>
        </w:rPr>
        <w:t>勘</w:t>
      </w:r>
      <w:proofErr w:type="gramEnd"/>
      <w:r>
        <w:rPr>
          <w:rFonts w:hint="eastAsia"/>
        </w:rPr>
        <w:t>后台将登录结果</w:t>
      </w:r>
      <w:r>
        <w:rPr>
          <w:rFonts w:hint="eastAsia"/>
        </w:rPr>
        <w:t>(</w:t>
      </w:r>
      <w:r>
        <w:rPr>
          <w:rFonts w:hint="eastAsia"/>
        </w:rPr>
        <w:t>登录失败或登录成功后的</w:t>
      </w:r>
      <w:r>
        <w:rPr>
          <w:rFonts w:hint="eastAsia"/>
        </w:rPr>
        <w:t>Token</w:t>
      </w:r>
      <w:r>
        <w:rPr>
          <w:rFonts w:hint="eastAsia"/>
        </w:rPr>
        <w:t>对象</w:t>
      </w:r>
      <w:r>
        <w:rPr>
          <w:rFonts w:hint="eastAsia"/>
        </w:rPr>
        <w:t>)</w:t>
      </w:r>
      <w:r>
        <w:rPr>
          <w:rFonts w:hint="eastAsia"/>
        </w:rPr>
        <w:t>返回给现</w:t>
      </w:r>
      <w:proofErr w:type="gramStart"/>
      <w:r>
        <w:rPr>
          <w:rFonts w:hint="eastAsia"/>
        </w:rPr>
        <w:t>勘</w:t>
      </w:r>
      <w:proofErr w:type="gramEnd"/>
      <w:r>
        <w:rPr>
          <w:rFonts w:hint="eastAsia"/>
        </w:rPr>
        <w:t>客户端。</w:t>
      </w:r>
    </w:p>
    <w:p w:rsidR="002A35A4" w:rsidRPr="00530CD3" w:rsidRDefault="002A35A4" w:rsidP="0003345F">
      <w:pPr>
        <w:pStyle w:val="a8"/>
        <w:spacing w:after="156"/>
        <w:ind w:firstLineChars="0" w:firstLine="0"/>
      </w:pPr>
    </w:p>
    <w:p w:rsidR="0052135F" w:rsidRDefault="0052135F" w:rsidP="0052135F">
      <w:pPr>
        <w:pStyle w:val="a8"/>
        <w:numPr>
          <w:ilvl w:val="0"/>
          <w:numId w:val="44"/>
        </w:numPr>
        <w:spacing w:after="156"/>
        <w:ind w:firstLineChars="0"/>
        <w:rPr>
          <w:b/>
        </w:rPr>
      </w:pPr>
      <w:r>
        <w:rPr>
          <w:rFonts w:hint="eastAsia"/>
          <w:b/>
        </w:rPr>
        <w:t>数据请求访问</w:t>
      </w:r>
      <w:r>
        <w:rPr>
          <w:rFonts w:hint="eastAsia"/>
          <w:b/>
        </w:rPr>
        <w:t>(</w:t>
      </w:r>
      <w:r>
        <w:rPr>
          <w:rFonts w:hint="eastAsia"/>
          <w:b/>
        </w:rPr>
        <w:t>带</w:t>
      </w:r>
      <w:r>
        <w:rPr>
          <w:rFonts w:hint="eastAsia"/>
          <w:b/>
        </w:rPr>
        <w:t>Token)</w:t>
      </w:r>
      <w:r>
        <w:rPr>
          <w:rFonts w:hint="eastAsia"/>
          <w:b/>
        </w:rPr>
        <w:t>流程</w:t>
      </w:r>
      <w:r>
        <w:rPr>
          <w:rFonts w:hint="eastAsia"/>
          <w:b/>
        </w:rPr>
        <w:t>:</w:t>
      </w:r>
    </w:p>
    <w:p w:rsidR="0052135F" w:rsidRDefault="0061512F" w:rsidP="0061512F">
      <w:pPr>
        <w:pStyle w:val="a8"/>
        <w:numPr>
          <w:ilvl w:val="0"/>
          <w:numId w:val="46"/>
        </w:numPr>
        <w:spacing w:after="156"/>
        <w:ind w:firstLineChars="0"/>
      </w:pPr>
      <w:r>
        <w:rPr>
          <w:rFonts w:hint="eastAsia"/>
        </w:rPr>
        <w:t>现</w:t>
      </w:r>
      <w:proofErr w:type="gramStart"/>
      <w:r>
        <w:rPr>
          <w:rFonts w:hint="eastAsia"/>
        </w:rPr>
        <w:t>勘</w:t>
      </w:r>
      <w:proofErr w:type="gramEnd"/>
      <w:r>
        <w:rPr>
          <w:rFonts w:hint="eastAsia"/>
        </w:rPr>
        <w:t>客户端登陆成功后，</w:t>
      </w:r>
      <w:r>
        <w:t>每个</w:t>
      </w:r>
      <w:r>
        <w:rPr>
          <w:rFonts w:hint="eastAsia"/>
        </w:rPr>
        <w:t>rest</w:t>
      </w:r>
      <w:r>
        <w:rPr>
          <w:rFonts w:hint="eastAsia"/>
        </w:rPr>
        <w:t>数据请求，</w:t>
      </w:r>
      <w:r>
        <w:t>都</w:t>
      </w:r>
      <w:r>
        <w:rPr>
          <w:rFonts w:hint="eastAsia"/>
        </w:rPr>
        <w:t>应该带上</w:t>
      </w:r>
      <w:r>
        <w:rPr>
          <w:rFonts w:hint="eastAsia"/>
        </w:rPr>
        <w:t>Token</w:t>
      </w:r>
      <w:r>
        <w:rPr>
          <w:rFonts w:hint="eastAsia"/>
        </w:rPr>
        <w:t>信息向现</w:t>
      </w:r>
      <w:proofErr w:type="gramStart"/>
      <w:r>
        <w:rPr>
          <w:rFonts w:hint="eastAsia"/>
        </w:rPr>
        <w:t>勘</w:t>
      </w:r>
      <w:proofErr w:type="gramEnd"/>
      <w:r>
        <w:rPr>
          <w:rFonts w:hint="eastAsia"/>
        </w:rPr>
        <w:t>后台服务发起请求。</w:t>
      </w:r>
    </w:p>
    <w:p w:rsidR="00DA37FA" w:rsidRDefault="00DA37FA" w:rsidP="0061512F">
      <w:pPr>
        <w:pStyle w:val="a8"/>
        <w:numPr>
          <w:ilvl w:val="0"/>
          <w:numId w:val="46"/>
        </w:numPr>
        <w:spacing w:after="156"/>
        <w:ind w:firstLineChars="0"/>
      </w:pPr>
      <w:r>
        <w:rPr>
          <w:rFonts w:hint="eastAsia"/>
        </w:rPr>
        <w:t>现</w:t>
      </w:r>
      <w:proofErr w:type="gramStart"/>
      <w:r>
        <w:rPr>
          <w:rFonts w:hint="eastAsia"/>
        </w:rPr>
        <w:t>勘</w:t>
      </w:r>
      <w:proofErr w:type="gramEnd"/>
      <w:r>
        <w:rPr>
          <w:rFonts w:hint="eastAsia"/>
        </w:rPr>
        <w:t>服务</w:t>
      </w:r>
      <w:r>
        <w:rPr>
          <w:rFonts w:hint="eastAsia"/>
        </w:rPr>
        <w:t>rest</w:t>
      </w:r>
      <w:r>
        <w:rPr>
          <w:rFonts w:hint="eastAsia"/>
        </w:rPr>
        <w:t>请求拦截器，读取客户端</w:t>
      </w:r>
      <w:r>
        <w:rPr>
          <w:rFonts w:hint="eastAsia"/>
        </w:rPr>
        <w:t>rest</w:t>
      </w:r>
      <w:r>
        <w:rPr>
          <w:rFonts w:hint="eastAsia"/>
        </w:rPr>
        <w:t>请求头部的</w:t>
      </w:r>
      <w:r>
        <w:rPr>
          <w:rFonts w:hint="eastAsia"/>
        </w:rPr>
        <w:t>token</w:t>
      </w:r>
      <w:r>
        <w:rPr>
          <w:rFonts w:hint="eastAsia"/>
        </w:rPr>
        <w:t>信息，</w:t>
      </w:r>
      <w:r>
        <w:t>根据</w:t>
      </w:r>
      <w:r>
        <w:rPr>
          <w:rFonts w:hint="eastAsia"/>
        </w:rPr>
        <w:t>本地缓存的</w:t>
      </w:r>
      <w:r>
        <w:rPr>
          <w:rFonts w:hint="eastAsia"/>
        </w:rPr>
        <w:t>Token</w:t>
      </w:r>
      <w:r>
        <w:rPr>
          <w:rFonts w:hint="eastAsia"/>
        </w:rPr>
        <w:t>对象，</w:t>
      </w:r>
      <w:r>
        <w:t>进行</w:t>
      </w:r>
      <w:r>
        <w:rPr>
          <w:rFonts w:hint="eastAsia"/>
        </w:rPr>
        <w:t>Token</w:t>
      </w:r>
      <w:r>
        <w:rPr>
          <w:rFonts w:hint="eastAsia"/>
        </w:rPr>
        <w:t>验证：</w:t>
      </w:r>
    </w:p>
    <w:p w:rsidR="00DA37FA" w:rsidRDefault="00DA37FA" w:rsidP="00DA37FA">
      <w:pPr>
        <w:pStyle w:val="a8"/>
        <w:spacing w:after="156"/>
        <w:ind w:left="1140" w:firstLineChars="0" w:firstLine="0"/>
      </w:pPr>
      <w:r>
        <w:rPr>
          <w:rFonts w:hint="eastAsia"/>
        </w:rPr>
        <w:t>若当前缓存的</w:t>
      </w:r>
      <w:r>
        <w:rPr>
          <w:rFonts w:hint="eastAsia"/>
        </w:rPr>
        <w:t>Token</w:t>
      </w:r>
      <w:r>
        <w:rPr>
          <w:rFonts w:hint="eastAsia"/>
        </w:rPr>
        <w:t>未超时：</w:t>
      </w:r>
      <w:r>
        <w:rPr>
          <w:rFonts w:hint="eastAsia"/>
        </w:rPr>
        <w:t>Token</w:t>
      </w:r>
      <w:r>
        <w:rPr>
          <w:rFonts w:hint="eastAsia"/>
        </w:rPr>
        <w:t>验证通过，</w:t>
      </w:r>
      <w:r>
        <w:t>则</w:t>
      </w:r>
      <w:r w:rsidR="00A219F5">
        <w:rPr>
          <w:rFonts w:hint="eastAsia"/>
        </w:rPr>
        <w:t>直接</w:t>
      </w:r>
      <w:r>
        <w:rPr>
          <w:rFonts w:hint="eastAsia"/>
        </w:rPr>
        <w:t>调用业务方法，</w:t>
      </w:r>
      <w:r>
        <w:t>返回</w:t>
      </w:r>
      <w:r>
        <w:rPr>
          <w:rFonts w:hint="eastAsia"/>
        </w:rPr>
        <w:t>请求结果</w:t>
      </w:r>
      <w:r w:rsidR="00C4335B">
        <w:rPr>
          <w:rFonts w:hint="eastAsia"/>
        </w:rPr>
        <w:t>给客户端</w:t>
      </w:r>
      <w:r>
        <w:rPr>
          <w:rFonts w:hint="eastAsia"/>
        </w:rPr>
        <w:t>；</w:t>
      </w:r>
      <w:r>
        <w:rPr>
          <w:rFonts w:hint="eastAsia"/>
        </w:rPr>
        <w:t>Token</w:t>
      </w:r>
      <w:r>
        <w:rPr>
          <w:rFonts w:hint="eastAsia"/>
        </w:rPr>
        <w:t>验证不通过，</w:t>
      </w:r>
      <w:r>
        <w:t>则</w:t>
      </w:r>
      <w:r>
        <w:rPr>
          <w:rFonts w:hint="eastAsia"/>
        </w:rPr>
        <w:t>直接返回客户端</w:t>
      </w:r>
      <w:r>
        <w:rPr>
          <w:rFonts w:hint="eastAsia"/>
        </w:rPr>
        <w:t>Token</w:t>
      </w:r>
      <w:r>
        <w:rPr>
          <w:rFonts w:hint="eastAsia"/>
        </w:rPr>
        <w:t>非法</w:t>
      </w:r>
      <w:r w:rsidR="00F070BA">
        <w:rPr>
          <w:rFonts w:hint="eastAsia"/>
        </w:rPr>
        <w:t>。</w:t>
      </w:r>
    </w:p>
    <w:p w:rsidR="0061512F" w:rsidRDefault="00F070BA" w:rsidP="00DA37FA">
      <w:pPr>
        <w:pStyle w:val="a8"/>
        <w:spacing w:after="156"/>
        <w:ind w:left="1140" w:firstLineChars="0" w:firstLine="0"/>
      </w:pPr>
      <w:r>
        <w:rPr>
          <w:rFonts w:hint="eastAsia"/>
        </w:rPr>
        <w:t>若当前缓存的</w:t>
      </w:r>
      <w:r>
        <w:rPr>
          <w:rFonts w:hint="eastAsia"/>
        </w:rPr>
        <w:t>Token</w:t>
      </w:r>
      <w:r>
        <w:rPr>
          <w:rFonts w:hint="eastAsia"/>
        </w:rPr>
        <w:t>超时，</w:t>
      </w:r>
      <w:r>
        <w:t>则</w:t>
      </w:r>
      <w:r>
        <w:rPr>
          <w:rFonts w:hint="eastAsia"/>
        </w:rPr>
        <w:t>向统一认证平台发起</w:t>
      </w:r>
      <w:r>
        <w:rPr>
          <w:rFonts w:hint="eastAsia"/>
        </w:rPr>
        <w:t>Token</w:t>
      </w:r>
      <w:r>
        <w:rPr>
          <w:rFonts w:hint="eastAsia"/>
        </w:rPr>
        <w:t>检测。</w:t>
      </w:r>
    </w:p>
    <w:p w:rsidR="007B61B5" w:rsidRDefault="00C632E6" w:rsidP="007B61B5">
      <w:pPr>
        <w:pStyle w:val="a8"/>
        <w:numPr>
          <w:ilvl w:val="0"/>
          <w:numId w:val="46"/>
        </w:numPr>
        <w:spacing w:after="156"/>
        <w:ind w:firstLineChars="0"/>
      </w:pPr>
      <w:r>
        <w:rPr>
          <w:rFonts w:hint="eastAsia"/>
        </w:rPr>
        <w:t>缓存的</w:t>
      </w:r>
      <w:r>
        <w:rPr>
          <w:rFonts w:hint="eastAsia"/>
        </w:rPr>
        <w:t>Token</w:t>
      </w:r>
      <w:r>
        <w:rPr>
          <w:rFonts w:hint="eastAsia"/>
        </w:rPr>
        <w:t>超时检测流程</w:t>
      </w:r>
      <w:r w:rsidR="00673472">
        <w:rPr>
          <w:rFonts w:hint="eastAsia"/>
        </w:rPr>
        <w:t>:</w:t>
      </w:r>
    </w:p>
    <w:p w:rsidR="00673472" w:rsidRDefault="00673472" w:rsidP="00673472">
      <w:pPr>
        <w:pStyle w:val="a8"/>
        <w:spacing w:after="156"/>
        <w:ind w:left="1140" w:firstLineChars="0" w:firstLine="0"/>
      </w:pPr>
      <w:r>
        <w:t xml:space="preserve">(3.1) </w:t>
      </w:r>
      <w:r>
        <w:rPr>
          <w:rFonts w:hint="eastAsia"/>
        </w:rPr>
        <w:t>现</w:t>
      </w:r>
      <w:proofErr w:type="gramStart"/>
      <w:r>
        <w:rPr>
          <w:rFonts w:hint="eastAsia"/>
        </w:rPr>
        <w:t>勘</w:t>
      </w:r>
      <w:proofErr w:type="gramEnd"/>
      <w:r>
        <w:rPr>
          <w:rFonts w:hint="eastAsia"/>
        </w:rPr>
        <w:t>服务向统一认证平台发起</w:t>
      </w:r>
      <w:r w:rsidR="00D545CD">
        <w:rPr>
          <w:rFonts w:hint="eastAsia"/>
        </w:rPr>
        <w:t>Token</w:t>
      </w:r>
      <w:r w:rsidR="00D545CD">
        <w:rPr>
          <w:rFonts w:hint="eastAsia"/>
        </w:rPr>
        <w:t>检测</w:t>
      </w:r>
    </w:p>
    <w:p w:rsidR="00D545CD" w:rsidRDefault="00D545CD" w:rsidP="00673472">
      <w:pPr>
        <w:pStyle w:val="a8"/>
        <w:spacing w:after="156"/>
        <w:ind w:left="1140" w:firstLineChars="0" w:firstLine="0"/>
      </w:pPr>
      <w:r>
        <w:rPr>
          <w:rFonts w:hint="eastAsia"/>
        </w:rPr>
        <w:t xml:space="preserve">(3.2) </w:t>
      </w:r>
      <w:r w:rsidR="007C519D">
        <w:rPr>
          <w:rFonts w:hint="eastAsia"/>
        </w:rPr>
        <w:t>统一认证平台检测当前数据库</w:t>
      </w:r>
      <w:r w:rsidR="007C519D">
        <w:rPr>
          <w:rFonts w:hint="eastAsia"/>
        </w:rPr>
        <w:t>/</w:t>
      </w:r>
      <w:proofErr w:type="spellStart"/>
      <w:r w:rsidR="007C519D">
        <w:rPr>
          <w:rFonts w:hint="eastAsia"/>
        </w:rPr>
        <w:t>Redis</w:t>
      </w:r>
      <w:proofErr w:type="spellEnd"/>
      <w:r w:rsidR="007C519D">
        <w:rPr>
          <w:rFonts w:hint="eastAsia"/>
        </w:rPr>
        <w:t>中的</w:t>
      </w:r>
      <w:r w:rsidR="007C519D">
        <w:rPr>
          <w:rFonts w:hint="eastAsia"/>
        </w:rPr>
        <w:t>Token</w:t>
      </w:r>
      <w:r w:rsidR="007C519D">
        <w:rPr>
          <w:rFonts w:hint="eastAsia"/>
        </w:rPr>
        <w:t>是否到期：</w:t>
      </w:r>
    </w:p>
    <w:p w:rsidR="007C519D" w:rsidRDefault="007C519D" w:rsidP="00673472">
      <w:pPr>
        <w:pStyle w:val="a8"/>
        <w:spacing w:after="156"/>
        <w:ind w:left="1140" w:firstLineChars="0" w:firstLine="0"/>
      </w:pPr>
      <w:r>
        <w:t xml:space="preserve">     </w:t>
      </w:r>
      <w:r>
        <w:rPr>
          <w:rFonts w:hint="eastAsia"/>
        </w:rPr>
        <w:t>如果未到期，</w:t>
      </w:r>
      <w:r>
        <w:t>则</w:t>
      </w:r>
      <w:r>
        <w:rPr>
          <w:rFonts w:hint="eastAsia"/>
        </w:rPr>
        <w:t>将</w:t>
      </w:r>
      <w:r>
        <w:rPr>
          <w:rFonts w:hint="eastAsia"/>
        </w:rPr>
        <w:t>Token</w:t>
      </w:r>
      <w:r>
        <w:rPr>
          <w:rFonts w:hint="eastAsia"/>
        </w:rPr>
        <w:t>过期时间向后推延</w:t>
      </w:r>
      <w:r>
        <w:rPr>
          <w:rFonts w:hint="eastAsia"/>
        </w:rPr>
        <w:t>2</w:t>
      </w:r>
      <w:r>
        <w:rPr>
          <w:rFonts w:hint="eastAsia"/>
        </w:rPr>
        <w:t>个小时</w:t>
      </w:r>
      <w:r>
        <w:rPr>
          <w:rFonts w:hint="eastAsia"/>
        </w:rPr>
        <w:t>(</w:t>
      </w:r>
      <w:r>
        <w:rPr>
          <w:rFonts w:hint="eastAsia"/>
        </w:rPr>
        <w:t>具体时长以配置超时间为准</w:t>
      </w:r>
      <w:r>
        <w:rPr>
          <w:rFonts w:hint="eastAsia"/>
        </w:rPr>
        <w:t>)</w:t>
      </w:r>
      <w:r>
        <w:rPr>
          <w:rFonts w:hint="eastAsia"/>
        </w:rPr>
        <w:t>，更新数据库</w:t>
      </w:r>
      <w:r>
        <w:rPr>
          <w:rFonts w:hint="eastAsia"/>
        </w:rPr>
        <w:t>/</w:t>
      </w:r>
      <w:proofErr w:type="spellStart"/>
      <w:r>
        <w:rPr>
          <w:rFonts w:hint="eastAsia"/>
        </w:rPr>
        <w:t>Redis</w:t>
      </w:r>
      <w:proofErr w:type="spellEnd"/>
      <w:r>
        <w:rPr>
          <w:rFonts w:hint="eastAsia"/>
        </w:rPr>
        <w:t>的</w:t>
      </w:r>
      <w:r>
        <w:rPr>
          <w:rFonts w:hint="eastAsia"/>
        </w:rPr>
        <w:t>Token</w:t>
      </w:r>
      <w:r>
        <w:rPr>
          <w:rFonts w:hint="eastAsia"/>
        </w:rPr>
        <w:t>记录，</w:t>
      </w:r>
      <w:r>
        <w:t>并且</w:t>
      </w:r>
      <w:r>
        <w:rPr>
          <w:rFonts w:hint="eastAsia"/>
        </w:rPr>
        <w:t>将新的到期时间返回给现</w:t>
      </w:r>
      <w:proofErr w:type="gramStart"/>
      <w:r>
        <w:rPr>
          <w:rFonts w:hint="eastAsia"/>
        </w:rPr>
        <w:t>勘</w:t>
      </w:r>
      <w:proofErr w:type="gramEnd"/>
      <w:r>
        <w:rPr>
          <w:rFonts w:hint="eastAsia"/>
        </w:rPr>
        <w:t>服务。</w:t>
      </w:r>
    </w:p>
    <w:p w:rsidR="007C519D" w:rsidRDefault="007C519D" w:rsidP="00673472">
      <w:pPr>
        <w:pStyle w:val="a8"/>
        <w:spacing w:after="156"/>
        <w:ind w:left="1140" w:firstLineChars="0" w:firstLine="0"/>
      </w:pPr>
      <w:r>
        <w:rPr>
          <w:rFonts w:hint="eastAsia"/>
        </w:rPr>
        <w:t xml:space="preserve">     </w:t>
      </w:r>
      <w:r>
        <w:rPr>
          <w:rFonts w:hint="eastAsia"/>
        </w:rPr>
        <w:t>如果到期，</w:t>
      </w:r>
      <w:r>
        <w:t>则</w:t>
      </w:r>
      <w:r>
        <w:rPr>
          <w:rFonts w:hint="eastAsia"/>
        </w:rPr>
        <w:t>直接返回</w:t>
      </w:r>
      <w:r>
        <w:rPr>
          <w:rFonts w:hint="eastAsia"/>
        </w:rPr>
        <w:t>Token</w:t>
      </w:r>
      <w:r>
        <w:rPr>
          <w:rFonts w:hint="eastAsia"/>
        </w:rPr>
        <w:t>已失效。</w:t>
      </w:r>
    </w:p>
    <w:p w:rsidR="00B342A3" w:rsidRDefault="00756B83" w:rsidP="00673472">
      <w:pPr>
        <w:pStyle w:val="a8"/>
        <w:spacing w:after="156"/>
        <w:ind w:left="1140" w:firstLineChars="0" w:firstLine="0"/>
      </w:pPr>
      <w:r>
        <w:rPr>
          <w:rFonts w:hint="eastAsia"/>
        </w:rPr>
        <w:t>(3.3).</w:t>
      </w:r>
      <w:r>
        <w:t xml:space="preserve"> </w:t>
      </w:r>
      <w:r>
        <w:rPr>
          <w:rFonts w:hint="eastAsia"/>
        </w:rPr>
        <w:t>统一认证平台将</w:t>
      </w:r>
      <w:r>
        <w:rPr>
          <w:rFonts w:hint="eastAsia"/>
        </w:rPr>
        <w:t>Token</w:t>
      </w:r>
      <w:r>
        <w:rPr>
          <w:rFonts w:hint="eastAsia"/>
        </w:rPr>
        <w:t>超时检测结果返回给现勘服务</w:t>
      </w:r>
    </w:p>
    <w:p w:rsidR="00756B83" w:rsidRDefault="00756B83" w:rsidP="00673472">
      <w:pPr>
        <w:pStyle w:val="a8"/>
        <w:spacing w:after="156"/>
        <w:ind w:left="1140" w:firstLineChars="0" w:firstLine="0"/>
      </w:pPr>
      <w:r>
        <w:rPr>
          <w:rFonts w:hint="eastAsia"/>
        </w:rPr>
        <w:t xml:space="preserve">(3.4). </w:t>
      </w:r>
      <w:r>
        <w:rPr>
          <w:rFonts w:hint="eastAsia"/>
        </w:rPr>
        <w:t>若现勘服务收到的是新的</w:t>
      </w:r>
      <w:r>
        <w:rPr>
          <w:rFonts w:hint="eastAsia"/>
        </w:rPr>
        <w:t>Token</w:t>
      </w:r>
      <w:r>
        <w:rPr>
          <w:rFonts w:hint="eastAsia"/>
        </w:rPr>
        <w:t>超时时间，</w:t>
      </w:r>
      <w:r>
        <w:t>则</w:t>
      </w:r>
      <w:r>
        <w:rPr>
          <w:rFonts w:hint="eastAsia"/>
        </w:rPr>
        <w:t>更新本地缓存的</w:t>
      </w:r>
      <w:r>
        <w:rPr>
          <w:rFonts w:hint="eastAsia"/>
        </w:rPr>
        <w:t>Token</w:t>
      </w:r>
    </w:p>
    <w:p w:rsidR="00756B83" w:rsidRDefault="00756B83" w:rsidP="00756B83">
      <w:pPr>
        <w:pStyle w:val="a8"/>
        <w:numPr>
          <w:ilvl w:val="0"/>
          <w:numId w:val="46"/>
        </w:numPr>
        <w:spacing w:after="156"/>
        <w:ind w:firstLineChars="0"/>
      </w:pPr>
      <w:r>
        <w:rPr>
          <w:rFonts w:hint="eastAsia"/>
        </w:rPr>
        <w:t>现</w:t>
      </w:r>
      <w:proofErr w:type="gramStart"/>
      <w:r>
        <w:rPr>
          <w:rFonts w:hint="eastAsia"/>
        </w:rPr>
        <w:t>勘</w:t>
      </w:r>
      <w:proofErr w:type="gramEnd"/>
      <w:r>
        <w:rPr>
          <w:rFonts w:hint="eastAsia"/>
        </w:rPr>
        <w:t>服务向前台返回请求结果：</w:t>
      </w:r>
      <w:r>
        <w:t>Token</w:t>
      </w:r>
      <w:r>
        <w:rPr>
          <w:rFonts w:hint="eastAsia"/>
        </w:rPr>
        <w:t>有效时，</w:t>
      </w:r>
      <w:r>
        <w:t>返回</w:t>
      </w:r>
      <w:r>
        <w:rPr>
          <w:rFonts w:hint="eastAsia"/>
        </w:rPr>
        <w:t>具体业务方法结果数据；</w:t>
      </w:r>
      <w:r>
        <w:rPr>
          <w:rFonts w:hint="eastAsia"/>
        </w:rPr>
        <w:lastRenderedPageBreak/>
        <w:t>Token</w:t>
      </w:r>
      <w:r>
        <w:rPr>
          <w:rFonts w:hint="eastAsia"/>
        </w:rPr>
        <w:t>失效时</w:t>
      </w:r>
      <w:r w:rsidR="00421670">
        <w:rPr>
          <w:rFonts w:hint="eastAsia"/>
        </w:rPr>
        <w:t>，</w:t>
      </w:r>
      <w:r w:rsidR="00421670">
        <w:t>返回</w:t>
      </w:r>
      <w:r w:rsidR="00421670">
        <w:rPr>
          <w:rFonts w:hint="eastAsia"/>
        </w:rPr>
        <w:t>Token</w:t>
      </w:r>
      <w:r w:rsidR="00421670">
        <w:rPr>
          <w:rFonts w:hint="eastAsia"/>
        </w:rPr>
        <w:t>非法。</w:t>
      </w:r>
    </w:p>
    <w:p w:rsidR="00756B83" w:rsidRPr="00756B83" w:rsidRDefault="00756B83" w:rsidP="00673472">
      <w:pPr>
        <w:pStyle w:val="a8"/>
        <w:spacing w:after="156"/>
        <w:ind w:left="1140" w:firstLineChars="0" w:firstLine="0"/>
      </w:pPr>
    </w:p>
    <w:p w:rsidR="007B61B5" w:rsidRPr="00A86245" w:rsidRDefault="00A86245" w:rsidP="00A86245">
      <w:pPr>
        <w:pStyle w:val="a8"/>
        <w:spacing w:after="156"/>
        <w:ind w:left="360" w:firstLineChars="0"/>
        <w:rPr>
          <w:b/>
          <w:color w:val="FF0000"/>
        </w:rPr>
      </w:pPr>
      <w:r w:rsidRPr="00A86245">
        <w:rPr>
          <w:rFonts w:hint="eastAsia"/>
          <w:b/>
          <w:color w:val="FF0000"/>
        </w:rPr>
        <w:t>根据上面的流程，</w:t>
      </w:r>
      <w:r w:rsidRPr="00A86245">
        <w:rPr>
          <w:b/>
          <w:color w:val="FF0000"/>
        </w:rPr>
        <w:t>下面</w:t>
      </w:r>
      <w:r w:rsidRPr="00A86245">
        <w:rPr>
          <w:rFonts w:hint="eastAsia"/>
          <w:b/>
          <w:color w:val="FF0000"/>
        </w:rPr>
        <w:t>几点需要注意下：</w:t>
      </w:r>
    </w:p>
    <w:p w:rsidR="00A86245" w:rsidRDefault="00A86245" w:rsidP="00A86245">
      <w:pPr>
        <w:pStyle w:val="a8"/>
        <w:numPr>
          <w:ilvl w:val="0"/>
          <w:numId w:val="47"/>
        </w:numPr>
        <w:spacing w:after="156"/>
        <w:ind w:firstLineChars="0"/>
      </w:pPr>
      <w:r>
        <w:rPr>
          <w:rFonts w:hint="eastAsia"/>
        </w:rPr>
        <w:t>现</w:t>
      </w:r>
      <w:proofErr w:type="gramStart"/>
      <w:r>
        <w:rPr>
          <w:rFonts w:hint="eastAsia"/>
        </w:rPr>
        <w:t>勘</w:t>
      </w:r>
      <w:proofErr w:type="gramEnd"/>
      <w:r>
        <w:rPr>
          <w:rFonts w:hint="eastAsia"/>
        </w:rPr>
        <w:t>(</w:t>
      </w:r>
      <w:r>
        <w:rPr>
          <w:rFonts w:hint="eastAsia"/>
        </w:rPr>
        <w:t>业务系统</w:t>
      </w:r>
      <w:r>
        <w:rPr>
          <w:rFonts w:hint="eastAsia"/>
        </w:rPr>
        <w:t>)</w:t>
      </w:r>
      <w:r>
        <w:rPr>
          <w:rFonts w:hint="eastAsia"/>
        </w:rPr>
        <w:t>服务端缓存的</w:t>
      </w:r>
      <w:r>
        <w:rPr>
          <w:rFonts w:hint="eastAsia"/>
        </w:rPr>
        <w:t>Token</w:t>
      </w:r>
      <w:r>
        <w:rPr>
          <w:rFonts w:hint="eastAsia"/>
        </w:rPr>
        <w:t>超时</w:t>
      </w:r>
      <w:proofErr w:type="gramStart"/>
      <w:r>
        <w:rPr>
          <w:rFonts w:hint="eastAsia"/>
        </w:rPr>
        <w:t>时</w:t>
      </w:r>
      <w:proofErr w:type="gramEnd"/>
      <w:r>
        <w:rPr>
          <w:rFonts w:hint="eastAsia"/>
        </w:rPr>
        <w:t>长必须比统一认证平台中定义的</w:t>
      </w:r>
      <w:r>
        <w:rPr>
          <w:rFonts w:hint="eastAsia"/>
        </w:rPr>
        <w:t>Token</w:t>
      </w:r>
      <w:r>
        <w:rPr>
          <w:rFonts w:hint="eastAsia"/>
        </w:rPr>
        <w:t>超时时间短，</w:t>
      </w:r>
      <w:r>
        <w:t>比如</w:t>
      </w:r>
      <w:r>
        <w:rPr>
          <w:rFonts w:hint="eastAsia"/>
        </w:rPr>
        <w:t>统一认证平台定义时长为</w:t>
      </w:r>
      <w:r>
        <w:rPr>
          <w:rFonts w:hint="eastAsia"/>
        </w:rPr>
        <w:t>2</w:t>
      </w:r>
      <w:r>
        <w:rPr>
          <w:rFonts w:hint="eastAsia"/>
        </w:rPr>
        <w:t>小时，</w:t>
      </w:r>
      <w:r>
        <w:t>则</w:t>
      </w:r>
      <w:r>
        <w:rPr>
          <w:rFonts w:hint="eastAsia"/>
        </w:rPr>
        <w:t>现</w:t>
      </w:r>
      <w:proofErr w:type="gramStart"/>
      <w:r>
        <w:rPr>
          <w:rFonts w:hint="eastAsia"/>
        </w:rPr>
        <w:t>勘</w:t>
      </w:r>
      <w:proofErr w:type="gramEnd"/>
      <w:r>
        <w:rPr>
          <w:rFonts w:hint="eastAsia"/>
        </w:rPr>
        <w:t>缓存</w:t>
      </w:r>
      <w:r>
        <w:rPr>
          <w:rFonts w:hint="eastAsia"/>
        </w:rPr>
        <w:t>Token</w:t>
      </w:r>
      <w:r>
        <w:rPr>
          <w:rFonts w:hint="eastAsia"/>
        </w:rPr>
        <w:t>超时</w:t>
      </w:r>
      <w:proofErr w:type="gramStart"/>
      <w:r>
        <w:rPr>
          <w:rFonts w:hint="eastAsia"/>
        </w:rPr>
        <w:t>时</w:t>
      </w:r>
      <w:proofErr w:type="gramEnd"/>
      <w:r>
        <w:rPr>
          <w:rFonts w:hint="eastAsia"/>
        </w:rPr>
        <w:t>长为</w:t>
      </w:r>
      <w:r>
        <w:rPr>
          <w:rFonts w:hint="eastAsia"/>
        </w:rPr>
        <w:t>1.5</w:t>
      </w:r>
      <w:r>
        <w:rPr>
          <w:rFonts w:hint="eastAsia"/>
        </w:rPr>
        <w:t>小时。</w:t>
      </w:r>
    </w:p>
    <w:p w:rsidR="00A86245" w:rsidRDefault="00F22E9F" w:rsidP="00F22E9F">
      <w:pPr>
        <w:pStyle w:val="a8"/>
        <w:numPr>
          <w:ilvl w:val="0"/>
          <w:numId w:val="47"/>
        </w:numPr>
        <w:spacing w:after="156"/>
        <w:ind w:firstLineChars="0"/>
      </w:pPr>
      <w:r w:rsidRPr="00F22E9F">
        <w:rPr>
          <w:rFonts w:hint="eastAsia"/>
        </w:rPr>
        <w:t>业务系统注销只是清空客户端</w:t>
      </w:r>
      <w:r w:rsidRPr="00F22E9F">
        <w:rPr>
          <w:rFonts w:hint="eastAsia"/>
        </w:rPr>
        <w:t>cookie</w:t>
      </w:r>
      <w:r w:rsidRPr="00F22E9F">
        <w:rPr>
          <w:rFonts w:hint="eastAsia"/>
        </w:rPr>
        <w:t>，不会调用后台服务，后台的</w:t>
      </w:r>
      <w:r w:rsidRPr="00F22E9F">
        <w:rPr>
          <w:rFonts w:hint="eastAsia"/>
        </w:rPr>
        <w:t>token</w:t>
      </w:r>
      <w:r w:rsidRPr="00F22E9F">
        <w:rPr>
          <w:rFonts w:hint="eastAsia"/>
        </w:rPr>
        <w:t>还是有效的，其他业务系统不受影响</w:t>
      </w:r>
      <w:r>
        <w:rPr>
          <w:rFonts w:hint="eastAsia"/>
        </w:rPr>
        <w:t>。</w:t>
      </w:r>
    </w:p>
    <w:p w:rsidR="00F22E9F" w:rsidRDefault="00F22E9F" w:rsidP="00F22E9F">
      <w:pPr>
        <w:pStyle w:val="a8"/>
        <w:numPr>
          <w:ilvl w:val="0"/>
          <w:numId w:val="47"/>
        </w:numPr>
        <w:spacing w:after="156"/>
        <w:ind w:firstLineChars="0"/>
      </w:pPr>
      <w:r>
        <w:rPr>
          <w:rFonts w:hint="eastAsia"/>
        </w:rPr>
        <w:t>登录一次，在同一认证平台就会生成一个新的</w:t>
      </w:r>
      <w:r>
        <w:rPr>
          <w:rFonts w:hint="eastAsia"/>
        </w:rPr>
        <w:t>Token</w:t>
      </w:r>
      <w:r>
        <w:rPr>
          <w:rFonts w:hint="eastAsia"/>
        </w:rPr>
        <w:t>。</w:t>
      </w:r>
    </w:p>
    <w:p w:rsidR="00F22E9F" w:rsidRDefault="00F22E9F" w:rsidP="00F22E9F">
      <w:pPr>
        <w:pStyle w:val="a8"/>
        <w:numPr>
          <w:ilvl w:val="0"/>
          <w:numId w:val="47"/>
        </w:numPr>
        <w:spacing w:after="156"/>
        <w:ind w:firstLineChars="0"/>
      </w:pPr>
      <w:r w:rsidRPr="00F22E9F">
        <w:rPr>
          <w:rFonts w:hint="eastAsia"/>
        </w:rPr>
        <w:t>同一用户从不同客户端登录，</w:t>
      </w:r>
      <w:r w:rsidR="00B127A2">
        <w:rPr>
          <w:rFonts w:hint="eastAsia"/>
        </w:rPr>
        <w:t>UAOP</w:t>
      </w:r>
      <w:r w:rsidRPr="00F22E9F">
        <w:rPr>
          <w:rFonts w:hint="eastAsia"/>
        </w:rPr>
        <w:t>都是新生成</w:t>
      </w:r>
      <w:r w:rsidRPr="00F22E9F">
        <w:rPr>
          <w:rFonts w:hint="eastAsia"/>
        </w:rPr>
        <w:t>token</w:t>
      </w:r>
      <w:r w:rsidRPr="00F22E9F">
        <w:rPr>
          <w:rFonts w:hint="eastAsia"/>
        </w:rPr>
        <w:t>，不会有冲突</w:t>
      </w:r>
      <w:r>
        <w:rPr>
          <w:rFonts w:hint="eastAsia"/>
        </w:rPr>
        <w:t>。</w:t>
      </w:r>
    </w:p>
    <w:p w:rsidR="00F22E9F" w:rsidRDefault="00F22E9F" w:rsidP="00F22E9F">
      <w:pPr>
        <w:pStyle w:val="a8"/>
        <w:numPr>
          <w:ilvl w:val="0"/>
          <w:numId w:val="47"/>
        </w:numPr>
        <w:spacing w:after="156"/>
        <w:ind w:firstLineChars="0"/>
      </w:pPr>
      <w:r w:rsidRPr="00F22E9F">
        <w:rPr>
          <w:rFonts w:hint="eastAsia"/>
        </w:rPr>
        <w:t>当从一个业务系统跳转到另一个业务系统时，要将当前业务系统的</w:t>
      </w:r>
      <w:r w:rsidRPr="00F22E9F">
        <w:rPr>
          <w:rFonts w:hint="eastAsia"/>
        </w:rPr>
        <w:t>token</w:t>
      </w:r>
      <w:r w:rsidRPr="00F22E9F">
        <w:rPr>
          <w:rFonts w:hint="eastAsia"/>
        </w:rPr>
        <w:t>传给目标业务系统，由目标业务系统调用</w:t>
      </w:r>
      <w:r w:rsidR="00B127A2">
        <w:rPr>
          <w:rFonts w:hint="eastAsia"/>
        </w:rPr>
        <w:t>UAOP</w:t>
      </w:r>
      <w:r w:rsidRPr="00F22E9F">
        <w:rPr>
          <w:rFonts w:hint="eastAsia"/>
        </w:rPr>
        <w:t>接口验证是否合法，合法则允许进入。</w:t>
      </w:r>
    </w:p>
    <w:p w:rsidR="009F7A43" w:rsidRDefault="009F7A43" w:rsidP="009F7A43">
      <w:pPr>
        <w:pStyle w:val="a8"/>
        <w:spacing w:after="156"/>
        <w:ind w:firstLineChars="0"/>
      </w:pPr>
    </w:p>
    <w:p w:rsidR="009F7A43" w:rsidRDefault="009F7A43" w:rsidP="009F7A43">
      <w:pPr>
        <w:pStyle w:val="a8"/>
        <w:spacing w:after="156"/>
        <w:ind w:firstLineChars="0"/>
      </w:pPr>
    </w:p>
    <w:p w:rsidR="009F7A43" w:rsidRDefault="009F7A43" w:rsidP="009F7A43">
      <w:pPr>
        <w:pStyle w:val="a8"/>
        <w:spacing w:after="156"/>
        <w:ind w:firstLineChars="0"/>
      </w:pPr>
    </w:p>
    <w:p w:rsidR="009F7A43" w:rsidRDefault="009F7A43" w:rsidP="009F7A43">
      <w:pPr>
        <w:pStyle w:val="a8"/>
        <w:spacing w:after="156"/>
        <w:ind w:firstLineChars="0"/>
      </w:pPr>
    </w:p>
    <w:p w:rsidR="009F7A43" w:rsidRDefault="009F7A43" w:rsidP="009F7A43">
      <w:pPr>
        <w:pStyle w:val="a8"/>
        <w:spacing w:after="156"/>
        <w:ind w:firstLineChars="0"/>
      </w:pPr>
    </w:p>
    <w:p w:rsidR="009F7A43" w:rsidRDefault="009F7A43" w:rsidP="009F7A43">
      <w:pPr>
        <w:pStyle w:val="a8"/>
        <w:spacing w:after="156"/>
        <w:ind w:firstLineChars="0"/>
      </w:pPr>
    </w:p>
    <w:p w:rsidR="009F7A43" w:rsidRDefault="009F7A43" w:rsidP="009F7A43">
      <w:pPr>
        <w:pStyle w:val="a8"/>
        <w:spacing w:after="156"/>
        <w:ind w:firstLineChars="0"/>
      </w:pPr>
    </w:p>
    <w:p w:rsidR="009F7A43" w:rsidRDefault="009F7A43" w:rsidP="009F7A43">
      <w:pPr>
        <w:pStyle w:val="a8"/>
        <w:spacing w:after="156"/>
        <w:ind w:firstLineChars="0"/>
      </w:pPr>
    </w:p>
    <w:p w:rsidR="009F7A43" w:rsidRDefault="009F7A43" w:rsidP="009F7A43">
      <w:pPr>
        <w:pStyle w:val="a8"/>
        <w:spacing w:after="156"/>
        <w:ind w:firstLineChars="0"/>
      </w:pPr>
    </w:p>
    <w:p w:rsidR="00B17230" w:rsidRDefault="00802A5E" w:rsidP="00B17230">
      <w:pPr>
        <w:pStyle w:val="1"/>
        <w:spacing w:after="156"/>
        <w:ind w:left="431" w:hanging="431"/>
      </w:pPr>
      <w:bookmarkStart w:id="14" w:name="_Toc467163463"/>
      <w:r>
        <w:rPr>
          <w:rFonts w:hint="eastAsia"/>
        </w:rPr>
        <w:lastRenderedPageBreak/>
        <w:t>业务系统菜单</w:t>
      </w:r>
      <w:r w:rsidR="00C46178">
        <w:rPr>
          <w:rFonts w:hint="eastAsia"/>
        </w:rPr>
        <w:t>和按钮</w:t>
      </w:r>
      <w:r>
        <w:rPr>
          <w:rFonts w:hint="eastAsia"/>
        </w:rPr>
        <w:t>权限验证</w:t>
      </w:r>
      <w:bookmarkEnd w:id="14"/>
    </w:p>
    <w:p w:rsidR="00C832CD" w:rsidRDefault="00C832CD" w:rsidP="00C832CD">
      <w:pPr>
        <w:pStyle w:val="2"/>
        <w:spacing w:after="156"/>
      </w:pPr>
      <w:bookmarkStart w:id="15" w:name="_Toc467163464"/>
      <w:r>
        <w:rPr>
          <w:rFonts w:hint="eastAsia"/>
        </w:rPr>
        <w:t>菜单</w:t>
      </w:r>
      <w:r w:rsidR="00CA183A">
        <w:rPr>
          <w:rFonts w:hint="eastAsia"/>
        </w:rPr>
        <w:t>权限</w:t>
      </w:r>
      <w:r>
        <w:rPr>
          <w:rFonts w:hint="eastAsia"/>
        </w:rPr>
        <w:t>验证流程</w:t>
      </w:r>
      <w:bookmarkEnd w:id="15"/>
    </w:p>
    <w:p w:rsidR="00C85240" w:rsidRDefault="00C85240" w:rsidP="00354914">
      <w:pPr>
        <w:pStyle w:val="afe"/>
      </w:pPr>
      <w:r>
        <w:object w:dxaOrig="9316" w:dyaOrig="7921">
          <v:shape id="_x0000_i1027" type="#_x0000_t75" style="width:414.15pt;height:351.95pt" o:ole="">
            <v:imagedata r:id="rId19" o:title=""/>
          </v:shape>
          <o:OLEObject Type="Embed" ProgID="Visio.Drawing.15" ShapeID="_x0000_i1027" DrawAspect="Content" ObjectID="_1540905308" r:id="rId20"/>
        </w:object>
      </w:r>
    </w:p>
    <w:p w:rsidR="00354914" w:rsidRDefault="000461DE" w:rsidP="00354914">
      <w:pPr>
        <w:pStyle w:val="a1"/>
        <w:spacing w:after="312"/>
      </w:pPr>
      <w:bookmarkStart w:id="16" w:name="_Toc467163447"/>
      <w:r>
        <w:rPr>
          <w:rFonts w:hint="eastAsia"/>
        </w:rPr>
        <w:t>菜单权限验证时序图</w:t>
      </w:r>
      <w:bookmarkEnd w:id="16"/>
    </w:p>
    <w:p w:rsidR="00FB1C58" w:rsidRDefault="00FB1C58" w:rsidP="00FB1C58">
      <w:pPr>
        <w:pStyle w:val="a8"/>
        <w:spacing w:after="156"/>
        <w:ind w:firstLine="422"/>
        <w:rPr>
          <w:b/>
        </w:rPr>
      </w:pPr>
      <w:r w:rsidRPr="006433B5">
        <w:rPr>
          <w:rFonts w:hint="eastAsia"/>
          <w:b/>
        </w:rPr>
        <w:t>说明：</w:t>
      </w:r>
    </w:p>
    <w:p w:rsidR="00FB1C58" w:rsidRDefault="00FB1C58" w:rsidP="00967EEC">
      <w:pPr>
        <w:pStyle w:val="a8"/>
        <w:numPr>
          <w:ilvl w:val="0"/>
          <w:numId w:val="48"/>
        </w:numPr>
        <w:spacing w:after="156"/>
        <w:ind w:firstLineChars="0"/>
      </w:pPr>
      <w:r>
        <w:rPr>
          <w:rFonts w:hint="eastAsia"/>
        </w:rPr>
        <w:t>现</w:t>
      </w:r>
      <w:proofErr w:type="gramStart"/>
      <w:r>
        <w:rPr>
          <w:rFonts w:hint="eastAsia"/>
        </w:rPr>
        <w:t>勘</w:t>
      </w:r>
      <w:proofErr w:type="gramEnd"/>
      <w:r>
        <w:rPr>
          <w:rFonts w:hint="eastAsia"/>
        </w:rPr>
        <w:t>客户端向现</w:t>
      </w:r>
      <w:proofErr w:type="gramStart"/>
      <w:r>
        <w:rPr>
          <w:rFonts w:hint="eastAsia"/>
        </w:rPr>
        <w:t>勘</w:t>
      </w:r>
      <w:proofErr w:type="gramEnd"/>
      <w:r>
        <w:rPr>
          <w:rFonts w:hint="eastAsia"/>
        </w:rPr>
        <w:t>服务请求获取有权限的菜单树</w:t>
      </w:r>
    </w:p>
    <w:p w:rsidR="00FB1C58" w:rsidRDefault="00FB1C58" w:rsidP="00967EEC">
      <w:pPr>
        <w:pStyle w:val="a8"/>
        <w:numPr>
          <w:ilvl w:val="0"/>
          <w:numId w:val="48"/>
        </w:numPr>
        <w:spacing w:after="156"/>
        <w:ind w:firstLineChars="0"/>
      </w:pPr>
      <w:r>
        <w:rPr>
          <w:rFonts w:hint="eastAsia"/>
        </w:rPr>
        <w:t>现</w:t>
      </w:r>
      <w:proofErr w:type="gramStart"/>
      <w:r>
        <w:rPr>
          <w:rFonts w:hint="eastAsia"/>
        </w:rPr>
        <w:t>勘</w:t>
      </w:r>
      <w:proofErr w:type="gramEnd"/>
      <w:r>
        <w:rPr>
          <w:rFonts w:hint="eastAsia"/>
        </w:rPr>
        <w:t>服务检查本地缓存是否已经有该用户权限：</w:t>
      </w:r>
    </w:p>
    <w:p w:rsidR="00FB1C58" w:rsidRDefault="00FB1C58" w:rsidP="00FB1C58">
      <w:pPr>
        <w:pStyle w:val="a8"/>
        <w:spacing w:after="156"/>
        <w:ind w:left="782" w:firstLineChars="0" w:firstLine="0"/>
      </w:pPr>
      <w:r>
        <w:t>如果</w:t>
      </w:r>
      <w:r>
        <w:rPr>
          <w:rFonts w:hint="eastAsia"/>
        </w:rPr>
        <w:t>有，</w:t>
      </w:r>
      <w:r w:rsidR="00C72FB5">
        <w:rPr>
          <w:rFonts w:hint="eastAsia"/>
        </w:rPr>
        <w:t>直接返回缓存的菜单树。</w:t>
      </w:r>
    </w:p>
    <w:p w:rsidR="00FB1C58" w:rsidRDefault="00FB1C58" w:rsidP="00FB1C58">
      <w:pPr>
        <w:pStyle w:val="a8"/>
        <w:spacing w:after="156"/>
        <w:ind w:left="782" w:firstLineChars="0" w:firstLine="0"/>
      </w:pPr>
      <w:r>
        <w:rPr>
          <w:rFonts w:hint="eastAsia"/>
        </w:rPr>
        <w:t>如果没有，</w:t>
      </w:r>
      <w:r>
        <w:t>调用</w:t>
      </w:r>
      <w:r>
        <w:rPr>
          <w:rFonts w:hint="eastAsia"/>
        </w:rPr>
        <w:t>统一认证平台获取该用户所拥有的所有权限，并缓存在本地，另外</w:t>
      </w:r>
      <w:r w:rsidR="00C72FB5">
        <w:rPr>
          <w:rFonts w:hint="eastAsia"/>
        </w:rPr>
        <w:t>根据权限点组织菜单树，缓存在本地并返回给前台。</w:t>
      </w:r>
    </w:p>
    <w:p w:rsidR="00FB1C58" w:rsidRDefault="00FB1C58" w:rsidP="00FB1C58">
      <w:pPr>
        <w:pStyle w:val="a8"/>
        <w:numPr>
          <w:ilvl w:val="0"/>
          <w:numId w:val="48"/>
        </w:numPr>
        <w:spacing w:after="156"/>
        <w:ind w:firstLineChars="0"/>
      </w:pPr>
      <w:r>
        <w:rPr>
          <w:rFonts w:hint="eastAsia"/>
        </w:rPr>
        <w:lastRenderedPageBreak/>
        <w:t>统一认证平台收到用户权限变更操作时，</w:t>
      </w:r>
      <w:r>
        <w:t>以</w:t>
      </w:r>
      <w:r>
        <w:rPr>
          <w:rFonts w:hint="eastAsia"/>
        </w:rPr>
        <w:t>消息形式通知现</w:t>
      </w:r>
      <w:proofErr w:type="gramStart"/>
      <w:r>
        <w:rPr>
          <w:rFonts w:hint="eastAsia"/>
        </w:rPr>
        <w:t>勘</w:t>
      </w:r>
      <w:proofErr w:type="gramEnd"/>
      <w:r>
        <w:rPr>
          <w:rFonts w:hint="eastAsia"/>
        </w:rPr>
        <w:t>服务，</w:t>
      </w:r>
      <w:r>
        <w:t>现</w:t>
      </w:r>
      <w:proofErr w:type="gramStart"/>
      <w:r>
        <w:t>勘</w:t>
      </w:r>
      <w:proofErr w:type="gramEnd"/>
      <w:r>
        <w:rPr>
          <w:rFonts w:hint="eastAsia"/>
        </w:rPr>
        <w:t>服务收到消息后，</w:t>
      </w:r>
      <w:r>
        <w:t>清空</w:t>
      </w:r>
      <w:r>
        <w:rPr>
          <w:rFonts w:hint="eastAsia"/>
        </w:rPr>
        <w:t>该变更用户对应的权限数据缓存。</w:t>
      </w:r>
    </w:p>
    <w:p w:rsidR="0051134A" w:rsidRPr="00FB1C58" w:rsidRDefault="0051134A" w:rsidP="0051134A">
      <w:pPr>
        <w:pStyle w:val="a8"/>
        <w:spacing w:after="156"/>
      </w:pPr>
    </w:p>
    <w:p w:rsidR="00C832CD" w:rsidRPr="00C832CD" w:rsidRDefault="00C832CD" w:rsidP="000972C4">
      <w:pPr>
        <w:pStyle w:val="2"/>
        <w:spacing w:after="156"/>
      </w:pPr>
      <w:bookmarkStart w:id="17" w:name="_Toc467163465"/>
      <w:r>
        <w:rPr>
          <w:rFonts w:hint="eastAsia"/>
        </w:rPr>
        <w:t>按钮</w:t>
      </w:r>
      <w:r w:rsidR="00DC0D0E">
        <w:rPr>
          <w:rFonts w:hint="eastAsia"/>
        </w:rPr>
        <w:t>权限</w:t>
      </w:r>
      <w:r>
        <w:rPr>
          <w:rFonts w:hint="eastAsia"/>
        </w:rPr>
        <w:t>验证流程</w:t>
      </w:r>
      <w:bookmarkEnd w:id="17"/>
    </w:p>
    <w:p w:rsidR="00B17230" w:rsidRDefault="009A0FA9" w:rsidP="004C2791">
      <w:pPr>
        <w:pStyle w:val="afe"/>
      </w:pPr>
      <w:r>
        <w:object w:dxaOrig="9316" w:dyaOrig="7921">
          <v:shape id="_x0000_i1028" type="#_x0000_t75" style="width:414.15pt;height:351.95pt" o:ole="">
            <v:imagedata r:id="rId21" o:title=""/>
          </v:shape>
          <o:OLEObject Type="Embed" ProgID="Visio.Drawing.15" ShapeID="_x0000_i1028" DrawAspect="Content" ObjectID="_1540905309" r:id="rId22"/>
        </w:object>
      </w:r>
    </w:p>
    <w:p w:rsidR="004C2791" w:rsidRDefault="009A0FA9" w:rsidP="004C2791">
      <w:pPr>
        <w:pStyle w:val="a1"/>
        <w:spacing w:after="312"/>
      </w:pPr>
      <w:bookmarkStart w:id="18" w:name="_Toc467163448"/>
      <w:r>
        <w:rPr>
          <w:rFonts w:hint="eastAsia"/>
        </w:rPr>
        <w:t>按钮</w:t>
      </w:r>
      <w:r w:rsidR="004C2791">
        <w:rPr>
          <w:rFonts w:hint="eastAsia"/>
        </w:rPr>
        <w:t>权限验证时序图</w:t>
      </w:r>
      <w:bookmarkEnd w:id="18"/>
    </w:p>
    <w:p w:rsidR="00F81A85" w:rsidRDefault="00F81A85" w:rsidP="00F81A85">
      <w:pPr>
        <w:pStyle w:val="a8"/>
        <w:spacing w:after="156"/>
        <w:ind w:firstLine="422"/>
        <w:rPr>
          <w:b/>
        </w:rPr>
      </w:pPr>
      <w:r w:rsidRPr="006433B5">
        <w:rPr>
          <w:rFonts w:hint="eastAsia"/>
          <w:b/>
        </w:rPr>
        <w:t>说明：</w:t>
      </w:r>
    </w:p>
    <w:p w:rsidR="00F81A85" w:rsidRDefault="00F81A85" w:rsidP="0037711C">
      <w:pPr>
        <w:pStyle w:val="a8"/>
        <w:numPr>
          <w:ilvl w:val="0"/>
          <w:numId w:val="50"/>
        </w:numPr>
        <w:spacing w:after="156"/>
        <w:ind w:firstLineChars="0"/>
      </w:pPr>
      <w:r>
        <w:rPr>
          <w:rFonts w:hint="eastAsia"/>
        </w:rPr>
        <w:t>现</w:t>
      </w:r>
      <w:proofErr w:type="gramStart"/>
      <w:r>
        <w:rPr>
          <w:rFonts w:hint="eastAsia"/>
        </w:rPr>
        <w:t>勘</w:t>
      </w:r>
      <w:proofErr w:type="gramEnd"/>
      <w:r>
        <w:rPr>
          <w:rFonts w:hint="eastAsia"/>
        </w:rPr>
        <w:t>客户端页面加载时，将要鉴权的按钮权限点</w:t>
      </w:r>
      <w:r>
        <w:rPr>
          <w:rFonts w:hint="eastAsia"/>
        </w:rPr>
        <w:t>ID</w:t>
      </w:r>
      <w:r>
        <w:rPr>
          <w:rFonts w:hint="eastAsia"/>
        </w:rPr>
        <w:t>发送给现</w:t>
      </w:r>
      <w:proofErr w:type="gramStart"/>
      <w:r>
        <w:rPr>
          <w:rFonts w:hint="eastAsia"/>
        </w:rPr>
        <w:t>勘</w:t>
      </w:r>
      <w:proofErr w:type="gramEnd"/>
      <w:r>
        <w:rPr>
          <w:rFonts w:hint="eastAsia"/>
        </w:rPr>
        <w:t>服务进行验证。</w:t>
      </w:r>
    </w:p>
    <w:p w:rsidR="00DF64D5" w:rsidRDefault="00F81A85" w:rsidP="0037711C">
      <w:pPr>
        <w:pStyle w:val="a8"/>
        <w:numPr>
          <w:ilvl w:val="0"/>
          <w:numId w:val="50"/>
        </w:numPr>
        <w:spacing w:after="156"/>
        <w:ind w:firstLineChars="0"/>
      </w:pPr>
      <w:r>
        <w:rPr>
          <w:rFonts w:hint="eastAsia"/>
        </w:rPr>
        <w:t>现</w:t>
      </w:r>
      <w:proofErr w:type="gramStart"/>
      <w:r>
        <w:rPr>
          <w:rFonts w:hint="eastAsia"/>
        </w:rPr>
        <w:t>勘</w:t>
      </w:r>
      <w:proofErr w:type="gramEnd"/>
      <w:r>
        <w:rPr>
          <w:rFonts w:hint="eastAsia"/>
        </w:rPr>
        <w:t>服务</w:t>
      </w:r>
      <w:r w:rsidR="00DF64D5">
        <w:rPr>
          <w:rFonts w:hint="eastAsia"/>
        </w:rPr>
        <w:t>检查本地缓存是否已经有该用户权限：</w:t>
      </w:r>
    </w:p>
    <w:p w:rsidR="00F81A85" w:rsidRDefault="00DF64D5" w:rsidP="00DF64D5">
      <w:pPr>
        <w:pStyle w:val="a8"/>
        <w:spacing w:after="156"/>
        <w:ind w:left="782" w:firstLineChars="0" w:firstLine="0"/>
      </w:pPr>
      <w:r>
        <w:t>如果</w:t>
      </w:r>
      <w:r>
        <w:rPr>
          <w:rFonts w:hint="eastAsia"/>
        </w:rPr>
        <w:t>有，</w:t>
      </w:r>
      <w:r>
        <w:t>直接</w:t>
      </w:r>
      <w:r>
        <w:rPr>
          <w:rFonts w:hint="eastAsia"/>
        </w:rPr>
        <w:t>判断请求的权限点</w:t>
      </w:r>
      <w:r>
        <w:rPr>
          <w:rFonts w:hint="eastAsia"/>
        </w:rPr>
        <w:t>ID</w:t>
      </w:r>
      <w:r>
        <w:rPr>
          <w:rFonts w:hint="eastAsia"/>
        </w:rPr>
        <w:t>并且返回鉴权结果。</w:t>
      </w:r>
    </w:p>
    <w:p w:rsidR="00DF64D5" w:rsidRDefault="00DF64D5" w:rsidP="00DF64D5">
      <w:pPr>
        <w:pStyle w:val="a8"/>
        <w:spacing w:after="156"/>
        <w:ind w:left="782" w:firstLineChars="0" w:firstLine="0"/>
      </w:pPr>
      <w:r>
        <w:rPr>
          <w:rFonts w:hint="eastAsia"/>
        </w:rPr>
        <w:lastRenderedPageBreak/>
        <w:t>如果没有，</w:t>
      </w:r>
      <w:r>
        <w:t>调用</w:t>
      </w:r>
      <w:r>
        <w:rPr>
          <w:rFonts w:hint="eastAsia"/>
        </w:rPr>
        <w:t>统一认证平台获取该用户所拥有的所有权限，并缓存在本地，另外判断请求的权限点</w:t>
      </w:r>
      <w:r>
        <w:rPr>
          <w:rFonts w:hint="eastAsia"/>
        </w:rPr>
        <w:t>ID</w:t>
      </w:r>
      <w:r>
        <w:rPr>
          <w:rFonts w:hint="eastAsia"/>
        </w:rPr>
        <w:t>是否拥有权限，</w:t>
      </w:r>
      <w:r>
        <w:t>返回</w:t>
      </w:r>
      <w:r>
        <w:rPr>
          <w:rFonts w:hint="eastAsia"/>
        </w:rPr>
        <w:t>鉴权结果</w:t>
      </w:r>
      <w:r w:rsidR="0013129C">
        <w:rPr>
          <w:rFonts w:hint="eastAsia"/>
        </w:rPr>
        <w:t>。</w:t>
      </w:r>
    </w:p>
    <w:p w:rsidR="0037711C" w:rsidRPr="0037711C" w:rsidRDefault="0037711C" w:rsidP="0037711C">
      <w:pPr>
        <w:pStyle w:val="a8"/>
        <w:numPr>
          <w:ilvl w:val="0"/>
          <w:numId w:val="50"/>
        </w:numPr>
        <w:spacing w:after="156"/>
        <w:ind w:firstLineChars="0"/>
      </w:pPr>
      <w:r>
        <w:rPr>
          <w:rFonts w:hint="eastAsia"/>
        </w:rPr>
        <w:t>现</w:t>
      </w:r>
      <w:proofErr w:type="gramStart"/>
      <w:r>
        <w:rPr>
          <w:rFonts w:hint="eastAsia"/>
        </w:rPr>
        <w:t>勘</w:t>
      </w:r>
      <w:proofErr w:type="gramEnd"/>
      <w:r>
        <w:rPr>
          <w:rFonts w:hint="eastAsia"/>
        </w:rPr>
        <w:t>客户端根据鉴权结果，对按钮显示进行相应设置。</w:t>
      </w:r>
    </w:p>
    <w:p w:rsidR="0075087E" w:rsidRDefault="008402A9" w:rsidP="0037711C">
      <w:pPr>
        <w:pStyle w:val="a8"/>
        <w:numPr>
          <w:ilvl w:val="0"/>
          <w:numId w:val="50"/>
        </w:numPr>
        <w:spacing w:after="156"/>
        <w:ind w:firstLineChars="0"/>
      </w:pPr>
      <w:r>
        <w:rPr>
          <w:rFonts w:hint="eastAsia"/>
        </w:rPr>
        <w:t>统一认证平台收到用户权限变更操作时，</w:t>
      </w:r>
      <w:r>
        <w:t>以</w:t>
      </w:r>
      <w:r>
        <w:rPr>
          <w:rFonts w:hint="eastAsia"/>
        </w:rPr>
        <w:t>消息形式通知现</w:t>
      </w:r>
      <w:proofErr w:type="gramStart"/>
      <w:r>
        <w:rPr>
          <w:rFonts w:hint="eastAsia"/>
        </w:rPr>
        <w:t>勘</w:t>
      </w:r>
      <w:proofErr w:type="gramEnd"/>
      <w:r>
        <w:rPr>
          <w:rFonts w:hint="eastAsia"/>
        </w:rPr>
        <w:t>服务，</w:t>
      </w:r>
      <w:r>
        <w:t>现</w:t>
      </w:r>
      <w:proofErr w:type="gramStart"/>
      <w:r>
        <w:t>勘</w:t>
      </w:r>
      <w:proofErr w:type="gramEnd"/>
      <w:r>
        <w:rPr>
          <w:rFonts w:hint="eastAsia"/>
        </w:rPr>
        <w:t>服务收到消息后，</w:t>
      </w:r>
      <w:r>
        <w:t>清空</w:t>
      </w:r>
      <w:r>
        <w:rPr>
          <w:rFonts w:hint="eastAsia"/>
        </w:rPr>
        <w:t>该变更用户对应的权限数据缓存。</w:t>
      </w: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75087E" w:rsidRDefault="0075087E" w:rsidP="0075087E">
      <w:pPr>
        <w:pStyle w:val="a8"/>
        <w:spacing w:after="156"/>
        <w:ind w:firstLineChars="0"/>
      </w:pPr>
    </w:p>
    <w:p w:rsidR="00A544FB" w:rsidRDefault="00A544FB" w:rsidP="0075087E">
      <w:pPr>
        <w:pStyle w:val="a8"/>
        <w:spacing w:after="156"/>
        <w:ind w:firstLineChars="0"/>
      </w:pPr>
    </w:p>
    <w:p w:rsidR="0075087E" w:rsidRDefault="0075087E" w:rsidP="0075087E">
      <w:pPr>
        <w:pStyle w:val="1"/>
        <w:spacing w:after="156"/>
        <w:ind w:left="431" w:hanging="431"/>
      </w:pPr>
      <w:bookmarkStart w:id="19" w:name="_Toc467163466"/>
      <w:r>
        <w:rPr>
          <w:rFonts w:hint="eastAsia"/>
        </w:rPr>
        <w:lastRenderedPageBreak/>
        <w:t>附件</w:t>
      </w:r>
      <w:bookmarkEnd w:id="19"/>
    </w:p>
    <w:p w:rsidR="0075087E" w:rsidRDefault="005B1CB3" w:rsidP="0075087E">
      <w:pPr>
        <w:pStyle w:val="a8"/>
        <w:spacing w:after="156"/>
        <w:ind w:firstLineChars="0"/>
      </w:pPr>
      <w:r>
        <w:rPr>
          <w:rFonts w:hint="eastAsia"/>
        </w:rPr>
        <w:t>数据模型参见《</w:t>
      </w:r>
      <w:r w:rsidRPr="005B1CB3">
        <w:rPr>
          <w:rFonts w:hint="eastAsia"/>
        </w:rPr>
        <w:t>统一认证平台数据模型</w:t>
      </w:r>
      <w:r w:rsidRPr="005B1CB3">
        <w:rPr>
          <w:rFonts w:hint="eastAsia"/>
        </w:rPr>
        <w:t>.</w:t>
      </w:r>
      <w:proofErr w:type="spellStart"/>
      <w:r w:rsidRPr="005B1CB3">
        <w:rPr>
          <w:rFonts w:hint="eastAsia"/>
        </w:rPr>
        <w:t>docx</w:t>
      </w:r>
      <w:proofErr w:type="spellEnd"/>
      <w:r>
        <w:rPr>
          <w:rFonts w:hint="eastAsia"/>
        </w:rPr>
        <w:t>》</w:t>
      </w:r>
    </w:p>
    <w:p w:rsidR="005B1CB3" w:rsidRPr="005B1CB3" w:rsidRDefault="00B240A3" w:rsidP="0075087E">
      <w:pPr>
        <w:pStyle w:val="a8"/>
        <w:spacing w:after="156"/>
        <w:ind w:firstLineChars="0"/>
        <w:rPr>
          <w:rFonts w:hint="eastAsia"/>
        </w:rPr>
      </w:pPr>
      <w:r>
        <w:rPr>
          <w:rFonts w:hint="eastAsia"/>
        </w:rPr>
        <w:t>服务接口参见《</w:t>
      </w:r>
      <w:r w:rsidRPr="00B240A3">
        <w:rPr>
          <w:rFonts w:hint="eastAsia"/>
        </w:rPr>
        <w:t>统一认证平台服务</w:t>
      </w:r>
      <w:r w:rsidRPr="00B240A3">
        <w:rPr>
          <w:rFonts w:hint="eastAsia"/>
        </w:rPr>
        <w:t>_RMI</w:t>
      </w:r>
      <w:r w:rsidRPr="00B240A3">
        <w:rPr>
          <w:rFonts w:hint="eastAsia"/>
        </w:rPr>
        <w:t>接口整理</w:t>
      </w:r>
      <w:r w:rsidRPr="00B240A3">
        <w:rPr>
          <w:rFonts w:hint="eastAsia"/>
        </w:rPr>
        <w:t>.</w:t>
      </w:r>
      <w:proofErr w:type="spellStart"/>
      <w:r w:rsidRPr="00B240A3">
        <w:rPr>
          <w:rFonts w:hint="eastAsia"/>
        </w:rPr>
        <w:t>xlsx</w:t>
      </w:r>
      <w:proofErr w:type="spellEnd"/>
      <w:r>
        <w:rPr>
          <w:rFonts w:hint="eastAsia"/>
        </w:rPr>
        <w:t>》</w:t>
      </w:r>
    </w:p>
    <w:p w:rsidR="005A289D" w:rsidRDefault="005A289D" w:rsidP="005A289D">
      <w:pPr>
        <w:pStyle w:val="1"/>
        <w:pageBreakBefore/>
        <w:spacing w:after="156"/>
        <w:ind w:left="431" w:hanging="431"/>
      </w:pPr>
      <w:bookmarkStart w:id="20" w:name="_Toc304572846"/>
      <w:bookmarkStart w:id="21" w:name="_Toc305146393"/>
      <w:bookmarkStart w:id="22" w:name="_Toc305939844"/>
      <w:bookmarkStart w:id="23" w:name="_Toc467163467"/>
      <w:r>
        <w:rPr>
          <w:rFonts w:hint="eastAsia"/>
        </w:rPr>
        <w:lastRenderedPageBreak/>
        <w:t>图表目录</w:t>
      </w:r>
      <w:bookmarkEnd w:id="20"/>
      <w:bookmarkEnd w:id="21"/>
      <w:bookmarkEnd w:id="22"/>
      <w:bookmarkEnd w:id="23"/>
      <w:r>
        <w:rPr>
          <w:rFonts w:hint="eastAsia"/>
        </w:rPr>
        <w:t xml:space="preserve"> </w:t>
      </w:r>
    </w:p>
    <w:p w:rsidR="00B7417E" w:rsidRPr="00D34011" w:rsidRDefault="00B7417E" w:rsidP="00D34011">
      <w:pPr>
        <w:pStyle w:val="a8"/>
        <w:spacing w:after="156"/>
        <w:ind w:firstLine="422"/>
        <w:rPr>
          <w:b/>
        </w:rPr>
      </w:pPr>
      <w:r w:rsidRPr="00D34011">
        <w:rPr>
          <w:rFonts w:hint="eastAsia"/>
          <w:b/>
        </w:rPr>
        <w:t>附图目录：</w:t>
      </w:r>
    </w:p>
    <w:p w:rsidR="006D44EE" w:rsidRDefault="00907309">
      <w:pPr>
        <w:pStyle w:val="afa"/>
        <w:tabs>
          <w:tab w:val="left" w:pos="1470"/>
          <w:tab w:val="right" w:leader="dot" w:pos="8270"/>
        </w:tabs>
        <w:spacing w:after="156"/>
        <w:ind w:left="840" w:hanging="420"/>
        <w:rPr>
          <w:rFonts w:asciiTheme="minorHAnsi" w:eastAsiaTheme="minorEastAsia" w:hAnsiTheme="minorHAnsi" w:cstheme="minorBidi"/>
          <w:noProof/>
          <w:szCs w:val="22"/>
        </w:rPr>
      </w:pPr>
      <w:r>
        <w:fldChar w:fldCharType="begin"/>
      </w:r>
      <w:r w:rsidR="00D34011">
        <w:instrText xml:space="preserve"> </w:instrText>
      </w:r>
      <w:r w:rsidR="00D34011">
        <w:rPr>
          <w:rFonts w:hint="eastAsia"/>
        </w:rPr>
        <w:instrText>TOC \h \z \t "</w:instrText>
      </w:r>
      <w:r w:rsidR="00D34011">
        <w:rPr>
          <w:rFonts w:hint="eastAsia"/>
        </w:rPr>
        <w:instrText>附图标题</w:instrText>
      </w:r>
      <w:r w:rsidR="00D34011">
        <w:rPr>
          <w:rFonts w:hint="eastAsia"/>
        </w:rPr>
        <w:instrText>" \c</w:instrText>
      </w:r>
      <w:r w:rsidR="00D34011">
        <w:instrText xml:space="preserve"> </w:instrText>
      </w:r>
      <w:r>
        <w:fldChar w:fldCharType="separate"/>
      </w:r>
      <w:hyperlink w:anchor="_Toc467163445" w:history="1">
        <w:r w:rsidR="006D44EE" w:rsidRPr="00367BE5">
          <w:rPr>
            <w:rStyle w:val="af3"/>
            <w:rFonts w:hint="eastAsia"/>
            <w:noProof/>
          </w:rPr>
          <w:t>附图</w:t>
        </w:r>
        <w:r w:rsidR="006D44EE" w:rsidRPr="00367BE5">
          <w:rPr>
            <w:rStyle w:val="af3"/>
            <w:rFonts w:hint="eastAsia"/>
            <w:noProof/>
          </w:rPr>
          <w:t>1.</w:t>
        </w:r>
        <w:r w:rsidR="006D44EE">
          <w:rPr>
            <w:rFonts w:asciiTheme="minorHAnsi" w:eastAsiaTheme="minorEastAsia" w:hAnsiTheme="minorHAnsi" w:cstheme="minorBidi"/>
            <w:noProof/>
            <w:szCs w:val="22"/>
          </w:rPr>
          <w:tab/>
        </w:r>
        <w:r w:rsidR="006D44EE" w:rsidRPr="00367BE5">
          <w:rPr>
            <w:rStyle w:val="af3"/>
            <w:rFonts w:hint="eastAsia"/>
            <w:noProof/>
          </w:rPr>
          <w:t>业务系统与统一认证平台交互方式</w:t>
        </w:r>
        <w:r w:rsidR="006D44EE">
          <w:rPr>
            <w:noProof/>
            <w:webHidden/>
          </w:rPr>
          <w:tab/>
        </w:r>
        <w:r w:rsidR="006D44EE">
          <w:rPr>
            <w:noProof/>
            <w:webHidden/>
          </w:rPr>
          <w:fldChar w:fldCharType="begin"/>
        </w:r>
        <w:r w:rsidR="006D44EE">
          <w:rPr>
            <w:noProof/>
            <w:webHidden/>
          </w:rPr>
          <w:instrText xml:space="preserve"> PAGEREF _Toc467163445 \h </w:instrText>
        </w:r>
        <w:r w:rsidR="006D44EE">
          <w:rPr>
            <w:noProof/>
            <w:webHidden/>
          </w:rPr>
        </w:r>
        <w:r w:rsidR="006D44EE">
          <w:rPr>
            <w:noProof/>
            <w:webHidden/>
          </w:rPr>
          <w:fldChar w:fldCharType="separate"/>
        </w:r>
        <w:r w:rsidR="006D44EE">
          <w:rPr>
            <w:noProof/>
            <w:webHidden/>
          </w:rPr>
          <w:t>3</w:t>
        </w:r>
        <w:r w:rsidR="006D44EE">
          <w:rPr>
            <w:noProof/>
            <w:webHidden/>
          </w:rPr>
          <w:fldChar w:fldCharType="end"/>
        </w:r>
      </w:hyperlink>
    </w:p>
    <w:p w:rsidR="006D44EE" w:rsidRDefault="006D44EE">
      <w:pPr>
        <w:pStyle w:val="afa"/>
        <w:tabs>
          <w:tab w:val="left" w:pos="1470"/>
          <w:tab w:val="right" w:leader="dot" w:pos="8270"/>
        </w:tabs>
        <w:spacing w:after="156"/>
        <w:ind w:left="840" w:hanging="420"/>
        <w:rPr>
          <w:rFonts w:asciiTheme="minorHAnsi" w:eastAsiaTheme="minorEastAsia" w:hAnsiTheme="minorHAnsi" w:cstheme="minorBidi"/>
          <w:noProof/>
          <w:szCs w:val="22"/>
        </w:rPr>
      </w:pPr>
      <w:hyperlink w:anchor="_Toc467163446" w:history="1">
        <w:r w:rsidRPr="00367BE5">
          <w:rPr>
            <w:rStyle w:val="af3"/>
            <w:rFonts w:hint="eastAsia"/>
            <w:noProof/>
          </w:rPr>
          <w:t>附图</w:t>
        </w:r>
        <w:r w:rsidRPr="00367BE5">
          <w:rPr>
            <w:rStyle w:val="af3"/>
            <w:rFonts w:hint="eastAsia"/>
            <w:noProof/>
          </w:rPr>
          <w:t>2.</w:t>
        </w:r>
        <w:r>
          <w:rPr>
            <w:rFonts w:asciiTheme="minorHAnsi" w:eastAsiaTheme="minorEastAsia" w:hAnsiTheme="minorHAnsi" w:cstheme="minorBidi"/>
            <w:noProof/>
            <w:szCs w:val="22"/>
          </w:rPr>
          <w:tab/>
        </w:r>
        <w:r w:rsidRPr="00367BE5">
          <w:rPr>
            <w:rStyle w:val="af3"/>
            <w:rFonts w:hint="eastAsia"/>
            <w:noProof/>
          </w:rPr>
          <w:t>登录以及</w:t>
        </w:r>
        <w:r w:rsidRPr="00367BE5">
          <w:rPr>
            <w:rStyle w:val="af3"/>
            <w:noProof/>
          </w:rPr>
          <w:t>Token</w:t>
        </w:r>
        <w:r w:rsidRPr="00367BE5">
          <w:rPr>
            <w:rStyle w:val="af3"/>
            <w:rFonts w:hint="eastAsia"/>
            <w:noProof/>
          </w:rPr>
          <w:t>验证时序图</w:t>
        </w:r>
        <w:r>
          <w:rPr>
            <w:noProof/>
            <w:webHidden/>
          </w:rPr>
          <w:tab/>
        </w:r>
        <w:r>
          <w:rPr>
            <w:noProof/>
            <w:webHidden/>
          </w:rPr>
          <w:fldChar w:fldCharType="begin"/>
        </w:r>
        <w:r>
          <w:rPr>
            <w:noProof/>
            <w:webHidden/>
          </w:rPr>
          <w:instrText xml:space="preserve"> PAGEREF _Toc467163446 \h </w:instrText>
        </w:r>
        <w:r>
          <w:rPr>
            <w:noProof/>
            <w:webHidden/>
          </w:rPr>
        </w:r>
        <w:r>
          <w:rPr>
            <w:noProof/>
            <w:webHidden/>
          </w:rPr>
          <w:fldChar w:fldCharType="separate"/>
        </w:r>
        <w:r>
          <w:rPr>
            <w:noProof/>
            <w:webHidden/>
          </w:rPr>
          <w:t>4</w:t>
        </w:r>
        <w:r>
          <w:rPr>
            <w:noProof/>
            <w:webHidden/>
          </w:rPr>
          <w:fldChar w:fldCharType="end"/>
        </w:r>
      </w:hyperlink>
    </w:p>
    <w:p w:rsidR="006D44EE" w:rsidRDefault="006D44EE">
      <w:pPr>
        <w:pStyle w:val="afa"/>
        <w:tabs>
          <w:tab w:val="left" w:pos="1470"/>
          <w:tab w:val="right" w:leader="dot" w:pos="8270"/>
        </w:tabs>
        <w:spacing w:after="156"/>
        <w:ind w:left="840" w:hanging="420"/>
        <w:rPr>
          <w:rFonts w:asciiTheme="minorHAnsi" w:eastAsiaTheme="minorEastAsia" w:hAnsiTheme="minorHAnsi" w:cstheme="minorBidi"/>
          <w:noProof/>
          <w:szCs w:val="22"/>
        </w:rPr>
      </w:pPr>
      <w:hyperlink w:anchor="_Toc467163447" w:history="1">
        <w:r w:rsidRPr="00367BE5">
          <w:rPr>
            <w:rStyle w:val="af3"/>
            <w:rFonts w:hint="eastAsia"/>
            <w:noProof/>
          </w:rPr>
          <w:t>附图</w:t>
        </w:r>
        <w:r w:rsidRPr="00367BE5">
          <w:rPr>
            <w:rStyle w:val="af3"/>
            <w:rFonts w:hint="eastAsia"/>
            <w:noProof/>
          </w:rPr>
          <w:t>3.</w:t>
        </w:r>
        <w:r>
          <w:rPr>
            <w:rFonts w:asciiTheme="minorHAnsi" w:eastAsiaTheme="minorEastAsia" w:hAnsiTheme="minorHAnsi" w:cstheme="minorBidi"/>
            <w:noProof/>
            <w:szCs w:val="22"/>
          </w:rPr>
          <w:tab/>
        </w:r>
        <w:r w:rsidRPr="00367BE5">
          <w:rPr>
            <w:rStyle w:val="af3"/>
            <w:rFonts w:hint="eastAsia"/>
            <w:noProof/>
          </w:rPr>
          <w:t>菜单权限验证时序图</w:t>
        </w:r>
        <w:r>
          <w:rPr>
            <w:noProof/>
            <w:webHidden/>
          </w:rPr>
          <w:tab/>
        </w:r>
        <w:r>
          <w:rPr>
            <w:noProof/>
            <w:webHidden/>
          </w:rPr>
          <w:fldChar w:fldCharType="begin"/>
        </w:r>
        <w:r>
          <w:rPr>
            <w:noProof/>
            <w:webHidden/>
          </w:rPr>
          <w:instrText xml:space="preserve"> PAGEREF _Toc467163447 \h </w:instrText>
        </w:r>
        <w:r>
          <w:rPr>
            <w:noProof/>
            <w:webHidden/>
          </w:rPr>
        </w:r>
        <w:r>
          <w:rPr>
            <w:noProof/>
            <w:webHidden/>
          </w:rPr>
          <w:fldChar w:fldCharType="separate"/>
        </w:r>
        <w:r>
          <w:rPr>
            <w:noProof/>
            <w:webHidden/>
          </w:rPr>
          <w:t>7</w:t>
        </w:r>
        <w:r>
          <w:rPr>
            <w:noProof/>
            <w:webHidden/>
          </w:rPr>
          <w:fldChar w:fldCharType="end"/>
        </w:r>
      </w:hyperlink>
    </w:p>
    <w:p w:rsidR="006D44EE" w:rsidRDefault="006D44EE">
      <w:pPr>
        <w:pStyle w:val="afa"/>
        <w:tabs>
          <w:tab w:val="left" w:pos="1470"/>
          <w:tab w:val="right" w:leader="dot" w:pos="8270"/>
        </w:tabs>
        <w:spacing w:after="156"/>
        <w:ind w:left="840" w:hanging="420"/>
        <w:rPr>
          <w:rFonts w:asciiTheme="minorHAnsi" w:eastAsiaTheme="minorEastAsia" w:hAnsiTheme="minorHAnsi" w:cstheme="minorBidi"/>
          <w:noProof/>
          <w:szCs w:val="22"/>
        </w:rPr>
      </w:pPr>
      <w:hyperlink w:anchor="_Toc467163448" w:history="1">
        <w:r w:rsidRPr="00367BE5">
          <w:rPr>
            <w:rStyle w:val="af3"/>
            <w:rFonts w:hint="eastAsia"/>
            <w:noProof/>
          </w:rPr>
          <w:t>附图</w:t>
        </w:r>
        <w:r w:rsidRPr="00367BE5">
          <w:rPr>
            <w:rStyle w:val="af3"/>
            <w:rFonts w:hint="eastAsia"/>
            <w:noProof/>
          </w:rPr>
          <w:t>4.</w:t>
        </w:r>
        <w:r>
          <w:rPr>
            <w:rFonts w:asciiTheme="minorHAnsi" w:eastAsiaTheme="minorEastAsia" w:hAnsiTheme="minorHAnsi" w:cstheme="minorBidi"/>
            <w:noProof/>
            <w:szCs w:val="22"/>
          </w:rPr>
          <w:tab/>
        </w:r>
        <w:r w:rsidRPr="00367BE5">
          <w:rPr>
            <w:rStyle w:val="af3"/>
            <w:rFonts w:hint="eastAsia"/>
            <w:noProof/>
          </w:rPr>
          <w:t>按钮权限验证时序图</w:t>
        </w:r>
        <w:r>
          <w:rPr>
            <w:noProof/>
            <w:webHidden/>
          </w:rPr>
          <w:tab/>
        </w:r>
        <w:r>
          <w:rPr>
            <w:noProof/>
            <w:webHidden/>
          </w:rPr>
          <w:fldChar w:fldCharType="begin"/>
        </w:r>
        <w:r>
          <w:rPr>
            <w:noProof/>
            <w:webHidden/>
          </w:rPr>
          <w:instrText xml:space="preserve"> PAGEREF _Toc467163448 \h </w:instrText>
        </w:r>
        <w:r>
          <w:rPr>
            <w:noProof/>
            <w:webHidden/>
          </w:rPr>
        </w:r>
        <w:r>
          <w:rPr>
            <w:noProof/>
            <w:webHidden/>
          </w:rPr>
          <w:fldChar w:fldCharType="separate"/>
        </w:r>
        <w:r>
          <w:rPr>
            <w:noProof/>
            <w:webHidden/>
          </w:rPr>
          <w:t>8</w:t>
        </w:r>
        <w:r>
          <w:rPr>
            <w:noProof/>
            <w:webHidden/>
          </w:rPr>
          <w:fldChar w:fldCharType="end"/>
        </w:r>
      </w:hyperlink>
    </w:p>
    <w:p w:rsidR="005A289D" w:rsidRDefault="00907309" w:rsidP="005A289D">
      <w:pPr>
        <w:pStyle w:val="a8"/>
        <w:spacing w:after="156"/>
      </w:pPr>
      <w:r>
        <w:fldChar w:fldCharType="end"/>
      </w:r>
    </w:p>
    <w:p w:rsidR="00B7417E" w:rsidRDefault="00B7417E" w:rsidP="005A289D">
      <w:pPr>
        <w:pStyle w:val="a8"/>
        <w:spacing w:after="156"/>
      </w:pPr>
    </w:p>
    <w:p w:rsidR="00B7417E" w:rsidRPr="00D34011" w:rsidRDefault="00B7417E" w:rsidP="00D34011">
      <w:pPr>
        <w:pStyle w:val="a8"/>
        <w:spacing w:after="156"/>
        <w:ind w:firstLine="422"/>
        <w:rPr>
          <w:b/>
        </w:rPr>
      </w:pPr>
      <w:r w:rsidRPr="00D34011">
        <w:rPr>
          <w:rFonts w:hint="eastAsia"/>
          <w:b/>
        </w:rPr>
        <w:t>附表目录：</w:t>
      </w:r>
    </w:p>
    <w:p w:rsidR="00B7417E" w:rsidRPr="00B34EFF" w:rsidRDefault="00907309" w:rsidP="005A289D">
      <w:pPr>
        <w:pStyle w:val="a8"/>
        <w:spacing w:after="156"/>
      </w:pPr>
      <w:r>
        <w:fldChar w:fldCharType="begin"/>
      </w:r>
      <w:r w:rsidR="00B74230">
        <w:instrText xml:space="preserve"> TOC \h \z \t "</w:instrText>
      </w:r>
      <w:r w:rsidR="00B74230">
        <w:instrText>表格表头</w:instrText>
      </w:r>
      <w:r w:rsidR="00B74230">
        <w:instrText>" \c "</w:instrText>
      </w:r>
      <w:r w:rsidR="00B74230">
        <w:instrText>表格</w:instrText>
      </w:r>
      <w:r w:rsidR="00B74230">
        <w:instrText xml:space="preserve">" </w:instrText>
      </w:r>
      <w:r>
        <w:fldChar w:fldCharType="separate"/>
      </w:r>
      <w:r w:rsidR="006D44EE">
        <w:rPr>
          <w:rFonts w:hint="eastAsia"/>
          <w:b/>
          <w:bCs/>
          <w:noProof/>
        </w:rPr>
        <w:t>未找到图形项目表。</w:t>
      </w:r>
      <w:r>
        <w:fldChar w:fldCharType="end"/>
      </w:r>
    </w:p>
    <w:sectPr w:rsidR="00B7417E" w:rsidRPr="00B34EFF" w:rsidSect="004B2A54">
      <w:footerReference w:type="default" r:id="rId23"/>
      <w:pgSz w:w="11906" w:h="16838"/>
      <w:pgMar w:top="1440" w:right="1826" w:bottom="1440" w:left="1800"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7BC" w:rsidRDefault="007477BC">
      <w:pPr>
        <w:spacing w:after="120"/>
      </w:pPr>
      <w:r>
        <w:separator/>
      </w:r>
    </w:p>
  </w:endnote>
  <w:endnote w:type="continuationSeparator" w:id="0">
    <w:p w:rsidR="007477BC" w:rsidRDefault="007477B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B2" w:rsidRDefault="001109B2" w:rsidP="001109B2">
    <w:pPr>
      <w:pStyle w:val="af1"/>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9F" w:rsidRDefault="00CE579F" w:rsidP="001109B2">
    <w:pPr>
      <w:pStyle w:val="af1"/>
      <w:spacing w:before="120"/>
      <w:jc w:val="both"/>
      <w:rPr>
        <w:kern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B2" w:rsidRDefault="001109B2" w:rsidP="001109B2">
    <w:pPr>
      <w:pStyle w:val="af1"/>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9F" w:rsidRDefault="00CE579F">
    <w:pPr>
      <w:pStyle w:val="af1"/>
      <w:spacing w:before="120"/>
      <w:rPr>
        <w:kern w:val="0"/>
      </w:rPr>
    </w:pPr>
  </w:p>
  <w:p w:rsidR="00CE579F" w:rsidRDefault="00CE579F">
    <w:pPr>
      <w:pStyle w:val="af1"/>
      <w:spacing w:before="120" w:after="120"/>
    </w:pPr>
    <w:r>
      <w:rPr>
        <w:rFonts w:hint="eastAsia"/>
        <w:kern w:val="0"/>
      </w:rPr>
      <w:t>第</w:t>
    </w:r>
    <w:r>
      <w:rPr>
        <w:rFonts w:hint="eastAsia"/>
        <w:kern w:val="0"/>
      </w:rPr>
      <w:t xml:space="preserve"> </w:t>
    </w:r>
    <w:r w:rsidR="00907309">
      <w:rPr>
        <w:kern w:val="0"/>
      </w:rPr>
      <w:fldChar w:fldCharType="begin"/>
    </w:r>
    <w:r>
      <w:rPr>
        <w:kern w:val="0"/>
      </w:rPr>
      <w:instrText xml:space="preserve"> PAGE </w:instrText>
    </w:r>
    <w:r w:rsidR="00907309">
      <w:rPr>
        <w:kern w:val="0"/>
      </w:rPr>
      <w:fldChar w:fldCharType="separate"/>
    </w:r>
    <w:r w:rsidR="00B41A55">
      <w:rPr>
        <w:noProof/>
        <w:kern w:val="0"/>
      </w:rPr>
      <w:t>I</w:t>
    </w:r>
    <w:r w:rsidR="00907309">
      <w:rPr>
        <w:kern w:val="0"/>
      </w:rPr>
      <w:fldChar w:fldCharType="end"/>
    </w:r>
    <w:r>
      <w:rPr>
        <w:rFonts w:hint="eastAsia"/>
        <w:kern w:val="0"/>
      </w:rPr>
      <w:t xml:space="preserve"> </w:t>
    </w:r>
    <w:r>
      <w:rPr>
        <w:rFonts w:hint="eastAsia"/>
        <w:kern w:val="0"/>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9F" w:rsidRDefault="00CE579F" w:rsidP="00420275">
    <w:pPr>
      <w:pStyle w:val="af1"/>
      <w:spacing w:before="120"/>
      <w:rPr>
        <w:kern w:val="0"/>
      </w:rPr>
    </w:pPr>
  </w:p>
  <w:p w:rsidR="00CE579F" w:rsidRDefault="00CE579F">
    <w:pPr>
      <w:pStyle w:val="af1"/>
      <w:spacing w:before="120" w:after="120"/>
    </w:pPr>
    <w:r w:rsidRPr="00170C7F">
      <w:rPr>
        <w:rFonts w:hint="eastAsia"/>
        <w:kern w:val="0"/>
        <w:szCs w:val="21"/>
      </w:rPr>
      <w:t>第</w:t>
    </w:r>
    <w:r w:rsidRPr="00170C7F">
      <w:rPr>
        <w:rFonts w:hint="eastAsia"/>
        <w:kern w:val="0"/>
        <w:szCs w:val="21"/>
      </w:rPr>
      <w:t xml:space="preserve"> </w:t>
    </w:r>
    <w:r w:rsidR="00907309" w:rsidRPr="00170C7F">
      <w:rPr>
        <w:kern w:val="0"/>
        <w:szCs w:val="21"/>
      </w:rPr>
      <w:fldChar w:fldCharType="begin"/>
    </w:r>
    <w:r w:rsidRPr="00170C7F">
      <w:rPr>
        <w:kern w:val="0"/>
        <w:szCs w:val="21"/>
      </w:rPr>
      <w:instrText xml:space="preserve"> PAGE </w:instrText>
    </w:r>
    <w:r w:rsidR="00907309" w:rsidRPr="00170C7F">
      <w:rPr>
        <w:kern w:val="0"/>
        <w:szCs w:val="21"/>
      </w:rPr>
      <w:fldChar w:fldCharType="separate"/>
    </w:r>
    <w:r w:rsidR="00B41A55">
      <w:rPr>
        <w:noProof/>
        <w:kern w:val="0"/>
        <w:szCs w:val="21"/>
      </w:rPr>
      <w:t>1</w:t>
    </w:r>
    <w:r w:rsidR="00907309" w:rsidRPr="00170C7F">
      <w:rPr>
        <w:kern w:val="0"/>
        <w:szCs w:val="21"/>
      </w:rPr>
      <w:fldChar w:fldCharType="end"/>
    </w:r>
    <w:r w:rsidRPr="00170C7F">
      <w:rPr>
        <w:rFonts w:hint="eastAsia"/>
        <w:kern w:val="0"/>
        <w:szCs w:val="21"/>
      </w:rPr>
      <w:t xml:space="preserve"> </w:t>
    </w:r>
    <w:r w:rsidRPr="00170C7F">
      <w:rPr>
        <w:rFonts w:hint="eastAsia"/>
        <w:kern w:val="0"/>
        <w:szCs w:val="21"/>
      </w:rPr>
      <w:t>页</w:t>
    </w:r>
    <w:r w:rsidRPr="00170C7F">
      <w:rPr>
        <w:rFonts w:hint="eastAsia"/>
        <w:kern w:val="0"/>
        <w:szCs w:val="21"/>
      </w:rPr>
      <w:t xml:space="preserve"> </w:t>
    </w:r>
    <w:r w:rsidRPr="00170C7F">
      <w:rPr>
        <w:rFonts w:hint="eastAsia"/>
        <w:kern w:val="0"/>
        <w:szCs w:val="21"/>
      </w:rPr>
      <w:t>共</w:t>
    </w:r>
    <w:r w:rsidRPr="00170C7F">
      <w:rPr>
        <w:rFonts w:hint="eastAsia"/>
        <w:kern w:val="0"/>
        <w:szCs w:val="21"/>
      </w:rPr>
      <w:t xml:space="preserve"> </w:t>
    </w:r>
    <w:r w:rsidR="00907309" w:rsidRPr="00170C7F">
      <w:rPr>
        <w:kern w:val="0"/>
        <w:szCs w:val="21"/>
      </w:rPr>
      <w:fldChar w:fldCharType="begin"/>
    </w:r>
    <w:r w:rsidRPr="00170C7F">
      <w:rPr>
        <w:kern w:val="0"/>
        <w:szCs w:val="21"/>
      </w:rPr>
      <w:instrText xml:space="preserve"> NUMPAGES </w:instrText>
    </w:r>
    <w:r w:rsidR="00907309" w:rsidRPr="00170C7F">
      <w:rPr>
        <w:kern w:val="0"/>
        <w:szCs w:val="21"/>
      </w:rPr>
      <w:fldChar w:fldCharType="separate"/>
    </w:r>
    <w:r w:rsidR="00B41A55">
      <w:rPr>
        <w:noProof/>
        <w:kern w:val="0"/>
        <w:szCs w:val="21"/>
      </w:rPr>
      <w:t>13</w:t>
    </w:r>
    <w:r w:rsidR="00907309" w:rsidRPr="00170C7F">
      <w:rPr>
        <w:kern w:val="0"/>
        <w:szCs w:val="21"/>
      </w:rPr>
      <w:fldChar w:fldCharType="end"/>
    </w:r>
    <w:r w:rsidRPr="00170C7F">
      <w:rPr>
        <w:rFonts w:hint="eastAsia"/>
        <w:kern w:val="0"/>
        <w:szCs w:val="21"/>
      </w:rPr>
      <w:t xml:space="preserve"> </w:t>
    </w:r>
    <w:r w:rsidRPr="00170C7F">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7BC" w:rsidRDefault="007477BC">
      <w:pPr>
        <w:spacing w:after="120"/>
      </w:pPr>
      <w:r>
        <w:separator/>
      </w:r>
    </w:p>
  </w:footnote>
  <w:footnote w:type="continuationSeparator" w:id="0">
    <w:p w:rsidR="007477BC" w:rsidRDefault="007477BC">
      <w:pPr>
        <w:spacing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B2" w:rsidRDefault="001109B2" w:rsidP="001109B2">
    <w:pPr>
      <w:pStyle w:val="ac"/>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9F" w:rsidRDefault="00CE579F" w:rsidP="00AE35DA">
    <w:pPr>
      <w:pStyle w:val="ac"/>
      <w:tabs>
        <w:tab w:val="clear" w:pos="8306"/>
        <w:tab w:val="right" w:pos="8222"/>
      </w:tabs>
      <w:spacing w:after="120"/>
      <w:ind w:rightChars="27" w:right="57"/>
      <w:jc w:val="left"/>
    </w:pP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B2" w:rsidRDefault="001109B2" w:rsidP="001109B2">
    <w:pPr>
      <w:pStyle w:val="ac"/>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7598D858"/>
    <w:lvl w:ilvl="0">
      <w:start w:val="1"/>
      <w:numFmt w:val="bullet"/>
      <w:pStyle w:val="3"/>
      <w:lvlText w:val=""/>
      <w:lvlJc w:val="left"/>
      <w:pPr>
        <w:tabs>
          <w:tab w:val="num" w:pos="1497"/>
        </w:tabs>
        <w:ind w:left="1497" w:hanging="374"/>
      </w:pPr>
      <w:rPr>
        <w:rFonts w:ascii="Times New Roman" w:hAnsi="Times New Roman" w:cs="Times New Roman" w:hint="default"/>
      </w:rPr>
    </w:lvl>
  </w:abstractNum>
  <w:abstractNum w:abstractNumId="1">
    <w:nsid w:val="FFFFFF88"/>
    <w:multiLevelType w:val="singleLevel"/>
    <w:tmpl w:val="AB8E1508"/>
    <w:lvl w:ilvl="0">
      <w:start w:val="1"/>
      <w:numFmt w:val="decimal"/>
      <w:pStyle w:val="a"/>
      <w:lvlText w:val="%1."/>
      <w:lvlJc w:val="left"/>
      <w:pPr>
        <w:tabs>
          <w:tab w:val="num" w:pos="420"/>
        </w:tabs>
        <w:ind w:left="420" w:hanging="420"/>
      </w:pPr>
      <w:rPr>
        <w:rFonts w:hint="eastAsia"/>
      </w:rPr>
    </w:lvl>
  </w:abstractNum>
  <w:abstractNum w:abstractNumId="2">
    <w:nsid w:val="FFFFFF89"/>
    <w:multiLevelType w:val="singleLevel"/>
    <w:tmpl w:val="4D82DEA2"/>
    <w:lvl w:ilvl="0">
      <w:start w:val="1"/>
      <w:numFmt w:val="bullet"/>
      <w:pStyle w:val="a0"/>
      <w:lvlText w:val=""/>
      <w:lvlJc w:val="left"/>
      <w:pPr>
        <w:tabs>
          <w:tab w:val="num" w:pos="748"/>
        </w:tabs>
        <w:ind w:left="748" w:hanging="374"/>
      </w:pPr>
      <w:rPr>
        <w:rFonts w:ascii="Wingdings" w:hAnsi="Wingdings" w:hint="default"/>
        <w:sz w:val="21"/>
      </w:rPr>
    </w:lvl>
  </w:abstractNum>
  <w:abstractNum w:abstractNumId="3">
    <w:nsid w:val="01956902"/>
    <w:multiLevelType w:val="hybridMultilevel"/>
    <w:tmpl w:val="4D1201E8"/>
    <w:lvl w:ilvl="0" w:tplc="CA0CC4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2F22134"/>
    <w:multiLevelType w:val="hybridMultilevel"/>
    <w:tmpl w:val="E8BC3118"/>
    <w:lvl w:ilvl="0" w:tplc="E8385150">
      <w:start w:val="1"/>
      <w:numFmt w:val="decimal"/>
      <w:lvlText w:val="%1."/>
      <w:lvlJc w:val="left"/>
      <w:pPr>
        <w:ind w:left="1198" w:hanging="36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5">
    <w:nsid w:val="03FB6335"/>
    <w:multiLevelType w:val="hybridMultilevel"/>
    <w:tmpl w:val="592C7862"/>
    <w:lvl w:ilvl="0" w:tplc="3CFAA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84C729B"/>
    <w:multiLevelType w:val="hybridMultilevel"/>
    <w:tmpl w:val="3B8248DA"/>
    <w:lvl w:ilvl="0" w:tplc="3B4E6AE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nsid w:val="0CCE6F79"/>
    <w:multiLevelType w:val="hybridMultilevel"/>
    <w:tmpl w:val="E5F45838"/>
    <w:lvl w:ilvl="0" w:tplc="D046AB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F53272E"/>
    <w:multiLevelType w:val="hybridMultilevel"/>
    <w:tmpl w:val="773CCD62"/>
    <w:lvl w:ilvl="0" w:tplc="55F04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11A41F4"/>
    <w:multiLevelType w:val="hybridMultilevel"/>
    <w:tmpl w:val="416C2E54"/>
    <w:lvl w:ilvl="0" w:tplc="92AEB3F4">
      <w:start w:val="1"/>
      <w:numFmt w:val="decimal"/>
      <w:pStyle w:val="a1"/>
      <w:lvlText w:val="附图%1. "/>
      <w:lvlJc w:val="left"/>
      <w:pPr>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4815B55"/>
    <w:multiLevelType w:val="hybridMultilevel"/>
    <w:tmpl w:val="56E64AB2"/>
    <w:lvl w:ilvl="0" w:tplc="EC6447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150047EB"/>
    <w:multiLevelType w:val="hybridMultilevel"/>
    <w:tmpl w:val="696CD208"/>
    <w:lvl w:ilvl="0" w:tplc="6AE44A80">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1817610F"/>
    <w:multiLevelType w:val="hybridMultilevel"/>
    <w:tmpl w:val="27CAE160"/>
    <w:lvl w:ilvl="0" w:tplc="82348B4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nsid w:val="1A492140"/>
    <w:multiLevelType w:val="singleLevel"/>
    <w:tmpl w:val="DB502C92"/>
    <w:lvl w:ilvl="0">
      <w:start w:val="1"/>
      <w:numFmt w:val="decimal"/>
      <w:pStyle w:val="a2"/>
      <w:lvlText w:val="(%1)"/>
      <w:lvlJc w:val="left"/>
      <w:pPr>
        <w:tabs>
          <w:tab w:val="num" w:pos="720"/>
        </w:tabs>
        <w:ind w:left="0" w:firstLine="0"/>
      </w:pPr>
      <w:rPr>
        <w:rFonts w:ascii="黑体" w:eastAsia="黑体" w:hint="eastAsia"/>
      </w:rPr>
    </w:lvl>
  </w:abstractNum>
  <w:abstractNum w:abstractNumId="14">
    <w:nsid w:val="1A933F61"/>
    <w:multiLevelType w:val="hybridMultilevel"/>
    <w:tmpl w:val="4B3A7BA6"/>
    <w:lvl w:ilvl="0" w:tplc="A000B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E9A3071"/>
    <w:multiLevelType w:val="hybridMultilevel"/>
    <w:tmpl w:val="D8FA711E"/>
    <w:lvl w:ilvl="0" w:tplc="F7B6A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997E55"/>
    <w:multiLevelType w:val="hybridMultilevel"/>
    <w:tmpl w:val="1C101416"/>
    <w:lvl w:ilvl="0" w:tplc="140C8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29F60A8"/>
    <w:multiLevelType w:val="hybridMultilevel"/>
    <w:tmpl w:val="C8EEF030"/>
    <w:lvl w:ilvl="0" w:tplc="6C821666">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nsid w:val="23523FA0"/>
    <w:multiLevelType w:val="hybridMultilevel"/>
    <w:tmpl w:val="F8D0EA22"/>
    <w:lvl w:ilvl="0" w:tplc="2AF6756A">
      <w:start w:val="1"/>
      <w:numFmt w:val="decimal"/>
      <w:lvlText w:val="%1."/>
      <w:lvlJc w:val="left"/>
      <w:pPr>
        <w:ind w:left="780" w:hanging="360"/>
      </w:pPr>
      <w:rPr>
        <w:rFonts w:ascii="Times New Roman" w:eastAsia="宋体" w:hAnsi="Times New Roman"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45B6499"/>
    <w:multiLevelType w:val="hybridMultilevel"/>
    <w:tmpl w:val="50121EA4"/>
    <w:lvl w:ilvl="0" w:tplc="7FE632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50202C0"/>
    <w:multiLevelType w:val="hybridMultilevel"/>
    <w:tmpl w:val="F984CD5A"/>
    <w:lvl w:ilvl="0" w:tplc="308A96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56425F5"/>
    <w:multiLevelType w:val="hybridMultilevel"/>
    <w:tmpl w:val="03EA8730"/>
    <w:lvl w:ilvl="0" w:tplc="D72090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6007FCA"/>
    <w:multiLevelType w:val="multilevel"/>
    <w:tmpl w:val="29C48AC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b/>
        <w:i w:val="0"/>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1440"/>
        </w:tabs>
        <w:ind w:left="1000" w:hanging="1000"/>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291D0201"/>
    <w:multiLevelType w:val="hybridMultilevel"/>
    <w:tmpl w:val="D5943A64"/>
    <w:lvl w:ilvl="0" w:tplc="C05AE7AE">
      <w:start w:val="1"/>
      <w:numFmt w:val="decimal"/>
      <w:pStyle w:val="a3"/>
      <w:lvlText w:val="表%1."/>
      <w:lvlJc w:val="left"/>
      <w:pPr>
        <w:tabs>
          <w:tab w:val="num" w:pos="680"/>
        </w:tabs>
        <w:ind w:left="680" w:hanging="680"/>
      </w:pPr>
      <w:rPr>
        <w:rFonts w:hint="eastAsia"/>
      </w:rPr>
    </w:lvl>
    <w:lvl w:ilvl="1" w:tplc="7FA663C4">
      <w:start w:val="1"/>
      <w:numFmt w:val="lowerLetter"/>
      <w:lvlText w:val="%2)"/>
      <w:lvlJc w:val="left"/>
      <w:pPr>
        <w:tabs>
          <w:tab w:val="num" w:pos="840"/>
        </w:tabs>
        <w:ind w:left="840" w:hanging="420"/>
      </w:pPr>
    </w:lvl>
    <w:lvl w:ilvl="2" w:tplc="C6C4CC44" w:tentative="1">
      <w:start w:val="1"/>
      <w:numFmt w:val="lowerRoman"/>
      <w:lvlText w:val="%3."/>
      <w:lvlJc w:val="right"/>
      <w:pPr>
        <w:tabs>
          <w:tab w:val="num" w:pos="1260"/>
        </w:tabs>
        <w:ind w:left="1260" w:hanging="420"/>
      </w:pPr>
    </w:lvl>
    <w:lvl w:ilvl="3" w:tplc="CD7CBFDA" w:tentative="1">
      <w:start w:val="1"/>
      <w:numFmt w:val="decimal"/>
      <w:lvlText w:val="%4."/>
      <w:lvlJc w:val="left"/>
      <w:pPr>
        <w:tabs>
          <w:tab w:val="num" w:pos="1680"/>
        </w:tabs>
        <w:ind w:left="1680" w:hanging="420"/>
      </w:pPr>
    </w:lvl>
    <w:lvl w:ilvl="4" w:tplc="B0E84B06" w:tentative="1">
      <w:start w:val="1"/>
      <w:numFmt w:val="lowerLetter"/>
      <w:lvlText w:val="%5)"/>
      <w:lvlJc w:val="left"/>
      <w:pPr>
        <w:tabs>
          <w:tab w:val="num" w:pos="2100"/>
        </w:tabs>
        <w:ind w:left="2100" w:hanging="420"/>
      </w:pPr>
    </w:lvl>
    <w:lvl w:ilvl="5" w:tplc="96E2DBD8" w:tentative="1">
      <w:start w:val="1"/>
      <w:numFmt w:val="lowerRoman"/>
      <w:lvlText w:val="%6."/>
      <w:lvlJc w:val="right"/>
      <w:pPr>
        <w:tabs>
          <w:tab w:val="num" w:pos="2520"/>
        </w:tabs>
        <w:ind w:left="2520" w:hanging="420"/>
      </w:pPr>
    </w:lvl>
    <w:lvl w:ilvl="6" w:tplc="809EC64A" w:tentative="1">
      <w:start w:val="1"/>
      <w:numFmt w:val="decimal"/>
      <w:lvlText w:val="%7."/>
      <w:lvlJc w:val="left"/>
      <w:pPr>
        <w:tabs>
          <w:tab w:val="num" w:pos="2940"/>
        </w:tabs>
        <w:ind w:left="2940" w:hanging="420"/>
      </w:pPr>
    </w:lvl>
    <w:lvl w:ilvl="7" w:tplc="A74A686C" w:tentative="1">
      <w:start w:val="1"/>
      <w:numFmt w:val="lowerLetter"/>
      <w:lvlText w:val="%8)"/>
      <w:lvlJc w:val="left"/>
      <w:pPr>
        <w:tabs>
          <w:tab w:val="num" w:pos="3360"/>
        </w:tabs>
        <w:ind w:left="3360" w:hanging="420"/>
      </w:pPr>
    </w:lvl>
    <w:lvl w:ilvl="8" w:tplc="65C0FEDE" w:tentative="1">
      <w:start w:val="1"/>
      <w:numFmt w:val="lowerRoman"/>
      <w:lvlText w:val="%9."/>
      <w:lvlJc w:val="right"/>
      <w:pPr>
        <w:tabs>
          <w:tab w:val="num" w:pos="3780"/>
        </w:tabs>
        <w:ind w:left="3780" w:hanging="420"/>
      </w:pPr>
    </w:lvl>
  </w:abstractNum>
  <w:abstractNum w:abstractNumId="24">
    <w:nsid w:val="2AAC5497"/>
    <w:multiLevelType w:val="hybridMultilevel"/>
    <w:tmpl w:val="78223F5E"/>
    <w:lvl w:ilvl="0" w:tplc="D13A45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nsid w:val="2B7F5C14"/>
    <w:multiLevelType w:val="hybridMultilevel"/>
    <w:tmpl w:val="E76E0BB0"/>
    <w:lvl w:ilvl="0" w:tplc="127EE1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55E0494"/>
    <w:multiLevelType w:val="hybridMultilevel"/>
    <w:tmpl w:val="8DD255A4"/>
    <w:lvl w:ilvl="0" w:tplc="C14C3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861A23"/>
    <w:multiLevelType w:val="hybridMultilevel"/>
    <w:tmpl w:val="4516E3F0"/>
    <w:lvl w:ilvl="0" w:tplc="F0EAD7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3F7E7986"/>
    <w:multiLevelType w:val="hybridMultilevel"/>
    <w:tmpl w:val="A9DCE906"/>
    <w:lvl w:ilvl="0" w:tplc="EA6CDAA6">
      <w:start w:val="1"/>
      <w:numFmt w:val="decimal"/>
      <w:pStyle w:val="Bullet-Number"/>
      <w:lvlText w:val="%1."/>
      <w:lvlJc w:val="left"/>
      <w:pPr>
        <w:tabs>
          <w:tab w:val="num" w:pos="927"/>
        </w:tabs>
        <w:ind w:left="92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F9A3AE9"/>
    <w:multiLevelType w:val="hybridMultilevel"/>
    <w:tmpl w:val="E938CC54"/>
    <w:lvl w:ilvl="0" w:tplc="308234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3235266"/>
    <w:multiLevelType w:val="hybridMultilevel"/>
    <w:tmpl w:val="10C84742"/>
    <w:lvl w:ilvl="0" w:tplc="87DCA564">
      <w:start w:val="1"/>
      <w:numFmt w:val="bullet"/>
      <w:pStyle w:val="20"/>
      <w:lvlText w:val=""/>
      <w:lvlJc w:val="left"/>
      <w:pPr>
        <w:tabs>
          <w:tab w:val="num" w:pos="1123"/>
        </w:tabs>
        <w:ind w:left="1123" w:hanging="375"/>
      </w:pPr>
      <w:rPr>
        <w:rFonts w:ascii="Wingdings" w:hAnsi="Wingdings" w:hint="default"/>
      </w:rPr>
    </w:lvl>
    <w:lvl w:ilvl="1" w:tplc="8F3ECC56" w:tentative="1">
      <w:start w:val="1"/>
      <w:numFmt w:val="bullet"/>
      <w:lvlText w:val=""/>
      <w:lvlJc w:val="left"/>
      <w:pPr>
        <w:tabs>
          <w:tab w:val="num" w:pos="840"/>
        </w:tabs>
        <w:ind w:left="840" w:hanging="420"/>
      </w:pPr>
      <w:rPr>
        <w:rFonts w:ascii="Wingdings" w:hAnsi="Wingdings" w:hint="default"/>
      </w:rPr>
    </w:lvl>
    <w:lvl w:ilvl="2" w:tplc="BC1E465E" w:tentative="1">
      <w:start w:val="1"/>
      <w:numFmt w:val="bullet"/>
      <w:lvlText w:val=""/>
      <w:lvlJc w:val="left"/>
      <w:pPr>
        <w:tabs>
          <w:tab w:val="num" w:pos="1260"/>
        </w:tabs>
        <w:ind w:left="1260" w:hanging="420"/>
      </w:pPr>
      <w:rPr>
        <w:rFonts w:ascii="Wingdings" w:hAnsi="Wingdings" w:hint="default"/>
      </w:rPr>
    </w:lvl>
    <w:lvl w:ilvl="3" w:tplc="E312C5D4" w:tentative="1">
      <w:start w:val="1"/>
      <w:numFmt w:val="bullet"/>
      <w:lvlText w:val=""/>
      <w:lvlJc w:val="left"/>
      <w:pPr>
        <w:tabs>
          <w:tab w:val="num" w:pos="1680"/>
        </w:tabs>
        <w:ind w:left="1680" w:hanging="420"/>
      </w:pPr>
      <w:rPr>
        <w:rFonts w:ascii="Wingdings" w:hAnsi="Wingdings" w:hint="default"/>
      </w:rPr>
    </w:lvl>
    <w:lvl w:ilvl="4" w:tplc="F4B6A5D0" w:tentative="1">
      <w:start w:val="1"/>
      <w:numFmt w:val="bullet"/>
      <w:lvlText w:val=""/>
      <w:lvlJc w:val="left"/>
      <w:pPr>
        <w:tabs>
          <w:tab w:val="num" w:pos="2100"/>
        </w:tabs>
        <w:ind w:left="2100" w:hanging="420"/>
      </w:pPr>
      <w:rPr>
        <w:rFonts w:ascii="Wingdings" w:hAnsi="Wingdings" w:hint="default"/>
      </w:rPr>
    </w:lvl>
    <w:lvl w:ilvl="5" w:tplc="9E048410" w:tentative="1">
      <w:start w:val="1"/>
      <w:numFmt w:val="bullet"/>
      <w:lvlText w:val=""/>
      <w:lvlJc w:val="left"/>
      <w:pPr>
        <w:tabs>
          <w:tab w:val="num" w:pos="2520"/>
        </w:tabs>
        <w:ind w:left="2520" w:hanging="420"/>
      </w:pPr>
      <w:rPr>
        <w:rFonts w:ascii="Wingdings" w:hAnsi="Wingdings" w:hint="default"/>
      </w:rPr>
    </w:lvl>
    <w:lvl w:ilvl="6" w:tplc="E5FA3FB8" w:tentative="1">
      <w:start w:val="1"/>
      <w:numFmt w:val="bullet"/>
      <w:lvlText w:val=""/>
      <w:lvlJc w:val="left"/>
      <w:pPr>
        <w:tabs>
          <w:tab w:val="num" w:pos="2940"/>
        </w:tabs>
        <w:ind w:left="2940" w:hanging="420"/>
      </w:pPr>
      <w:rPr>
        <w:rFonts w:ascii="Wingdings" w:hAnsi="Wingdings" w:hint="default"/>
      </w:rPr>
    </w:lvl>
    <w:lvl w:ilvl="7" w:tplc="00367A6E" w:tentative="1">
      <w:start w:val="1"/>
      <w:numFmt w:val="bullet"/>
      <w:lvlText w:val=""/>
      <w:lvlJc w:val="left"/>
      <w:pPr>
        <w:tabs>
          <w:tab w:val="num" w:pos="3360"/>
        </w:tabs>
        <w:ind w:left="3360" w:hanging="420"/>
      </w:pPr>
      <w:rPr>
        <w:rFonts w:ascii="Wingdings" w:hAnsi="Wingdings" w:hint="default"/>
      </w:rPr>
    </w:lvl>
    <w:lvl w:ilvl="8" w:tplc="526EAA60" w:tentative="1">
      <w:start w:val="1"/>
      <w:numFmt w:val="bullet"/>
      <w:lvlText w:val=""/>
      <w:lvlJc w:val="left"/>
      <w:pPr>
        <w:tabs>
          <w:tab w:val="num" w:pos="3780"/>
        </w:tabs>
        <w:ind w:left="3780" w:hanging="420"/>
      </w:pPr>
      <w:rPr>
        <w:rFonts w:ascii="Wingdings" w:hAnsi="Wingdings" w:hint="default"/>
      </w:rPr>
    </w:lvl>
  </w:abstractNum>
  <w:abstractNum w:abstractNumId="31">
    <w:nsid w:val="45267E94"/>
    <w:multiLevelType w:val="hybridMultilevel"/>
    <w:tmpl w:val="3AB48678"/>
    <w:lvl w:ilvl="0" w:tplc="495E22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nsid w:val="462364F7"/>
    <w:multiLevelType w:val="hybridMultilevel"/>
    <w:tmpl w:val="DC924EF4"/>
    <w:lvl w:ilvl="0" w:tplc="CD1085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7710557"/>
    <w:multiLevelType w:val="hybridMultilevel"/>
    <w:tmpl w:val="19E49D76"/>
    <w:lvl w:ilvl="0" w:tplc="3D3C7B7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nsid w:val="4A015D75"/>
    <w:multiLevelType w:val="hybridMultilevel"/>
    <w:tmpl w:val="696CD208"/>
    <w:lvl w:ilvl="0" w:tplc="6AE44A80">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4F413DBF"/>
    <w:multiLevelType w:val="hybridMultilevel"/>
    <w:tmpl w:val="EAEE66CE"/>
    <w:lvl w:ilvl="0" w:tplc="5DDEAC70">
      <w:start w:val="1"/>
      <w:numFmt w:val="decimal"/>
      <w:pStyle w:val="a4"/>
      <w:lvlText w:val="表格%1."/>
      <w:lvlJc w:val="left"/>
      <w:pPr>
        <w:tabs>
          <w:tab w:val="num" w:pos="840"/>
        </w:tabs>
        <w:ind w:left="840" w:hanging="84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6">
    <w:nsid w:val="503C5A7D"/>
    <w:multiLevelType w:val="hybridMultilevel"/>
    <w:tmpl w:val="3F644920"/>
    <w:lvl w:ilvl="0" w:tplc="44E8C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B882F6C"/>
    <w:multiLevelType w:val="hybridMultilevel"/>
    <w:tmpl w:val="A33A8C42"/>
    <w:lvl w:ilvl="0" w:tplc="95CA0E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5E8024A8"/>
    <w:multiLevelType w:val="hybridMultilevel"/>
    <w:tmpl w:val="72EA0048"/>
    <w:lvl w:ilvl="0" w:tplc="B44662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1B06089"/>
    <w:multiLevelType w:val="hybridMultilevel"/>
    <w:tmpl w:val="1994B880"/>
    <w:lvl w:ilvl="0" w:tplc="1174E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9F077EA"/>
    <w:multiLevelType w:val="hybridMultilevel"/>
    <w:tmpl w:val="00F61948"/>
    <w:lvl w:ilvl="0" w:tplc="FFCC00B0">
      <w:start w:val="3"/>
      <w:numFmt w:val="decimal"/>
      <w:pStyle w:val="a5"/>
      <w:lvlText w:val="（%1）"/>
      <w:lvlJc w:val="left"/>
      <w:pPr>
        <w:tabs>
          <w:tab w:val="num" w:pos="840"/>
        </w:tabs>
        <w:ind w:left="840" w:hanging="720"/>
      </w:pPr>
      <w:rPr>
        <w:rFonts w:hint="default"/>
      </w:rPr>
    </w:lvl>
    <w:lvl w:ilvl="1" w:tplc="A04C1C92">
      <w:start w:val="1"/>
      <w:numFmt w:val="lowerLetter"/>
      <w:lvlText w:val="%2)"/>
      <w:lvlJc w:val="left"/>
      <w:pPr>
        <w:tabs>
          <w:tab w:val="num" w:pos="960"/>
        </w:tabs>
        <w:ind w:left="960" w:hanging="420"/>
      </w:pPr>
    </w:lvl>
    <w:lvl w:ilvl="2" w:tplc="758CF82E" w:tentative="1">
      <w:start w:val="1"/>
      <w:numFmt w:val="lowerRoman"/>
      <w:lvlText w:val="%3."/>
      <w:lvlJc w:val="right"/>
      <w:pPr>
        <w:tabs>
          <w:tab w:val="num" w:pos="1380"/>
        </w:tabs>
        <w:ind w:left="1380" w:hanging="420"/>
      </w:pPr>
    </w:lvl>
    <w:lvl w:ilvl="3" w:tplc="8BE8D854" w:tentative="1">
      <w:start w:val="1"/>
      <w:numFmt w:val="decimal"/>
      <w:lvlText w:val="%4."/>
      <w:lvlJc w:val="left"/>
      <w:pPr>
        <w:tabs>
          <w:tab w:val="num" w:pos="1800"/>
        </w:tabs>
        <w:ind w:left="1800" w:hanging="420"/>
      </w:pPr>
    </w:lvl>
    <w:lvl w:ilvl="4" w:tplc="A2B8EDBA" w:tentative="1">
      <w:start w:val="1"/>
      <w:numFmt w:val="lowerLetter"/>
      <w:lvlText w:val="%5)"/>
      <w:lvlJc w:val="left"/>
      <w:pPr>
        <w:tabs>
          <w:tab w:val="num" w:pos="2220"/>
        </w:tabs>
        <w:ind w:left="2220" w:hanging="420"/>
      </w:pPr>
    </w:lvl>
    <w:lvl w:ilvl="5" w:tplc="9D566718" w:tentative="1">
      <w:start w:val="1"/>
      <w:numFmt w:val="lowerRoman"/>
      <w:lvlText w:val="%6."/>
      <w:lvlJc w:val="right"/>
      <w:pPr>
        <w:tabs>
          <w:tab w:val="num" w:pos="2640"/>
        </w:tabs>
        <w:ind w:left="2640" w:hanging="420"/>
      </w:pPr>
    </w:lvl>
    <w:lvl w:ilvl="6" w:tplc="8418F73A" w:tentative="1">
      <w:start w:val="1"/>
      <w:numFmt w:val="decimal"/>
      <w:lvlText w:val="%7."/>
      <w:lvlJc w:val="left"/>
      <w:pPr>
        <w:tabs>
          <w:tab w:val="num" w:pos="3060"/>
        </w:tabs>
        <w:ind w:left="3060" w:hanging="420"/>
      </w:pPr>
    </w:lvl>
    <w:lvl w:ilvl="7" w:tplc="16E472EC" w:tentative="1">
      <w:start w:val="1"/>
      <w:numFmt w:val="lowerLetter"/>
      <w:lvlText w:val="%8)"/>
      <w:lvlJc w:val="left"/>
      <w:pPr>
        <w:tabs>
          <w:tab w:val="num" w:pos="3480"/>
        </w:tabs>
        <w:ind w:left="3480" w:hanging="420"/>
      </w:pPr>
    </w:lvl>
    <w:lvl w:ilvl="8" w:tplc="31168008" w:tentative="1">
      <w:start w:val="1"/>
      <w:numFmt w:val="lowerRoman"/>
      <w:lvlText w:val="%9."/>
      <w:lvlJc w:val="right"/>
      <w:pPr>
        <w:tabs>
          <w:tab w:val="num" w:pos="3900"/>
        </w:tabs>
        <w:ind w:left="3900" w:hanging="420"/>
      </w:pPr>
    </w:lvl>
  </w:abstractNum>
  <w:abstractNum w:abstractNumId="41">
    <w:nsid w:val="6DCE5815"/>
    <w:multiLevelType w:val="hybridMultilevel"/>
    <w:tmpl w:val="EA7A0DA4"/>
    <w:lvl w:ilvl="0" w:tplc="F9B05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63621F"/>
    <w:multiLevelType w:val="hybridMultilevel"/>
    <w:tmpl w:val="808AD45E"/>
    <w:lvl w:ilvl="0" w:tplc="037AA61E">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43">
    <w:nsid w:val="706A6FF1"/>
    <w:multiLevelType w:val="hybridMultilevel"/>
    <w:tmpl w:val="76D8A12E"/>
    <w:lvl w:ilvl="0" w:tplc="0414D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23B1E07"/>
    <w:multiLevelType w:val="hybridMultilevel"/>
    <w:tmpl w:val="2EB64172"/>
    <w:lvl w:ilvl="0" w:tplc="0409000B">
      <w:start w:val="1"/>
      <w:numFmt w:val="bullet"/>
      <w:pStyle w:val="a6"/>
      <w:lvlText w:val=""/>
      <w:lvlJc w:val="left"/>
      <w:pPr>
        <w:tabs>
          <w:tab w:val="num" w:pos="374"/>
        </w:tabs>
        <w:ind w:left="374" w:hanging="374"/>
      </w:pPr>
      <w:rPr>
        <w:rFonts w:ascii="Wingdings" w:hAnsi="Wingdings" w:hint="default"/>
        <w:b/>
        <w:i w:val="0"/>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5">
    <w:nsid w:val="73CD4E05"/>
    <w:multiLevelType w:val="hybridMultilevel"/>
    <w:tmpl w:val="492444E4"/>
    <w:lvl w:ilvl="0" w:tplc="99305F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6">
    <w:nsid w:val="7490053A"/>
    <w:multiLevelType w:val="hybridMultilevel"/>
    <w:tmpl w:val="26F85C1E"/>
    <w:lvl w:ilvl="0" w:tplc="A99A2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8245D2B"/>
    <w:multiLevelType w:val="hybridMultilevel"/>
    <w:tmpl w:val="E4868530"/>
    <w:lvl w:ilvl="0" w:tplc="00C845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A9D211B"/>
    <w:multiLevelType w:val="hybridMultilevel"/>
    <w:tmpl w:val="F084C2C0"/>
    <w:lvl w:ilvl="0" w:tplc="FB2EC9CA">
      <w:start w:val="1"/>
      <w:numFmt w:val="decimal"/>
      <w:lvlText w:val="%1."/>
      <w:lvlJc w:val="left"/>
      <w:pPr>
        <w:ind w:left="742" w:hanging="360"/>
      </w:pPr>
      <w:rPr>
        <w:rFonts w:hint="default"/>
      </w:rPr>
    </w:lvl>
    <w:lvl w:ilvl="1" w:tplc="04090019" w:tentative="1">
      <w:start w:val="1"/>
      <w:numFmt w:val="lowerLetter"/>
      <w:lvlText w:val="%2)"/>
      <w:lvlJc w:val="left"/>
      <w:pPr>
        <w:ind w:left="1222" w:hanging="420"/>
      </w:pPr>
    </w:lvl>
    <w:lvl w:ilvl="2" w:tplc="0409001B" w:tentative="1">
      <w:start w:val="1"/>
      <w:numFmt w:val="lowerRoman"/>
      <w:lvlText w:val="%3."/>
      <w:lvlJc w:val="right"/>
      <w:pPr>
        <w:ind w:left="1642" w:hanging="420"/>
      </w:pPr>
    </w:lvl>
    <w:lvl w:ilvl="3" w:tplc="0409000F" w:tentative="1">
      <w:start w:val="1"/>
      <w:numFmt w:val="decimal"/>
      <w:lvlText w:val="%4."/>
      <w:lvlJc w:val="left"/>
      <w:pPr>
        <w:ind w:left="2062" w:hanging="420"/>
      </w:pPr>
    </w:lvl>
    <w:lvl w:ilvl="4" w:tplc="04090019" w:tentative="1">
      <w:start w:val="1"/>
      <w:numFmt w:val="lowerLetter"/>
      <w:lvlText w:val="%5)"/>
      <w:lvlJc w:val="left"/>
      <w:pPr>
        <w:ind w:left="2482" w:hanging="420"/>
      </w:pPr>
    </w:lvl>
    <w:lvl w:ilvl="5" w:tplc="0409001B" w:tentative="1">
      <w:start w:val="1"/>
      <w:numFmt w:val="lowerRoman"/>
      <w:lvlText w:val="%6."/>
      <w:lvlJc w:val="right"/>
      <w:pPr>
        <w:ind w:left="2902" w:hanging="420"/>
      </w:pPr>
    </w:lvl>
    <w:lvl w:ilvl="6" w:tplc="0409000F" w:tentative="1">
      <w:start w:val="1"/>
      <w:numFmt w:val="decimal"/>
      <w:lvlText w:val="%7."/>
      <w:lvlJc w:val="left"/>
      <w:pPr>
        <w:ind w:left="3322" w:hanging="420"/>
      </w:pPr>
    </w:lvl>
    <w:lvl w:ilvl="7" w:tplc="04090019" w:tentative="1">
      <w:start w:val="1"/>
      <w:numFmt w:val="lowerLetter"/>
      <w:lvlText w:val="%8)"/>
      <w:lvlJc w:val="left"/>
      <w:pPr>
        <w:ind w:left="3742" w:hanging="420"/>
      </w:pPr>
    </w:lvl>
    <w:lvl w:ilvl="8" w:tplc="0409001B" w:tentative="1">
      <w:start w:val="1"/>
      <w:numFmt w:val="lowerRoman"/>
      <w:lvlText w:val="%9."/>
      <w:lvlJc w:val="right"/>
      <w:pPr>
        <w:ind w:left="4162" w:hanging="420"/>
      </w:pPr>
    </w:lvl>
  </w:abstractNum>
  <w:abstractNum w:abstractNumId="49">
    <w:nsid w:val="7B136A63"/>
    <w:multiLevelType w:val="hybridMultilevel"/>
    <w:tmpl w:val="44A02AFE"/>
    <w:lvl w:ilvl="0" w:tplc="12603BD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2"/>
  </w:num>
  <w:num w:numId="2">
    <w:abstractNumId w:val="2"/>
  </w:num>
  <w:num w:numId="3">
    <w:abstractNumId w:val="1"/>
  </w:num>
  <w:num w:numId="4">
    <w:abstractNumId w:val="0"/>
  </w:num>
  <w:num w:numId="5">
    <w:abstractNumId w:val="30"/>
  </w:num>
  <w:num w:numId="6">
    <w:abstractNumId w:val="44"/>
  </w:num>
  <w:num w:numId="7">
    <w:abstractNumId w:val="23"/>
  </w:num>
  <w:num w:numId="8">
    <w:abstractNumId w:val="28"/>
  </w:num>
  <w:num w:numId="9">
    <w:abstractNumId w:val="13"/>
  </w:num>
  <w:num w:numId="10">
    <w:abstractNumId w:val="40"/>
  </w:num>
  <w:num w:numId="11">
    <w:abstractNumId w:val="9"/>
  </w:num>
  <w:num w:numId="12">
    <w:abstractNumId w:val="35"/>
  </w:num>
  <w:num w:numId="13">
    <w:abstractNumId w:val="20"/>
  </w:num>
  <w:num w:numId="14">
    <w:abstractNumId w:val="36"/>
  </w:num>
  <w:num w:numId="15">
    <w:abstractNumId w:val="3"/>
  </w:num>
  <w:num w:numId="16">
    <w:abstractNumId w:val="46"/>
  </w:num>
  <w:num w:numId="17">
    <w:abstractNumId w:val="7"/>
  </w:num>
  <w:num w:numId="18">
    <w:abstractNumId w:val="18"/>
  </w:num>
  <w:num w:numId="19">
    <w:abstractNumId w:val="25"/>
  </w:num>
  <w:num w:numId="20">
    <w:abstractNumId w:val="15"/>
  </w:num>
  <w:num w:numId="21">
    <w:abstractNumId w:val="29"/>
  </w:num>
  <w:num w:numId="22">
    <w:abstractNumId w:val="16"/>
  </w:num>
  <w:num w:numId="23">
    <w:abstractNumId w:val="49"/>
  </w:num>
  <w:num w:numId="24">
    <w:abstractNumId w:val="21"/>
  </w:num>
  <w:num w:numId="25">
    <w:abstractNumId w:val="32"/>
  </w:num>
  <w:num w:numId="26">
    <w:abstractNumId w:val="4"/>
  </w:num>
  <w:num w:numId="27">
    <w:abstractNumId w:val="37"/>
  </w:num>
  <w:num w:numId="28">
    <w:abstractNumId w:val="17"/>
  </w:num>
  <w:num w:numId="29">
    <w:abstractNumId w:val="38"/>
  </w:num>
  <w:num w:numId="30">
    <w:abstractNumId w:val="43"/>
  </w:num>
  <w:num w:numId="31">
    <w:abstractNumId w:val="27"/>
  </w:num>
  <w:num w:numId="32">
    <w:abstractNumId w:val="10"/>
  </w:num>
  <w:num w:numId="33">
    <w:abstractNumId w:val="45"/>
  </w:num>
  <w:num w:numId="34">
    <w:abstractNumId w:val="12"/>
  </w:num>
  <w:num w:numId="35">
    <w:abstractNumId w:val="41"/>
  </w:num>
  <w:num w:numId="36">
    <w:abstractNumId w:val="19"/>
  </w:num>
  <w:num w:numId="37">
    <w:abstractNumId w:val="5"/>
  </w:num>
  <w:num w:numId="38">
    <w:abstractNumId w:val="48"/>
  </w:num>
  <w:num w:numId="39">
    <w:abstractNumId w:val="14"/>
  </w:num>
  <w:num w:numId="40">
    <w:abstractNumId w:val="26"/>
  </w:num>
  <w:num w:numId="41">
    <w:abstractNumId w:val="47"/>
  </w:num>
  <w:num w:numId="42">
    <w:abstractNumId w:val="6"/>
  </w:num>
  <w:num w:numId="43">
    <w:abstractNumId w:val="8"/>
  </w:num>
  <w:num w:numId="44">
    <w:abstractNumId w:val="39"/>
  </w:num>
  <w:num w:numId="45">
    <w:abstractNumId w:val="33"/>
  </w:num>
  <w:num w:numId="46">
    <w:abstractNumId w:val="31"/>
  </w:num>
  <w:num w:numId="47">
    <w:abstractNumId w:val="24"/>
  </w:num>
  <w:num w:numId="48">
    <w:abstractNumId w:val="34"/>
  </w:num>
  <w:num w:numId="49">
    <w:abstractNumId w:val="42"/>
  </w:num>
  <w:num w:numId="5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3DCC"/>
    <w:rsid w:val="00000CFD"/>
    <w:rsid w:val="00004FBB"/>
    <w:rsid w:val="00006A10"/>
    <w:rsid w:val="0001221C"/>
    <w:rsid w:val="000125DA"/>
    <w:rsid w:val="00014596"/>
    <w:rsid w:val="0001498D"/>
    <w:rsid w:val="0001740D"/>
    <w:rsid w:val="00017DD5"/>
    <w:rsid w:val="000207B3"/>
    <w:rsid w:val="00021DB7"/>
    <w:rsid w:val="00022153"/>
    <w:rsid w:val="000245DE"/>
    <w:rsid w:val="00030C53"/>
    <w:rsid w:val="00031169"/>
    <w:rsid w:val="0003345F"/>
    <w:rsid w:val="000337C6"/>
    <w:rsid w:val="00033846"/>
    <w:rsid w:val="00033C8C"/>
    <w:rsid w:val="0003459B"/>
    <w:rsid w:val="000348B8"/>
    <w:rsid w:val="00034BB8"/>
    <w:rsid w:val="000359E9"/>
    <w:rsid w:val="00035B28"/>
    <w:rsid w:val="00037FE2"/>
    <w:rsid w:val="00040A07"/>
    <w:rsid w:val="00040DAB"/>
    <w:rsid w:val="000423BB"/>
    <w:rsid w:val="00043D42"/>
    <w:rsid w:val="0004476B"/>
    <w:rsid w:val="00044C13"/>
    <w:rsid w:val="000461DE"/>
    <w:rsid w:val="0005083C"/>
    <w:rsid w:val="0005194E"/>
    <w:rsid w:val="00052208"/>
    <w:rsid w:val="000535B8"/>
    <w:rsid w:val="0005396C"/>
    <w:rsid w:val="0005457D"/>
    <w:rsid w:val="00061F59"/>
    <w:rsid w:val="00062F08"/>
    <w:rsid w:val="00062FB7"/>
    <w:rsid w:val="00065085"/>
    <w:rsid w:val="000672E2"/>
    <w:rsid w:val="00070B68"/>
    <w:rsid w:val="00074006"/>
    <w:rsid w:val="000742BF"/>
    <w:rsid w:val="00074A23"/>
    <w:rsid w:val="00081A6F"/>
    <w:rsid w:val="0008247A"/>
    <w:rsid w:val="000839C0"/>
    <w:rsid w:val="00092348"/>
    <w:rsid w:val="000935B3"/>
    <w:rsid w:val="00095C70"/>
    <w:rsid w:val="00096541"/>
    <w:rsid w:val="000972C4"/>
    <w:rsid w:val="000976B6"/>
    <w:rsid w:val="00097A49"/>
    <w:rsid w:val="000A040B"/>
    <w:rsid w:val="000A0A5F"/>
    <w:rsid w:val="000A1345"/>
    <w:rsid w:val="000A3DB1"/>
    <w:rsid w:val="000A6E35"/>
    <w:rsid w:val="000A70A0"/>
    <w:rsid w:val="000A79FF"/>
    <w:rsid w:val="000B5F28"/>
    <w:rsid w:val="000B64D2"/>
    <w:rsid w:val="000B6B36"/>
    <w:rsid w:val="000B6B6E"/>
    <w:rsid w:val="000B6C7B"/>
    <w:rsid w:val="000B77B4"/>
    <w:rsid w:val="000C01A1"/>
    <w:rsid w:val="000C049E"/>
    <w:rsid w:val="000C070B"/>
    <w:rsid w:val="000C1613"/>
    <w:rsid w:val="000C1845"/>
    <w:rsid w:val="000C1B0E"/>
    <w:rsid w:val="000C380F"/>
    <w:rsid w:val="000C3D05"/>
    <w:rsid w:val="000C4505"/>
    <w:rsid w:val="000C4EFD"/>
    <w:rsid w:val="000C595C"/>
    <w:rsid w:val="000C6797"/>
    <w:rsid w:val="000C79D7"/>
    <w:rsid w:val="000D32C7"/>
    <w:rsid w:val="000D3574"/>
    <w:rsid w:val="000D6174"/>
    <w:rsid w:val="000E0461"/>
    <w:rsid w:val="000E09FA"/>
    <w:rsid w:val="000E2B1A"/>
    <w:rsid w:val="000E4452"/>
    <w:rsid w:val="000E7072"/>
    <w:rsid w:val="000E744E"/>
    <w:rsid w:val="000F0BEA"/>
    <w:rsid w:val="000F1063"/>
    <w:rsid w:val="000F2931"/>
    <w:rsid w:val="000F3E87"/>
    <w:rsid w:val="000F5D80"/>
    <w:rsid w:val="000F66D2"/>
    <w:rsid w:val="000F77AD"/>
    <w:rsid w:val="000F7B3B"/>
    <w:rsid w:val="000F7EF0"/>
    <w:rsid w:val="00100487"/>
    <w:rsid w:val="00100970"/>
    <w:rsid w:val="00100B59"/>
    <w:rsid w:val="00105F92"/>
    <w:rsid w:val="0010649D"/>
    <w:rsid w:val="001079CA"/>
    <w:rsid w:val="00110156"/>
    <w:rsid w:val="001109B2"/>
    <w:rsid w:val="001120CF"/>
    <w:rsid w:val="001143B4"/>
    <w:rsid w:val="00114418"/>
    <w:rsid w:val="00116B07"/>
    <w:rsid w:val="001203D8"/>
    <w:rsid w:val="0012107F"/>
    <w:rsid w:val="0012199E"/>
    <w:rsid w:val="00123BDA"/>
    <w:rsid w:val="00124DB9"/>
    <w:rsid w:val="00125C4A"/>
    <w:rsid w:val="001270C5"/>
    <w:rsid w:val="0012714E"/>
    <w:rsid w:val="0013093B"/>
    <w:rsid w:val="0013129C"/>
    <w:rsid w:val="00131EBE"/>
    <w:rsid w:val="00132499"/>
    <w:rsid w:val="00134C1E"/>
    <w:rsid w:val="001352CE"/>
    <w:rsid w:val="001355A4"/>
    <w:rsid w:val="001369F5"/>
    <w:rsid w:val="00141619"/>
    <w:rsid w:val="00141F70"/>
    <w:rsid w:val="00142704"/>
    <w:rsid w:val="00142CC4"/>
    <w:rsid w:val="00145FAF"/>
    <w:rsid w:val="00147C2F"/>
    <w:rsid w:val="00147D8E"/>
    <w:rsid w:val="0015120B"/>
    <w:rsid w:val="00154A60"/>
    <w:rsid w:val="00154BF0"/>
    <w:rsid w:val="0015597F"/>
    <w:rsid w:val="00157333"/>
    <w:rsid w:val="001601BC"/>
    <w:rsid w:val="001650A8"/>
    <w:rsid w:val="001651EB"/>
    <w:rsid w:val="00166798"/>
    <w:rsid w:val="00170C7F"/>
    <w:rsid w:val="00172663"/>
    <w:rsid w:val="001747E1"/>
    <w:rsid w:val="00176EFE"/>
    <w:rsid w:val="001801A6"/>
    <w:rsid w:val="00182056"/>
    <w:rsid w:val="00182B83"/>
    <w:rsid w:val="0018304B"/>
    <w:rsid w:val="0018328C"/>
    <w:rsid w:val="001832A1"/>
    <w:rsid w:val="00184459"/>
    <w:rsid w:val="0018550E"/>
    <w:rsid w:val="00187052"/>
    <w:rsid w:val="0018760D"/>
    <w:rsid w:val="001911A4"/>
    <w:rsid w:val="0019200A"/>
    <w:rsid w:val="0019283D"/>
    <w:rsid w:val="00193458"/>
    <w:rsid w:val="001937C6"/>
    <w:rsid w:val="00193AAD"/>
    <w:rsid w:val="001961C8"/>
    <w:rsid w:val="001974A1"/>
    <w:rsid w:val="00197902"/>
    <w:rsid w:val="001A0D1F"/>
    <w:rsid w:val="001A25A6"/>
    <w:rsid w:val="001A60E8"/>
    <w:rsid w:val="001A7090"/>
    <w:rsid w:val="001A7447"/>
    <w:rsid w:val="001A7674"/>
    <w:rsid w:val="001B0B7B"/>
    <w:rsid w:val="001B204C"/>
    <w:rsid w:val="001B360B"/>
    <w:rsid w:val="001B3815"/>
    <w:rsid w:val="001C28A1"/>
    <w:rsid w:val="001C4129"/>
    <w:rsid w:val="001C42D9"/>
    <w:rsid w:val="001C47E0"/>
    <w:rsid w:val="001C4AAA"/>
    <w:rsid w:val="001C5077"/>
    <w:rsid w:val="001D026D"/>
    <w:rsid w:val="001D55CC"/>
    <w:rsid w:val="001E1C78"/>
    <w:rsid w:val="001E2143"/>
    <w:rsid w:val="001E353C"/>
    <w:rsid w:val="001E3948"/>
    <w:rsid w:val="001E4811"/>
    <w:rsid w:val="001E48D3"/>
    <w:rsid w:val="001E6690"/>
    <w:rsid w:val="001E6BFD"/>
    <w:rsid w:val="001E6C34"/>
    <w:rsid w:val="001E7DB7"/>
    <w:rsid w:val="001F07FE"/>
    <w:rsid w:val="001F367C"/>
    <w:rsid w:val="001F3E8B"/>
    <w:rsid w:val="001F41BA"/>
    <w:rsid w:val="001F5FC1"/>
    <w:rsid w:val="001F6369"/>
    <w:rsid w:val="001F63BD"/>
    <w:rsid w:val="001F74D5"/>
    <w:rsid w:val="001F7A79"/>
    <w:rsid w:val="0020108F"/>
    <w:rsid w:val="002017AC"/>
    <w:rsid w:val="00201A9E"/>
    <w:rsid w:val="002029E5"/>
    <w:rsid w:val="00203CC0"/>
    <w:rsid w:val="00204D8A"/>
    <w:rsid w:val="00206161"/>
    <w:rsid w:val="00206A83"/>
    <w:rsid w:val="00206D57"/>
    <w:rsid w:val="002078ED"/>
    <w:rsid w:val="002116A0"/>
    <w:rsid w:val="0021346C"/>
    <w:rsid w:val="0021526D"/>
    <w:rsid w:val="00220CD9"/>
    <w:rsid w:val="00221535"/>
    <w:rsid w:val="002260CE"/>
    <w:rsid w:val="0022668A"/>
    <w:rsid w:val="002277FF"/>
    <w:rsid w:val="00230B71"/>
    <w:rsid w:val="00230C6E"/>
    <w:rsid w:val="002310B6"/>
    <w:rsid w:val="00231321"/>
    <w:rsid w:val="0023176C"/>
    <w:rsid w:val="00232EB2"/>
    <w:rsid w:val="00233687"/>
    <w:rsid w:val="0023396D"/>
    <w:rsid w:val="00235526"/>
    <w:rsid w:val="00236081"/>
    <w:rsid w:val="00237BCF"/>
    <w:rsid w:val="002401D3"/>
    <w:rsid w:val="00243C2A"/>
    <w:rsid w:val="00243FBA"/>
    <w:rsid w:val="00244A5F"/>
    <w:rsid w:val="00246600"/>
    <w:rsid w:val="00246819"/>
    <w:rsid w:val="002477D8"/>
    <w:rsid w:val="00247E8C"/>
    <w:rsid w:val="0025333A"/>
    <w:rsid w:val="002537C9"/>
    <w:rsid w:val="00253F39"/>
    <w:rsid w:val="002545F7"/>
    <w:rsid w:val="00255AB4"/>
    <w:rsid w:val="00256BE1"/>
    <w:rsid w:val="00257130"/>
    <w:rsid w:val="00261295"/>
    <w:rsid w:val="002638A3"/>
    <w:rsid w:val="0026558C"/>
    <w:rsid w:val="002676D7"/>
    <w:rsid w:val="00267E10"/>
    <w:rsid w:val="00270C00"/>
    <w:rsid w:val="00270C18"/>
    <w:rsid w:val="00272936"/>
    <w:rsid w:val="00272CF8"/>
    <w:rsid w:val="00272D84"/>
    <w:rsid w:val="002740C4"/>
    <w:rsid w:val="00280537"/>
    <w:rsid w:val="00280909"/>
    <w:rsid w:val="00281D9A"/>
    <w:rsid w:val="0028545A"/>
    <w:rsid w:val="002858D4"/>
    <w:rsid w:val="0029244F"/>
    <w:rsid w:val="0029275A"/>
    <w:rsid w:val="00294BD8"/>
    <w:rsid w:val="00295241"/>
    <w:rsid w:val="002A1349"/>
    <w:rsid w:val="002A35A4"/>
    <w:rsid w:val="002A4BB5"/>
    <w:rsid w:val="002A5884"/>
    <w:rsid w:val="002A7808"/>
    <w:rsid w:val="002B06DA"/>
    <w:rsid w:val="002B434F"/>
    <w:rsid w:val="002B4669"/>
    <w:rsid w:val="002B5876"/>
    <w:rsid w:val="002B6995"/>
    <w:rsid w:val="002C043C"/>
    <w:rsid w:val="002C164F"/>
    <w:rsid w:val="002C41F5"/>
    <w:rsid w:val="002C4DC8"/>
    <w:rsid w:val="002C67B6"/>
    <w:rsid w:val="002C6A04"/>
    <w:rsid w:val="002C6A81"/>
    <w:rsid w:val="002D0285"/>
    <w:rsid w:val="002D1F69"/>
    <w:rsid w:val="002D220C"/>
    <w:rsid w:val="002D2210"/>
    <w:rsid w:val="002D62A9"/>
    <w:rsid w:val="002D62BB"/>
    <w:rsid w:val="002E24D4"/>
    <w:rsid w:val="002E335A"/>
    <w:rsid w:val="002E3E7A"/>
    <w:rsid w:val="002E4D86"/>
    <w:rsid w:val="002E4DCC"/>
    <w:rsid w:val="002E544B"/>
    <w:rsid w:val="002E704E"/>
    <w:rsid w:val="002F1E51"/>
    <w:rsid w:val="002F782B"/>
    <w:rsid w:val="002F7EEB"/>
    <w:rsid w:val="00301EEF"/>
    <w:rsid w:val="0030224C"/>
    <w:rsid w:val="003056B7"/>
    <w:rsid w:val="00306E63"/>
    <w:rsid w:val="00307AF0"/>
    <w:rsid w:val="0031111B"/>
    <w:rsid w:val="00313D68"/>
    <w:rsid w:val="003158BC"/>
    <w:rsid w:val="003170D6"/>
    <w:rsid w:val="0032016F"/>
    <w:rsid w:val="00320B11"/>
    <w:rsid w:val="00322B76"/>
    <w:rsid w:val="0032463F"/>
    <w:rsid w:val="00324681"/>
    <w:rsid w:val="00324C08"/>
    <w:rsid w:val="00324D90"/>
    <w:rsid w:val="003258CC"/>
    <w:rsid w:val="00325D26"/>
    <w:rsid w:val="00325D7B"/>
    <w:rsid w:val="00326E8B"/>
    <w:rsid w:val="0032725A"/>
    <w:rsid w:val="00327411"/>
    <w:rsid w:val="0033053D"/>
    <w:rsid w:val="00330789"/>
    <w:rsid w:val="003317A0"/>
    <w:rsid w:val="00333C23"/>
    <w:rsid w:val="00333C34"/>
    <w:rsid w:val="00333D43"/>
    <w:rsid w:val="00334ACB"/>
    <w:rsid w:val="00336609"/>
    <w:rsid w:val="00341137"/>
    <w:rsid w:val="0034178B"/>
    <w:rsid w:val="0034370D"/>
    <w:rsid w:val="00343A8C"/>
    <w:rsid w:val="00343D4E"/>
    <w:rsid w:val="003440C5"/>
    <w:rsid w:val="003440CF"/>
    <w:rsid w:val="00346217"/>
    <w:rsid w:val="003471F9"/>
    <w:rsid w:val="0034754C"/>
    <w:rsid w:val="003502B5"/>
    <w:rsid w:val="00350496"/>
    <w:rsid w:val="00350696"/>
    <w:rsid w:val="00351670"/>
    <w:rsid w:val="00351CC3"/>
    <w:rsid w:val="0035316C"/>
    <w:rsid w:val="00353D52"/>
    <w:rsid w:val="0035428F"/>
    <w:rsid w:val="00354914"/>
    <w:rsid w:val="00355580"/>
    <w:rsid w:val="00356147"/>
    <w:rsid w:val="00360A56"/>
    <w:rsid w:val="00362450"/>
    <w:rsid w:val="00362C06"/>
    <w:rsid w:val="00363A73"/>
    <w:rsid w:val="00363DD7"/>
    <w:rsid w:val="0036497D"/>
    <w:rsid w:val="00366B28"/>
    <w:rsid w:val="0036783F"/>
    <w:rsid w:val="00367FD1"/>
    <w:rsid w:val="00374197"/>
    <w:rsid w:val="00374DA7"/>
    <w:rsid w:val="00375B1B"/>
    <w:rsid w:val="003770F9"/>
    <w:rsid w:val="0037711C"/>
    <w:rsid w:val="00377D77"/>
    <w:rsid w:val="003807C6"/>
    <w:rsid w:val="00380DDC"/>
    <w:rsid w:val="00381659"/>
    <w:rsid w:val="00382830"/>
    <w:rsid w:val="0038484F"/>
    <w:rsid w:val="003917DB"/>
    <w:rsid w:val="0039425D"/>
    <w:rsid w:val="003945A1"/>
    <w:rsid w:val="003947C4"/>
    <w:rsid w:val="00394B77"/>
    <w:rsid w:val="0039662B"/>
    <w:rsid w:val="003973FD"/>
    <w:rsid w:val="003A056B"/>
    <w:rsid w:val="003A1B92"/>
    <w:rsid w:val="003A1DB5"/>
    <w:rsid w:val="003A32AD"/>
    <w:rsid w:val="003A3E05"/>
    <w:rsid w:val="003A7C87"/>
    <w:rsid w:val="003B05E2"/>
    <w:rsid w:val="003B0B5D"/>
    <w:rsid w:val="003B4A44"/>
    <w:rsid w:val="003B5094"/>
    <w:rsid w:val="003B594F"/>
    <w:rsid w:val="003B7392"/>
    <w:rsid w:val="003C2AC9"/>
    <w:rsid w:val="003C322F"/>
    <w:rsid w:val="003C606E"/>
    <w:rsid w:val="003C610A"/>
    <w:rsid w:val="003C78E7"/>
    <w:rsid w:val="003C79F1"/>
    <w:rsid w:val="003D0A73"/>
    <w:rsid w:val="003D21DA"/>
    <w:rsid w:val="003D2CAE"/>
    <w:rsid w:val="003D4DC8"/>
    <w:rsid w:val="003D5BB0"/>
    <w:rsid w:val="003D684A"/>
    <w:rsid w:val="003E0687"/>
    <w:rsid w:val="003E1353"/>
    <w:rsid w:val="003E2E82"/>
    <w:rsid w:val="003E6A60"/>
    <w:rsid w:val="003E6FA9"/>
    <w:rsid w:val="003E7BA3"/>
    <w:rsid w:val="003F00BA"/>
    <w:rsid w:val="003F0C95"/>
    <w:rsid w:val="003F0E25"/>
    <w:rsid w:val="003F0F1E"/>
    <w:rsid w:val="003F28F3"/>
    <w:rsid w:val="003F3A0B"/>
    <w:rsid w:val="003F4E51"/>
    <w:rsid w:val="00400CA2"/>
    <w:rsid w:val="00403FBE"/>
    <w:rsid w:val="0040452F"/>
    <w:rsid w:val="004049CD"/>
    <w:rsid w:val="00404A6D"/>
    <w:rsid w:val="00406D4D"/>
    <w:rsid w:val="00410231"/>
    <w:rsid w:val="004127EE"/>
    <w:rsid w:val="00412B06"/>
    <w:rsid w:val="00414134"/>
    <w:rsid w:val="004145A5"/>
    <w:rsid w:val="00414B55"/>
    <w:rsid w:val="00414D9D"/>
    <w:rsid w:val="004155A1"/>
    <w:rsid w:val="004166B1"/>
    <w:rsid w:val="00420275"/>
    <w:rsid w:val="00420C54"/>
    <w:rsid w:val="00421670"/>
    <w:rsid w:val="00421E6C"/>
    <w:rsid w:val="00422158"/>
    <w:rsid w:val="00422EAA"/>
    <w:rsid w:val="004242D5"/>
    <w:rsid w:val="00425981"/>
    <w:rsid w:val="00425A09"/>
    <w:rsid w:val="00425E64"/>
    <w:rsid w:val="00426447"/>
    <w:rsid w:val="00427C9B"/>
    <w:rsid w:val="00430E2C"/>
    <w:rsid w:val="00432446"/>
    <w:rsid w:val="00434A5F"/>
    <w:rsid w:val="004357EF"/>
    <w:rsid w:val="004372F2"/>
    <w:rsid w:val="00440256"/>
    <w:rsid w:val="00441392"/>
    <w:rsid w:val="00443BD2"/>
    <w:rsid w:val="004440ED"/>
    <w:rsid w:val="004448F7"/>
    <w:rsid w:val="0045084C"/>
    <w:rsid w:val="00450B6E"/>
    <w:rsid w:val="00450BA1"/>
    <w:rsid w:val="004517EE"/>
    <w:rsid w:val="00452661"/>
    <w:rsid w:val="004529A3"/>
    <w:rsid w:val="004555AE"/>
    <w:rsid w:val="004576C2"/>
    <w:rsid w:val="004611F1"/>
    <w:rsid w:val="00461AA2"/>
    <w:rsid w:val="0046240F"/>
    <w:rsid w:val="00463C28"/>
    <w:rsid w:val="00463FD1"/>
    <w:rsid w:val="0046450A"/>
    <w:rsid w:val="00467232"/>
    <w:rsid w:val="00467349"/>
    <w:rsid w:val="004700D6"/>
    <w:rsid w:val="00470778"/>
    <w:rsid w:val="00474A8D"/>
    <w:rsid w:val="00475963"/>
    <w:rsid w:val="00480E3C"/>
    <w:rsid w:val="00481206"/>
    <w:rsid w:val="0048174B"/>
    <w:rsid w:val="00485D50"/>
    <w:rsid w:val="00486EBD"/>
    <w:rsid w:val="0048708F"/>
    <w:rsid w:val="00487755"/>
    <w:rsid w:val="00487A3D"/>
    <w:rsid w:val="00490E10"/>
    <w:rsid w:val="00491232"/>
    <w:rsid w:val="004913F0"/>
    <w:rsid w:val="00494A34"/>
    <w:rsid w:val="00497CC0"/>
    <w:rsid w:val="004A0167"/>
    <w:rsid w:val="004A02E0"/>
    <w:rsid w:val="004A0DFD"/>
    <w:rsid w:val="004A2D9A"/>
    <w:rsid w:val="004A4429"/>
    <w:rsid w:val="004A6B8B"/>
    <w:rsid w:val="004A6D70"/>
    <w:rsid w:val="004A6F53"/>
    <w:rsid w:val="004A7905"/>
    <w:rsid w:val="004B00C9"/>
    <w:rsid w:val="004B064C"/>
    <w:rsid w:val="004B0A8B"/>
    <w:rsid w:val="004B20EC"/>
    <w:rsid w:val="004B2A54"/>
    <w:rsid w:val="004B4458"/>
    <w:rsid w:val="004B51B2"/>
    <w:rsid w:val="004B6D7F"/>
    <w:rsid w:val="004B7F46"/>
    <w:rsid w:val="004C1614"/>
    <w:rsid w:val="004C2791"/>
    <w:rsid w:val="004C2F10"/>
    <w:rsid w:val="004C4702"/>
    <w:rsid w:val="004C4997"/>
    <w:rsid w:val="004C6235"/>
    <w:rsid w:val="004C7907"/>
    <w:rsid w:val="004D118D"/>
    <w:rsid w:val="004D11EB"/>
    <w:rsid w:val="004D47C2"/>
    <w:rsid w:val="004D4868"/>
    <w:rsid w:val="004D6B63"/>
    <w:rsid w:val="004D70F2"/>
    <w:rsid w:val="004D7A3E"/>
    <w:rsid w:val="004D7CAE"/>
    <w:rsid w:val="004E5AAD"/>
    <w:rsid w:val="004E7DAA"/>
    <w:rsid w:val="004F1B86"/>
    <w:rsid w:val="004F29FA"/>
    <w:rsid w:val="004F42F2"/>
    <w:rsid w:val="004F6832"/>
    <w:rsid w:val="004F6E3B"/>
    <w:rsid w:val="005001BC"/>
    <w:rsid w:val="00501F33"/>
    <w:rsid w:val="005049A3"/>
    <w:rsid w:val="005076AB"/>
    <w:rsid w:val="00510230"/>
    <w:rsid w:val="00510403"/>
    <w:rsid w:val="0051134A"/>
    <w:rsid w:val="0051264B"/>
    <w:rsid w:val="00513E70"/>
    <w:rsid w:val="00517021"/>
    <w:rsid w:val="0052135F"/>
    <w:rsid w:val="0052197B"/>
    <w:rsid w:val="00524C9D"/>
    <w:rsid w:val="00525CA3"/>
    <w:rsid w:val="00526D49"/>
    <w:rsid w:val="00527878"/>
    <w:rsid w:val="005304A0"/>
    <w:rsid w:val="00530CD3"/>
    <w:rsid w:val="00530E17"/>
    <w:rsid w:val="00533B2B"/>
    <w:rsid w:val="005343B6"/>
    <w:rsid w:val="00536601"/>
    <w:rsid w:val="005372A5"/>
    <w:rsid w:val="00537C67"/>
    <w:rsid w:val="00540448"/>
    <w:rsid w:val="0054224C"/>
    <w:rsid w:val="00542363"/>
    <w:rsid w:val="00542B41"/>
    <w:rsid w:val="00542D04"/>
    <w:rsid w:val="00544300"/>
    <w:rsid w:val="00544CB7"/>
    <w:rsid w:val="00547492"/>
    <w:rsid w:val="00547965"/>
    <w:rsid w:val="00552190"/>
    <w:rsid w:val="005540B5"/>
    <w:rsid w:val="0056062A"/>
    <w:rsid w:val="00560954"/>
    <w:rsid w:val="00561621"/>
    <w:rsid w:val="00562B8A"/>
    <w:rsid w:val="00564C7C"/>
    <w:rsid w:val="0056586B"/>
    <w:rsid w:val="00565BE9"/>
    <w:rsid w:val="00566751"/>
    <w:rsid w:val="0057225A"/>
    <w:rsid w:val="00573054"/>
    <w:rsid w:val="0057499A"/>
    <w:rsid w:val="00577EC8"/>
    <w:rsid w:val="005817BC"/>
    <w:rsid w:val="00581B49"/>
    <w:rsid w:val="00582301"/>
    <w:rsid w:val="005823E1"/>
    <w:rsid w:val="005829FF"/>
    <w:rsid w:val="00584001"/>
    <w:rsid w:val="005848EF"/>
    <w:rsid w:val="005869A6"/>
    <w:rsid w:val="00587AE2"/>
    <w:rsid w:val="00591097"/>
    <w:rsid w:val="005914D0"/>
    <w:rsid w:val="00591CA4"/>
    <w:rsid w:val="00591D9D"/>
    <w:rsid w:val="00591FC2"/>
    <w:rsid w:val="00597F80"/>
    <w:rsid w:val="00597F9A"/>
    <w:rsid w:val="005A0FA8"/>
    <w:rsid w:val="005A11A3"/>
    <w:rsid w:val="005A289D"/>
    <w:rsid w:val="005A2B6B"/>
    <w:rsid w:val="005A2D43"/>
    <w:rsid w:val="005A5D2A"/>
    <w:rsid w:val="005B19E4"/>
    <w:rsid w:val="005B1CB3"/>
    <w:rsid w:val="005B2D0F"/>
    <w:rsid w:val="005B54A3"/>
    <w:rsid w:val="005B7EAE"/>
    <w:rsid w:val="005C14B1"/>
    <w:rsid w:val="005C1F7C"/>
    <w:rsid w:val="005C26E2"/>
    <w:rsid w:val="005C3BB9"/>
    <w:rsid w:val="005C534D"/>
    <w:rsid w:val="005C5EF9"/>
    <w:rsid w:val="005D4136"/>
    <w:rsid w:val="005D45D6"/>
    <w:rsid w:val="005D5A60"/>
    <w:rsid w:val="005D5FD0"/>
    <w:rsid w:val="005E3DAD"/>
    <w:rsid w:val="005E3FAC"/>
    <w:rsid w:val="005E774E"/>
    <w:rsid w:val="005E7FAF"/>
    <w:rsid w:val="005F208A"/>
    <w:rsid w:val="005F3762"/>
    <w:rsid w:val="005F4406"/>
    <w:rsid w:val="005F7C75"/>
    <w:rsid w:val="00601591"/>
    <w:rsid w:val="00602269"/>
    <w:rsid w:val="006032F8"/>
    <w:rsid w:val="006043E1"/>
    <w:rsid w:val="00607030"/>
    <w:rsid w:val="006071C1"/>
    <w:rsid w:val="006108AE"/>
    <w:rsid w:val="006109FC"/>
    <w:rsid w:val="00611E89"/>
    <w:rsid w:val="0061512F"/>
    <w:rsid w:val="006156DE"/>
    <w:rsid w:val="006158E0"/>
    <w:rsid w:val="00615D88"/>
    <w:rsid w:val="006167BF"/>
    <w:rsid w:val="00617932"/>
    <w:rsid w:val="0062063B"/>
    <w:rsid w:val="006217FB"/>
    <w:rsid w:val="00621FD3"/>
    <w:rsid w:val="006231B6"/>
    <w:rsid w:val="00631D13"/>
    <w:rsid w:val="00632A75"/>
    <w:rsid w:val="006339B4"/>
    <w:rsid w:val="00633ADC"/>
    <w:rsid w:val="006341B6"/>
    <w:rsid w:val="00634A2F"/>
    <w:rsid w:val="00641498"/>
    <w:rsid w:val="006414DF"/>
    <w:rsid w:val="00642F26"/>
    <w:rsid w:val="006433B5"/>
    <w:rsid w:val="00643CBF"/>
    <w:rsid w:val="00644128"/>
    <w:rsid w:val="0064452D"/>
    <w:rsid w:val="006460C4"/>
    <w:rsid w:val="00646951"/>
    <w:rsid w:val="006474CD"/>
    <w:rsid w:val="00652D2C"/>
    <w:rsid w:val="00653837"/>
    <w:rsid w:val="00655B08"/>
    <w:rsid w:val="0065610B"/>
    <w:rsid w:val="0065672B"/>
    <w:rsid w:val="00657517"/>
    <w:rsid w:val="006576CA"/>
    <w:rsid w:val="00664B49"/>
    <w:rsid w:val="00665F62"/>
    <w:rsid w:val="006704DE"/>
    <w:rsid w:val="006711B4"/>
    <w:rsid w:val="00671468"/>
    <w:rsid w:val="00673472"/>
    <w:rsid w:val="0067478B"/>
    <w:rsid w:val="006807C6"/>
    <w:rsid w:val="00680C21"/>
    <w:rsid w:val="00681733"/>
    <w:rsid w:val="00682FF0"/>
    <w:rsid w:val="006854AA"/>
    <w:rsid w:val="006878FE"/>
    <w:rsid w:val="00690868"/>
    <w:rsid w:val="00690CAF"/>
    <w:rsid w:val="00692003"/>
    <w:rsid w:val="006928FD"/>
    <w:rsid w:val="00692F1E"/>
    <w:rsid w:val="00694262"/>
    <w:rsid w:val="00697633"/>
    <w:rsid w:val="00697BBF"/>
    <w:rsid w:val="006A111D"/>
    <w:rsid w:val="006A2007"/>
    <w:rsid w:val="006A29A5"/>
    <w:rsid w:val="006A3168"/>
    <w:rsid w:val="006A476A"/>
    <w:rsid w:val="006A555C"/>
    <w:rsid w:val="006A76EC"/>
    <w:rsid w:val="006B03E6"/>
    <w:rsid w:val="006B1128"/>
    <w:rsid w:val="006B149F"/>
    <w:rsid w:val="006B43C6"/>
    <w:rsid w:val="006B4DB4"/>
    <w:rsid w:val="006B57A7"/>
    <w:rsid w:val="006B59DE"/>
    <w:rsid w:val="006C30CF"/>
    <w:rsid w:val="006C30FC"/>
    <w:rsid w:val="006C4267"/>
    <w:rsid w:val="006C4B56"/>
    <w:rsid w:val="006D44EE"/>
    <w:rsid w:val="006D5A9F"/>
    <w:rsid w:val="006D61B1"/>
    <w:rsid w:val="006D6752"/>
    <w:rsid w:val="006D6AA1"/>
    <w:rsid w:val="006D7682"/>
    <w:rsid w:val="006E2078"/>
    <w:rsid w:val="006E3206"/>
    <w:rsid w:val="006E5DB3"/>
    <w:rsid w:val="006F0524"/>
    <w:rsid w:val="006F38CA"/>
    <w:rsid w:val="006F3DCC"/>
    <w:rsid w:val="006F5904"/>
    <w:rsid w:val="006F6211"/>
    <w:rsid w:val="006F62D9"/>
    <w:rsid w:val="00700933"/>
    <w:rsid w:val="007018D0"/>
    <w:rsid w:val="00702CD5"/>
    <w:rsid w:val="00710050"/>
    <w:rsid w:val="00711064"/>
    <w:rsid w:val="00714AA0"/>
    <w:rsid w:val="00715AAC"/>
    <w:rsid w:val="007160E4"/>
    <w:rsid w:val="00720A02"/>
    <w:rsid w:val="007212D0"/>
    <w:rsid w:val="007219E2"/>
    <w:rsid w:val="00721A9A"/>
    <w:rsid w:val="00727B51"/>
    <w:rsid w:val="00730AE3"/>
    <w:rsid w:val="00730F8F"/>
    <w:rsid w:val="007327F2"/>
    <w:rsid w:val="0073295E"/>
    <w:rsid w:val="0073333B"/>
    <w:rsid w:val="00734A00"/>
    <w:rsid w:val="00735AD8"/>
    <w:rsid w:val="007367F9"/>
    <w:rsid w:val="007421AE"/>
    <w:rsid w:val="00742C20"/>
    <w:rsid w:val="00743511"/>
    <w:rsid w:val="007450B8"/>
    <w:rsid w:val="00745193"/>
    <w:rsid w:val="00745308"/>
    <w:rsid w:val="0074676A"/>
    <w:rsid w:val="00746A1A"/>
    <w:rsid w:val="00746D59"/>
    <w:rsid w:val="007472EF"/>
    <w:rsid w:val="00747693"/>
    <w:rsid w:val="007477BC"/>
    <w:rsid w:val="0075087E"/>
    <w:rsid w:val="007522A4"/>
    <w:rsid w:val="00753453"/>
    <w:rsid w:val="007545AE"/>
    <w:rsid w:val="00756B83"/>
    <w:rsid w:val="007578F2"/>
    <w:rsid w:val="00761562"/>
    <w:rsid w:val="007634DA"/>
    <w:rsid w:val="00764B14"/>
    <w:rsid w:val="00765F62"/>
    <w:rsid w:val="0076650A"/>
    <w:rsid w:val="007705C2"/>
    <w:rsid w:val="007708EB"/>
    <w:rsid w:val="007710E9"/>
    <w:rsid w:val="007713A3"/>
    <w:rsid w:val="00771A20"/>
    <w:rsid w:val="007734DF"/>
    <w:rsid w:val="00773AC3"/>
    <w:rsid w:val="00774F46"/>
    <w:rsid w:val="0077507E"/>
    <w:rsid w:val="00776BFD"/>
    <w:rsid w:val="007811BE"/>
    <w:rsid w:val="0078223D"/>
    <w:rsid w:val="00784911"/>
    <w:rsid w:val="0078518E"/>
    <w:rsid w:val="0078769E"/>
    <w:rsid w:val="00790319"/>
    <w:rsid w:val="007909C4"/>
    <w:rsid w:val="00796A81"/>
    <w:rsid w:val="00797D5A"/>
    <w:rsid w:val="007A05FA"/>
    <w:rsid w:val="007A1B14"/>
    <w:rsid w:val="007A2371"/>
    <w:rsid w:val="007A5625"/>
    <w:rsid w:val="007A7DCD"/>
    <w:rsid w:val="007B0B03"/>
    <w:rsid w:val="007B2AFC"/>
    <w:rsid w:val="007B5505"/>
    <w:rsid w:val="007B61B5"/>
    <w:rsid w:val="007B6BC5"/>
    <w:rsid w:val="007B6DC1"/>
    <w:rsid w:val="007B7E68"/>
    <w:rsid w:val="007C10F0"/>
    <w:rsid w:val="007C2F5D"/>
    <w:rsid w:val="007C37E0"/>
    <w:rsid w:val="007C3F61"/>
    <w:rsid w:val="007C48FC"/>
    <w:rsid w:val="007C4A0D"/>
    <w:rsid w:val="007C4D53"/>
    <w:rsid w:val="007C5106"/>
    <w:rsid w:val="007C519D"/>
    <w:rsid w:val="007C79AF"/>
    <w:rsid w:val="007D2611"/>
    <w:rsid w:val="007D2BEA"/>
    <w:rsid w:val="007D5042"/>
    <w:rsid w:val="007D510B"/>
    <w:rsid w:val="007E0086"/>
    <w:rsid w:val="007E2BD8"/>
    <w:rsid w:val="007E3A53"/>
    <w:rsid w:val="007E506E"/>
    <w:rsid w:val="007E633B"/>
    <w:rsid w:val="007E6914"/>
    <w:rsid w:val="007E7888"/>
    <w:rsid w:val="007E7D74"/>
    <w:rsid w:val="007F08B5"/>
    <w:rsid w:val="007F32B8"/>
    <w:rsid w:val="007F48D4"/>
    <w:rsid w:val="007F56AB"/>
    <w:rsid w:val="008001A4"/>
    <w:rsid w:val="008011CB"/>
    <w:rsid w:val="008012E9"/>
    <w:rsid w:val="00801ED7"/>
    <w:rsid w:val="00802A5E"/>
    <w:rsid w:val="0080355E"/>
    <w:rsid w:val="00804868"/>
    <w:rsid w:val="008121BF"/>
    <w:rsid w:val="008133F0"/>
    <w:rsid w:val="00814339"/>
    <w:rsid w:val="00816E2E"/>
    <w:rsid w:val="0082255F"/>
    <w:rsid w:val="00824911"/>
    <w:rsid w:val="0082537D"/>
    <w:rsid w:val="00825B91"/>
    <w:rsid w:val="00826FBE"/>
    <w:rsid w:val="00827257"/>
    <w:rsid w:val="008300EF"/>
    <w:rsid w:val="00834382"/>
    <w:rsid w:val="008350F4"/>
    <w:rsid w:val="00836F14"/>
    <w:rsid w:val="00837231"/>
    <w:rsid w:val="00837237"/>
    <w:rsid w:val="008402A9"/>
    <w:rsid w:val="008432BD"/>
    <w:rsid w:val="00844E6C"/>
    <w:rsid w:val="00846211"/>
    <w:rsid w:val="008465F2"/>
    <w:rsid w:val="0085040A"/>
    <w:rsid w:val="008524EB"/>
    <w:rsid w:val="00852BD9"/>
    <w:rsid w:val="00852EA7"/>
    <w:rsid w:val="00853C6E"/>
    <w:rsid w:val="00856AA3"/>
    <w:rsid w:val="00856EC0"/>
    <w:rsid w:val="00857040"/>
    <w:rsid w:val="00857183"/>
    <w:rsid w:val="008572B9"/>
    <w:rsid w:val="0085799A"/>
    <w:rsid w:val="00860072"/>
    <w:rsid w:val="008610BD"/>
    <w:rsid w:val="0086257B"/>
    <w:rsid w:val="008638A7"/>
    <w:rsid w:val="00864214"/>
    <w:rsid w:val="00865848"/>
    <w:rsid w:val="00865E6C"/>
    <w:rsid w:val="00865F25"/>
    <w:rsid w:val="00867ADE"/>
    <w:rsid w:val="008759D7"/>
    <w:rsid w:val="0087775E"/>
    <w:rsid w:val="00880840"/>
    <w:rsid w:val="00881C46"/>
    <w:rsid w:val="008833CE"/>
    <w:rsid w:val="00883D80"/>
    <w:rsid w:val="0088434A"/>
    <w:rsid w:val="00884B21"/>
    <w:rsid w:val="008864E1"/>
    <w:rsid w:val="00886D65"/>
    <w:rsid w:val="00886E64"/>
    <w:rsid w:val="00892B70"/>
    <w:rsid w:val="00892F0B"/>
    <w:rsid w:val="00893908"/>
    <w:rsid w:val="00893D1D"/>
    <w:rsid w:val="00894B02"/>
    <w:rsid w:val="00897BD0"/>
    <w:rsid w:val="008A532E"/>
    <w:rsid w:val="008B0D70"/>
    <w:rsid w:val="008B1872"/>
    <w:rsid w:val="008B1C9E"/>
    <w:rsid w:val="008B60BA"/>
    <w:rsid w:val="008B62E6"/>
    <w:rsid w:val="008B7AF4"/>
    <w:rsid w:val="008C111E"/>
    <w:rsid w:val="008C2560"/>
    <w:rsid w:val="008C33BE"/>
    <w:rsid w:val="008C4C38"/>
    <w:rsid w:val="008C66F0"/>
    <w:rsid w:val="008C6AE8"/>
    <w:rsid w:val="008C7B3C"/>
    <w:rsid w:val="008D02D9"/>
    <w:rsid w:val="008D17A7"/>
    <w:rsid w:val="008D1841"/>
    <w:rsid w:val="008D184A"/>
    <w:rsid w:val="008D21E2"/>
    <w:rsid w:val="008D29BA"/>
    <w:rsid w:val="008D3FD3"/>
    <w:rsid w:val="008D45E6"/>
    <w:rsid w:val="008D5625"/>
    <w:rsid w:val="008D581B"/>
    <w:rsid w:val="008D5F8F"/>
    <w:rsid w:val="008D6150"/>
    <w:rsid w:val="008D6B57"/>
    <w:rsid w:val="008E04E0"/>
    <w:rsid w:val="008E0C8C"/>
    <w:rsid w:val="008E3ACB"/>
    <w:rsid w:val="008E57D0"/>
    <w:rsid w:val="00904334"/>
    <w:rsid w:val="009047FC"/>
    <w:rsid w:val="0090616E"/>
    <w:rsid w:val="00906DD9"/>
    <w:rsid w:val="00907309"/>
    <w:rsid w:val="00910EF4"/>
    <w:rsid w:val="0091266E"/>
    <w:rsid w:val="00914F87"/>
    <w:rsid w:val="00916A01"/>
    <w:rsid w:val="00916B3A"/>
    <w:rsid w:val="009207F4"/>
    <w:rsid w:val="00922613"/>
    <w:rsid w:val="00923443"/>
    <w:rsid w:val="00923D34"/>
    <w:rsid w:val="00925658"/>
    <w:rsid w:val="00927981"/>
    <w:rsid w:val="00930537"/>
    <w:rsid w:val="00930539"/>
    <w:rsid w:val="009332B7"/>
    <w:rsid w:val="009337CE"/>
    <w:rsid w:val="009337D9"/>
    <w:rsid w:val="0093489B"/>
    <w:rsid w:val="009354DF"/>
    <w:rsid w:val="0093671F"/>
    <w:rsid w:val="0093698B"/>
    <w:rsid w:val="0094173E"/>
    <w:rsid w:val="00946096"/>
    <w:rsid w:val="009468C7"/>
    <w:rsid w:val="00950658"/>
    <w:rsid w:val="00950781"/>
    <w:rsid w:val="00951AB7"/>
    <w:rsid w:val="009528F4"/>
    <w:rsid w:val="00953113"/>
    <w:rsid w:val="00954117"/>
    <w:rsid w:val="009544CB"/>
    <w:rsid w:val="00954C5A"/>
    <w:rsid w:val="00954D59"/>
    <w:rsid w:val="00955034"/>
    <w:rsid w:val="00955E78"/>
    <w:rsid w:val="00962D99"/>
    <w:rsid w:val="00962F4C"/>
    <w:rsid w:val="00963A3A"/>
    <w:rsid w:val="00964AD2"/>
    <w:rsid w:val="00964DB8"/>
    <w:rsid w:val="00965879"/>
    <w:rsid w:val="00967220"/>
    <w:rsid w:val="009672A7"/>
    <w:rsid w:val="0096775E"/>
    <w:rsid w:val="009706B0"/>
    <w:rsid w:val="00971400"/>
    <w:rsid w:val="009718E4"/>
    <w:rsid w:val="009719F4"/>
    <w:rsid w:val="0097282F"/>
    <w:rsid w:val="00974CF2"/>
    <w:rsid w:val="00974E72"/>
    <w:rsid w:val="0097709C"/>
    <w:rsid w:val="0097770B"/>
    <w:rsid w:val="00977F8F"/>
    <w:rsid w:val="00980700"/>
    <w:rsid w:val="00982EA0"/>
    <w:rsid w:val="00984E05"/>
    <w:rsid w:val="00986891"/>
    <w:rsid w:val="00987061"/>
    <w:rsid w:val="0099016E"/>
    <w:rsid w:val="00990436"/>
    <w:rsid w:val="0099240C"/>
    <w:rsid w:val="009942BA"/>
    <w:rsid w:val="00995658"/>
    <w:rsid w:val="00995D50"/>
    <w:rsid w:val="00997BC3"/>
    <w:rsid w:val="009A0B83"/>
    <w:rsid w:val="009A0FA9"/>
    <w:rsid w:val="009A3428"/>
    <w:rsid w:val="009A35A0"/>
    <w:rsid w:val="009A460B"/>
    <w:rsid w:val="009A473E"/>
    <w:rsid w:val="009A4B7D"/>
    <w:rsid w:val="009A52BD"/>
    <w:rsid w:val="009A638E"/>
    <w:rsid w:val="009B0325"/>
    <w:rsid w:val="009B63BF"/>
    <w:rsid w:val="009B6F31"/>
    <w:rsid w:val="009C16DD"/>
    <w:rsid w:val="009C242D"/>
    <w:rsid w:val="009C3A46"/>
    <w:rsid w:val="009C44A7"/>
    <w:rsid w:val="009C44A8"/>
    <w:rsid w:val="009C515E"/>
    <w:rsid w:val="009C6200"/>
    <w:rsid w:val="009C6596"/>
    <w:rsid w:val="009C7BAB"/>
    <w:rsid w:val="009D0849"/>
    <w:rsid w:val="009D21A6"/>
    <w:rsid w:val="009D2570"/>
    <w:rsid w:val="009D304F"/>
    <w:rsid w:val="009D37D4"/>
    <w:rsid w:val="009D400D"/>
    <w:rsid w:val="009E0A14"/>
    <w:rsid w:val="009E1D13"/>
    <w:rsid w:val="009E3F3B"/>
    <w:rsid w:val="009E41EA"/>
    <w:rsid w:val="009E7628"/>
    <w:rsid w:val="009F20D6"/>
    <w:rsid w:val="009F55E1"/>
    <w:rsid w:val="009F692D"/>
    <w:rsid w:val="009F7456"/>
    <w:rsid w:val="009F76DF"/>
    <w:rsid w:val="009F7A43"/>
    <w:rsid w:val="00A0020D"/>
    <w:rsid w:val="00A003FE"/>
    <w:rsid w:val="00A004BA"/>
    <w:rsid w:val="00A01D1E"/>
    <w:rsid w:val="00A02385"/>
    <w:rsid w:val="00A038DE"/>
    <w:rsid w:val="00A047B5"/>
    <w:rsid w:val="00A04F29"/>
    <w:rsid w:val="00A10F21"/>
    <w:rsid w:val="00A11BE7"/>
    <w:rsid w:val="00A1783E"/>
    <w:rsid w:val="00A216B2"/>
    <w:rsid w:val="00A21867"/>
    <w:rsid w:val="00A219F5"/>
    <w:rsid w:val="00A2275E"/>
    <w:rsid w:val="00A23119"/>
    <w:rsid w:val="00A246CE"/>
    <w:rsid w:val="00A252EA"/>
    <w:rsid w:val="00A25458"/>
    <w:rsid w:val="00A2774B"/>
    <w:rsid w:val="00A31559"/>
    <w:rsid w:val="00A33B94"/>
    <w:rsid w:val="00A3504C"/>
    <w:rsid w:val="00A360F5"/>
    <w:rsid w:val="00A36952"/>
    <w:rsid w:val="00A40865"/>
    <w:rsid w:val="00A43591"/>
    <w:rsid w:val="00A46A7F"/>
    <w:rsid w:val="00A471C9"/>
    <w:rsid w:val="00A47D1B"/>
    <w:rsid w:val="00A501F9"/>
    <w:rsid w:val="00A50575"/>
    <w:rsid w:val="00A50646"/>
    <w:rsid w:val="00A509CD"/>
    <w:rsid w:val="00A51AA0"/>
    <w:rsid w:val="00A53298"/>
    <w:rsid w:val="00A544FB"/>
    <w:rsid w:val="00A55300"/>
    <w:rsid w:val="00A620E2"/>
    <w:rsid w:val="00A62C71"/>
    <w:rsid w:val="00A62FBF"/>
    <w:rsid w:val="00A653B5"/>
    <w:rsid w:val="00A6594C"/>
    <w:rsid w:val="00A65C13"/>
    <w:rsid w:val="00A66F1B"/>
    <w:rsid w:val="00A74B4E"/>
    <w:rsid w:val="00A75A76"/>
    <w:rsid w:val="00A767C4"/>
    <w:rsid w:val="00A7684C"/>
    <w:rsid w:val="00A85155"/>
    <w:rsid w:val="00A86245"/>
    <w:rsid w:val="00A865A9"/>
    <w:rsid w:val="00A86CA1"/>
    <w:rsid w:val="00A86E29"/>
    <w:rsid w:val="00A87218"/>
    <w:rsid w:val="00A87447"/>
    <w:rsid w:val="00A91786"/>
    <w:rsid w:val="00A917C4"/>
    <w:rsid w:val="00A94C03"/>
    <w:rsid w:val="00A94ED4"/>
    <w:rsid w:val="00AA1480"/>
    <w:rsid w:val="00AA309D"/>
    <w:rsid w:val="00AA3A27"/>
    <w:rsid w:val="00AA4938"/>
    <w:rsid w:val="00AA4DCD"/>
    <w:rsid w:val="00AA556D"/>
    <w:rsid w:val="00AA5761"/>
    <w:rsid w:val="00AA5CC8"/>
    <w:rsid w:val="00AB0D46"/>
    <w:rsid w:val="00AB34E9"/>
    <w:rsid w:val="00AB453D"/>
    <w:rsid w:val="00AB4E00"/>
    <w:rsid w:val="00AB5258"/>
    <w:rsid w:val="00AB54D0"/>
    <w:rsid w:val="00AB5735"/>
    <w:rsid w:val="00AB67FB"/>
    <w:rsid w:val="00AC08B4"/>
    <w:rsid w:val="00AC09AD"/>
    <w:rsid w:val="00AC14B6"/>
    <w:rsid w:val="00AC18A0"/>
    <w:rsid w:val="00AC348A"/>
    <w:rsid w:val="00AC5FD2"/>
    <w:rsid w:val="00AD11F9"/>
    <w:rsid w:val="00AD2518"/>
    <w:rsid w:val="00AD28A5"/>
    <w:rsid w:val="00AD4F8E"/>
    <w:rsid w:val="00AD5BF4"/>
    <w:rsid w:val="00AD7409"/>
    <w:rsid w:val="00AE139C"/>
    <w:rsid w:val="00AE1BE1"/>
    <w:rsid w:val="00AE1DAC"/>
    <w:rsid w:val="00AE1F85"/>
    <w:rsid w:val="00AE35DA"/>
    <w:rsid w:val="00AF0877"/>
    <w:rsid w:val="00AF1813"/>
    <w:rsid w:val="00AF5DA6"/>
    <w:rsid w:val="00AF65C9"/>
    <w:rsid w:val="00AF6B8B"/>
    <w:rsid w:val="00AF6C27"/>
    <w:rsid w:val="00B008E9"/>
    <w:rsid w:val="00B04393"/>
    <w:rsid w:val="00B050FF"/>
    <w:rsid w:val="00B07A8F"/>
    <w:rsid w:val="00B1007F"/>
    <w:rsid w:val="00B113A1"/>
    <w:rsid w:val="00B127A2"/>
    <w:rsid w:val="00B12C19"/>
    <w:rsid w:val="00B13ECF"/>
    <w:rsid w:val="00B14586"/>
    <w:rsid w:val="00B14DA9"/>
    <w:rsid w:val="00B15E1F"/>
    <w:rsid w:val="00B16024"/>
    <w:rsid w:val="00B17230"/>
    <w:rsid w:val="00B200C6"/>
    <w:rsid w:val="00B20113"/>
    <w:rsid w:val="00B21D4F"/>
    <w:rsid w:val="00B22CDC"/>
    <w:rsid w:val="00B2388F"/>
    <w:rsid w:val="00B240A3"/>
    <w:rsid w:val="00B25336"/>
    <w:rsid w:val="00B253A3"/>
    <w:rsid w:val="00B2699F"/>
    <w:rsid w:val="00B273E3"/>
    <w:rsid w:val="00B3050C"/>
    <w:rsid w:val="00B31170"/>
    <w:rsid w:val="00B311C9"/>
    <w:rsid w:val="00B31ED4"/>
    <w:rsid w:val="00B33144"/>
    <w:rsid w:val="00B342A3"/>
    <w:rsid w:val="00B34A42"/>
    <w:rsid w:val="00B34AE5"/>
    <w:rsid w:val="00B34EFF"/>
    <w:rsid w:val="00B34F4F"/>
    <w:rsid w:val="00B35320"/>
    <w:rsid w:val="00B41A55"/>
    <w:rsid w:val="00B44B40"/>
    <w:rsid w:val="00B4516A"/>
    <w:rsid w:val="00B45588"/>
    <w:rsid w:val="00B45C88"/>
    <w:rsid w:val="00B4796B"/>
    <w:rsid w:val="00B523B9"/>
    <w:rsid w:val="00B52C6C"/>
    <w:rsid w:val="00B537BC"/>
    <w:rsid w:val="00B54270"/>
    <w:rsid w:val="00B5457A"/>
    <w:rsid w:val="00B56A9E"/>
    <w:rsid w:val="00B56E50"/>
    <w:rsid w:val="00B573DD"/>
    <w:rsid w:val="00B57727"/>
    <w:rsid w:val="00B6233A"/>
    <w:rsid w:val="00B63651"/>
    <w:rsid w:val="00B63EFF"/>
    <w:rsid w:val="00B643E1"/>
    <w:rsid w:val="00B65FF3"/>
    <w:rsid w:val="00B67CA0"/>
    <w:rsid w:val="00B714C6"/>
    <w:rsid w:val="00B721AF"/>
    <w:rsid w:val="00B7223E"/>
    <w:rsid w:val="00B72B78"/>
    <w:rsid w:val="00B7417E"/>
    <w:rsid w:val="00B74230"/>
    <w:rsid w:val="00B74B2E"/>
    <w:rsid w:val="00B75700"/>
    <w:rsid w:val="00B76849"/>
    <w:rsid w:val="00B778E1"/>
    <w:rsid w:val="00B8026F"/>
    <w:rsid w:val="00B82951"/>
    <w:rsid w:val="00B82F20"/>
    <w:rsid w:val="00B842BC"/>
    <w:rsid w:val="00B8577E"/>
    <w:rsid w:val="00B863AF"/>
    <w:rsid w:val="00B86E38"/>
    <w:rsid w:val="00B904D0"/>
    <w:rsid w:val="00B90519"/>
    <w:rsid w:val="00B907FF"/>
    <w:rsid w:val="00B90AE2"/>
    <w:rsid w:val="00B924DA"/>
    <w:rsid w:val="00B9367D"/>
    <w:rsid w:val="00B9430C"/>
    <w:rsid w:val="00B9441E"/>
    <w:rsid w:val="00B945CA"/>
    <w:rsid w:val="00B97355"/>
    <w:rsid w:val="00B97D85"/>
    <w:rsid w:val="00BA1140"/>
    <w:rsid w:val="00BA1C92"/>
    <w:rsid w:val="00BA398E"/>
    <w:rsid w:val="00BA410A"/>
    <w:rsid w:val="00BB0235"/>
    <w:rsid w:val="00BB3E18"/>
    <w:rsid w:val="00BB56DC"/>
    <w:rsid w:val="00BB56E1"/>
    <w:rsid w:val="00BB7A98"/>
    <w:rsid w:val="00BB7E53"/>
    <w:rsid w:val="00BC018F"/>
    <w:rsid w:val="00BC127E"/>
    <w:rsid w:val="00BC31EF"/>
    <w:rsid w:val="00BC46AF"/>
    <w:rsid w:val="00BD23E1"/>
    <w:rsid w:val="00BD286A"/>
    <w:rsid w:val="00BD5F0A"/>
    <w:rsid w:val="00BD62B2"/>
    <w:rsid w:val="00BD7765"/>
    <w:rsid w:val="00BE178F"/>
    <w:rsid w:val="00BE19A5"/>
    <w:rsid w:val="00BE215A"/>
    <w:rsid w:val="00BE3386"/>
    <w:rsid w:val="00BE3B60"/>
    <w:rsid w:val="00BE4156"/>
    <w:rsid w:val="00BE602D"/>
    <w:rsid w:val="00BE7511"/>
    <w:rsid w:val="00BF0A34"/>
    <w:rsid w:val="00BF171C"/>
    <w:rsid w:val="00BF2721"/>
    <w:rsid w:val="00BF2D98"/>
    <w:rsid w:val="00BF3E43"/>
    <w:rsid w:val="00BF4501"/>
    <w:rsid w:val="00BF7842"/>
    <w:rsid w:val="00C01D07"/>
    <w:rsid w:val="00C02AFA"/>
    <w:rsid w:val="00C04318"/>
    <w:rsid w:val="00C05D2B"/>
    <w:rsid w:val="00C076AF"/>
    <w:rsid w:val="00C07EAB"/>
    <w:rsid w:val="00C113AE"/>
    <w:rsid w:val="00C124BC"/>
    <w:rsid w:val="00C14689"/>
    <w:rsid w:val="00C15259"/>
    <w:rsid w:val="00C16419"/>
    <w:rsid w:val="00C1731F"/>
    <w:rsid w:val="00C20239"/>
    <w:rsid w:val="00C22417"/>
    <w:rsid w:val="00C22EB6"/>
    <w:rsid w:val="00C2580D"/>
    <w:rsid w:val="00C25C59"/>
    <w:rsid w:val="00C27458"/>
    <w:rsid w:val="00C30CB7"/>
    <w:rsid w:val="00C3232E"/>
    <w:rsid w:val="00C3278C"/>
    <w:rsid w:val="00C337BD"/>
    <w:rsid w:val="00C34591"/>
    <w:rsid w:val="00C430C9"/>
    <w:rsid w:val="00C4335B"/>
    <w:rsid w:val="00C45C09"/>
    <w:rsid w:val="00C46178"/>
    <w:rsid w:val="00C4691C"/>
    <w:rsid w:val="00C50194"/>
    <w:rsid w:val="00C506F3"/>
    <w:rsid w:val="00C50A20"/>
    <w:rsid w:val="00C50EF7"/>
    <w:rsid w:val="00C50F03"/>
    <w:rsid w:val="00C51C55"/>
    <w:rsid w:val="00C529FA"/>
    <w:rsid w:val="00C52D3D"/>
    <w:rsid w:val="00C5321A"/>
    <w:rsid w:val="00C53791"/>
    <w:rsid w:val="00C5526D"/>
    <w:rsid w:val="00C57E91"/>
    <w:rsid w:val="00C6092D"/>
    <w:rsid w:val="00C60C8B"/>
    <w:rsid w:val="00C620DD"/>
    <w:rsid w:val="00C6285B"/>
    <w:rsid w:val="00C632E6"/>
    <w:rsid w:val="00C64EBD"/>
    <w:rsid w:val="00C65A26"/>
    <w:rsid w:val="00C709F0"/>
    <w:rsid w:val="00C72FB5"/>
    <w:rsid w:val="00C75237"/>
    <w:rsid w:val="00C75669"/>
    <w:rsid w:val="00C759AD"/>
    <w:rsid w:val="00C75CBA"/>
    <w:rsid w:val="00C76922"/>
    <w:rsid w:val="00C8007B"/>
    <w:rsid w:val="00C822F8"/>
    <w:rsid w:val="00C829CF"/>
    <w:rsid w:val="00C832CD"/>
    <w:rsid w:val="00C85037"/>
    <w:rsid w:val="00C85240"/>
    <w:rsid w:val="00C855B9"/>
    <w:rsid w:val="00C86E8C"/>
    <w:rsid w:val="00C87BE0"/>
    <w:rsid w:val="00C91310"/>
    <w:rsid w:val="00C93462"/>
    <w:rsid w:val="00C934B2"/>
    <w:rsid w:val="00C93FEF"/>
    <w:rsid w:val="00C94DF9"/>
    <w:rsid w:val="00C97865"/>
    <w:rsid w:val="00CA1706"/>
    <w:rsid w:val="00CA183A"/>
    <w:rsid w:val="00CA2B4D"/>
    <w:rsid w:val="00CA5BB9"/>
    <w:rsid w:val="00CA781A"/>
    <w:rsid w:val="00CB2418"/>
    <w:rsid w:val="00CB3851"/>
    <w:rsid w:val="00CB5943"/>
    <w:rsid w:val="00CB5A84"/>
    <w:rsid w:val="00CC1902"/>
    <w:rsid w:val="00CC2606"/>
    <w:rsid w:val="00CC2999"/>
    <w:rsid w:val="00CC4717"/>
    <w:rsid w:val="00CC5514"/>
    <w:rsid w:val="00CC5C73"/>
    <w:rsid w:val="00CC67FF"/>
    <w:rsid w:val="00CD2066"/>
    <w:rsid w:val="00CD2D7E"/>
    <w:rsid w:val="00CD39EA"/>
    <w:rsid w:val="00CD4A0D"/>
    <w:rsid w:val="00CD69FC"/>
    <w:rsid w:val="00CE1798"/>
    <w:rsid w:val="00CE575C"/>
    <w:rsid w:val="00CE579F"/>
    <w:rsid w:val="00CE6D6B"/>
    <w:rsid w:val="00CE76D0"/>
    <w:rsid w:val="00CE7EB6"/>
    <w:rsid w:val="00CF2C86"/>
    <w:rsid w:val="00CF2CC2"/>
    <w:rsid w:val="00CF39D4"/>
    <w:rsid w:val="00CF5D0D"/>
    <w:rsid w:val="00CF763B"/>
    <w:rsid w:val="00D00105"/>
    <w:rsid w:val="00D01B7C"/>
    <w:rsid w:val="00D028BD"/>
    <w:rsid w:val="00D02BE5"/>
    <w:rsid w:val="00D04083"/>
    <w:rsid w:val="00D0577E"/>
    <w:rsid w:val="00D0781D"/>
    <w:rsid w:val="00D07E55"/>
    <w:rsid w:val="00D1139D"/>
    <w:rsid w:val="00D11A3D"/>
    <w:rsid w:val="00D13417"/>
    <w:rsid w:val="00D139F8"/>
    <w:rsid w:val="00D154D2"/>
    <w:rsid w:val="00D15579"/>
    <w:rsid w:val="00D20EAB"/>
    <w:rsid w:val="00D227DC"/>
    <w:rsid w:val="00D22B27"/>
    <w:rsid w:val="00D25098"/>
    <w:rsid w:val="00D25C41"/>
    <w:rsid w:val="00D27187"/>
    <w:rsid w:val="00D2756A"/>
    <w:rsid w:val="00D3161E"/>
    <w:rsid w:val="00D32B2E"/>
    <w:rsid w:val="00D32E7A"/>
    <w:rsid w:val="00D33C72"/>
    <w:rsid w:val="00D34011"/>
    <w:rsid w:val="00D361C9"/>
    <w:rsid w:val="00D36750"/>
    <w:rsid w:val="00D37032"/>
    <w:rsid w:val="00D400A2"/>
    <w:rsid w:val="00D40AA4"/>
    <w:rsid w:val="00D4188C"/>
    <w:rsid w:val="00D41A1C"/>
    <w:rsid w:val="00D43721"/>
    <w:rsid w:val="00D43A2E"/>
    <w:rsid w:val="00D43ECA"/>
    <w:rsid w:val="00D44355"/>
    <w:rsid w:val="00D45922"/>
    <w:rsid w:val="00D47939"/>
    <w:rsid w:val="00D5008B"/>
    <w:rsid w:val="00D517BF"/>
    <w:rsid w:val="00D517E1"/>
    <w:rsid w:val="00D51A5B"/>
    <w:rsid w:val="00D53E3A"/>
    <w:rsid w:val="00D545CD"/>
    <w:rsid w:val="00D55CBE"/>
    <w:rsid w:val="00D56186"/>
    <w:rsid w:val="00D603A4"/>
    <w:rsid w:val="00D60E84"/>
    <w:rsid w:val="00D62B59"/>
    <w:rsid w:val="00D66BB1"/>
    <w:rsid w:val="00D66CF7"/>
    <w:rsid w:val="00D67A49"/>
    <w:rsid w:val="00D67A77"/>
    <w:rsid w:val="00D70042"/>
    <w:rsid w:val="00D70D03"/>
    <w:rsid w:val="00D7108A"/>
    <w:rsid w:val="00D71789"/>
    <w:rsid w:val="00D720A7"/>
    <w:rsid w:val="00D72BBB"/>
    <w:rsid w:val="00D762CD"/>
    <w:rsid w:val="00D80430"/>
    <w:rsid w:val="00D80E64"/>
    <w:rsid w:val="00D8431E"/>
    <w:rsid w:val="00D84492"/>
    <w:rsid w:val="00D84E2B"/>
    <w:rsid w:val="00D85B9C"/>
    <w:rsid w:val="00D868C1"/>
    <w:rsid w:val="00D877CF"/>
    <w:rsid w:val="00D90C04"/>
    <w:rsid w:val="00D90FE5"/>
    <w:rsid w:val="00D94D6C"/>
    <w:rsid w:val="00D94DC1"/>
    <w:rsid w:val="00D96D80"/>
    <w:rsid w:val="00DA06BE"/>
    <w:rsid w:val="00DA09C1"/>
    <w:rsid w:val="00DA1D0B"/>
    <w:rsid w:val="00DA227B"/>
    <w:rsid w:val="00DA37FA"/>
    <w:rsid w:val="00DA4AD5"/>
    <w:rsid w:val="00DA5B5A"/>
    <w:rsid w:val="00DA6514"/>
    <w:rsid w:val="00DA6712"/>
    <w:rsid w:val="00DA724D"/>
    <w:rsid w:val="00DB327A"/>
    <w:rsid w:val="00DB5538"/>
    <w:rsid w:val="00DB6A52"/>
    <w:rsid w:val="00DB7B8D"/>
    <w:rsid w:val="00DB7E2D"/>
    <w:rsid w:val="00DC00E5"/>
    <w:rsid w:val="00DC0D0E"/>
    <w:rsid w:val="00DC133E"/>
    <w:rsid w:val="00DC148D"/>
    <w:rsid w:val="00DC1891"/>
    <w:rsid w:val="00DC2959"/>
    <w:rsid w:val="00DC32FE"/>
    <w:rsid w:val="00DC3729"/>
    <w:rsid w:val="00DC51CA"/>
    <w:rsid w:val="00DC53B3"/>
    <w:rsid w:val="00DD3325"/>
    <w:rsid w:val="00DD3AA9"/>
    <w:rsid w:val="00DD570E"/>
    <w:rsid w:val="00DD5D05"/>
    <w:rsid w:val="00DD5D82"/>
    <w:rsid w:val="00DE005A"/>
    <w:rsid w:val="00DE043F"/>
    <w:rsid w:val="00DE0809"/>
    <w:rsid w:val="00DE0B75"/>
    <w:rsid w:val="00DE20D1"/>
    <w:rsid w:val="00DE3257"/>
    <w:rsid w:val="00DE36F0"/>
    <w:rsid w:val="00DE392A"/>
    <w:rsid w:val="00DE48C0"/>
    <w:rsid w:val="00DE4A0C"/>
    <w:rsid w:val="00DE511E"/>
    <w:rsid w:val="00DE6F7B"/>
    <w:rsid w:val="00DE7801"/>
    <w:rsid w:val="00DF0167"/>
    <w:rsid w:val="00DF03FE"/>
    <w:rsid w:val="00DF12FB"/>
    <w:rsid w:val="00DF1B8A"/>
    <w:rsid w:val="00DF29B4"/>
    <w:rsid w:val="00DF308B"/>
    <w:rsid w:val="00DF3700"/>
    <w:rsid w:val="00DF45FA"/>
    <w:rsid w:val="00DF4D8F"/>
    <w:rsid w:val="00DF5B1E"/>
    <w:rsid w:val="00DF5E90"/>
    <w:rsid w:val="00DF64D5"/>
    <w:rsid w:val="00E00BDB"/>
    <w:rsid w:val="00E027CA"/>
    <w:rsid w:val="00E0281A"/>
    <w:rsid w:val="00E0318F"/>
    <w:rsid w:val="00E04A41"/>
    <w:rsid w:val="00E05474"/>
    <w:rsid w:val="00E05946"/>
    <w:rsid w:val="00E12651"/>
    <w:rsid w:val="00E12D59"/>
    <w:rsid w:val="00E1352D"/>
    <w:rsid w:val="00E14453"/>
    <w:rsid w:val="00E14C78"/>
    <w:rsid w:val="00E154A3"/>
    <w:rsid w:val="00E159AD"/>
    <w:rsid w:val="00E20112"/>
    <w:rsid w:val="00E22D73"/>
    <w:rsid w:val="00E23B0F"/>
    <w:rsid w:val="00E245C2"/>
    <w:rsid w:val="00E25F7A"/>
    <w:rsid w:val="00E27032"/>
    <w:rsid w:val="00E270C3"/>
    <w:rsid w:val="00E32E8C"/>
    <w:rsid w:val="00E3340E"/>
    <w:rsid w:val="00E375BF"/>
    <w:rsid w:val="00E376AC"/>
    <w:rsid w:val="00E4338F"/>
    <w:rsid w:val="00E44B15"/>
    <w:rsid w:val="00E4564D"/>
    <w:rsid w:val="00E46040"/>
    <w:rsid w:val="00E46A24"/>
    <w:rsid w:val="00E47903"/>
    <w:rsid w:val="00E47C12"/>
    <w:rsid w:val="00E5331D"/>
    <w:rsid w:val="00E57D6D"/>
    <w:rsid w:val="00E6044B"/>
    <w:rsid w:val="00E60D49"/>
    <w:rsid w:val="00E612CE"/>
    <w:rsid w:val="00E6147A"/>
    <w:rsid w:val="00E6202D"/>
    <w:rsid w:val="00E62030"/>
    <w:rsid w:val="00E62957"/>
    <w:rsid w:val="00E62D77"/>
    <w:rsid w:val="00E6334D"/>
    <w:rsid w:val="00E649FB"/>
    <w:rsid w:val="00E64D89"/>
    <w:rsid w:val="00E65ED1"/>
    <w:rsid w:val="00E66061"/>
    <w:rsid w:val="00E6637E"/>
    <w:rsid w:val="00E6704E"/>
    <w:rsid w:val="00E672FC"/>
    <w:rsid w:val="00E67773"/>
    <w:rsid w:val="00E67A93"/>
    <w:rsid w:val="00E706D6"/>
    <w:rsid w:val="00E72E59"/>
    <w:rsid w:val="00E75C3D"/>
    <w:rsid w:val="00E76855"/>
    <w:rsid w:val="00E76CDE"/>
    <w:rsid w:val="00E80E36"/>
    <w:rsid w:val="00E81AD8"/>
    <w:rsid w:val="00E81D84"/>
    <w:rsid w:val="00E8566E"/>
    <w:rsid w:val="00E86ECC"/>
    <w:rsid w:val="00E90DD7"/>
    <w:rsid w:val="00E92460"/>
    <w:rsid w:val="00E9576E"/>
    <w:rsid w:val="00E965F7"/>
    <w:rsid w:val="00E968AD"/>
    <w:rsid w:val="00E9703F"/>
    <w:rsid w:val="00E97103"/>
    <w:rsid w:val="00EA0241"/>
    <w:rsid w:val="00EA068A"/>
    <w:rsid w:val="00EA0FC2"/>
    <w:rsid w:val="00EA2605"/>
    <w:rsid w:val="00EA2A13"/>
    <w:rsid w:val="00EA2C5E"/>
    <w:rsid w:val="00EA3CB5"/>
    <w:rsid w:val="00EA5652"/>
    <w:rsid w:val="00EA6AF4"/>
    <w:rsid w:val="00EB13DF"/>
    <w:rsid w:val="00EB1A54"/>
    <w:rsid w:val="00EB1B4A"/>
    <w:rsid w:val="00EB2394"/>
    <w:rsid w:val="00EB6EF5"/>
    <w:rsid w:val="00EB73E4"/>
    <w:rsid w:val="00EC0F47"/>
    <w:rsid w:val="00EC2FCA"/>
    <w:rsid w:val="00EC43D7"/>
    <w:rsid w:val="00EC5085"/>
    <w:rsid w:val="00EC7FD0"/>
    <w:rsid w:val="00ED1B1B"/>
    <w:rsid w:val="00ED31EE"/>
    <w:rsid w:val="00ED3414"/>
    <w:rsid w:val="00ED4008"/>
    <w:rsid w:val="00ED5115"/>
    <w:rsid w:val="00ED6326"/>
    <w:rsid w:val="00EE00D0"/>
    <w:rsid w:val="00EE08DF"/>
    <w:rsid w:val="00EE1EAB"/>
    <w:rsid w:val="00EE732F"/>
    <w:rsid w:val="00EF0131"/>
    <w:rsid w:val="00EF0CF3"/>
    <w:rsid w:val="00EF1374"/>
    <w:rsid w:val="00EF1ADC"/>
    <w:rsid w:val="00EF1DFE"/>
    <w:rsid w:val="00EF30B5"/>
    <w:rsid w:val="00EF4279"/>
    <w:rsid w:val="00EF5C5F"/>
    <w:rsid w:val="00EF6563"/>
    <w:rsid w:val="00EF6BB5"/>
    <w:rsid w:val="00EF6F06"/>
    <w:rsid w:val="00F020B6"/>
    <w:rsid w:val="00F022B3"/>
    <w:rsid w:val="00F05CF4"/>
    <w:rsid w:val="00F06909"/>
    <w:rsid w:val="00F070BA"/>
    <w:rsid w:val="00F100F5"/>
    <w:rsid w:val="00F11D5D"/>
    <w:rsid w:val="00F123BD"/>
    <w:rsid w:val="00F15261"/>
    <w:rsid w:val="00F153B9"/>
    <w:rsid w:val="00F16BED"/>
    <w:rsid w:val="00F209BD"/>
    <w:rsid w:val="00F20F5F"/>
    <w:rsid w:val="00F214DC"/>
    <w:rsid w:val="00F21C11"/>
    <w:rsid w:val="00F220B5"/>
    <w:rsid w:val="00F22E9F"/>
    <w:rsid w:val="00F240DB"/>
    <w:rsid w:val="00F26198"/>
    <w:rsid w:val="00F2625A"/>
    <w:rsid w:val="00F266E2"/>
    <w:rsid w:val="00F26BA7"/>
    <w:rsid w:val="00F30C46"/>
    <w:rsid w:val="00F36125"/>
    <w:rsid w:val="00F36E72"/>
    <w:rsid w:val="00F40E2A"/>
    <w:rsid w:val="00F426E4"/>
    <w:rsid w:val="00F42CCA"/>
    <w:rsid w:val="00F43975"/>
    <w:rsid w:val="00F43CD0"/>
    <w:rsid w:val="00F43DB9"/>
    <w:rsid w:val="00F44B4F"/>
    <w:rsid w:val="00F4593B"/>
    <w:rsid w:val="00F45CDB"/>
    <w:rsid w:val="00F51AD2"/>
    <w:rsid w:val="00F51DB4"/>
    <w:rsid w:val="00F5319F"/>
    <w:rsid w:val="00F53354"/>
    <w:rsid w:val="00F545B2"/>
    <w:rsid w:val="00F56E98"/>
    <w:rsid w:val="00F57CCA"/>
    <w:rsid w:val="00F60589"/>
    <w:rsid w:val="00F61B4B"/>
    <w:rsid w:val="00F62ED0"/>
    <w:rsid w:val="00F640BC"/>
    <w:rsid w:val="00F64CB2"/>
    <w:rsid w:val="00F65F0B"/>
    <w:rsid w:val="00F66B29"/>
    <w:rsid w:val="00F6715F"/>
    <w:rsid w:val="00F677B6"/>
    <w:rsid w:val="00F73054"/>
    <w:rsid w:val="00F7311B"/>
    <w:rsid w:val="00F73F25"/>
    <w:rsid w:val="00F753C1"/>
    <w:rsid w:val="00F76D39"/>
    <w:rsid w:val="00F81A83"/>
    <w:rsid w:val="00F81A85"/>
    <w:rsid w:val="00F82567"/>
    <w:rsid w:val="00F82BB8"/>
    <w:rsid w:val="00F83C17"/>
    <w:rsid w:val="00F83F91"/>
    <w:rsid w:val="00F845CD"/>
    <w:rsid w:val="00F8502A"/>
    <w:rsid w:val="00F850CC"/>
    <w:rsid w:val="00F86E38"/>
    <w:rsid w:val="00F877DA"/>
    <w:rsid w:val="00F939F8"/>
    <w:rsid w:val="00F943B8"/>
    <w:rsid w:val="00F94987"/>
    <w:rsid w:val="00F953FA"/>
    <w:rsid w:val="00F9557C"/>
    <w:rsid w:val="00F965FE"/>
    <w:rsid w:val="00F972F5"/>
    <w:rsid w:val="00F97933"/>
    <w:rsid w:val="00FA0572"/>
    <w:rsid w:val="00FA0759"/>
    <w:rsid w:val="00FA0848"/>
    <w:rsid w:val="00FA0B9B"/>
    <w:rsid w:val="00FA1F9F"/>
    <w:rsid w:val="00FA38C7"/>
    <w:rsid w:val="00FA3C9E"/>
    <w:rsid w:val="00FA4170"/>
    <w:rsid w:val="00FA60A4"/>
    <w:rsid w:val="00FA7541"/>
    <w:rsid w:val="00FB0312"/>
    <w:rsid w:val="00FB059D"/>
    <w:rsid w:val="00FB0DA6"/>
    <w:rsid w:val="00FB15B4"/>
    <w:rsid w:val="00FB1C58"/>
    <w:rsid w:val="00FB2112"/>
    <w:rsid w:val="00FB508F"/>
    <w:rsid w:val="00FB5142"/>
    <w:rsid w:val="00FB6251"/>
    <w:rsid w:val="00FB6F43"/>
    <w:rsid w:val="00FB71AF"/>
    <w:rsid w:val="00FC1545"/>
    <w:rsid w:val="00FC45CC"/>
    <w:rsid w:val="00FC5CCC"/>
    <w:rsid w:val="00FC619F"/>
    <w:rsid w:val="00FC6316"/>
    <w:rsid w:val="00FC6518"/>
    <w:rsid w:val="00FC6CC5"/>
    <w:rsid w:val="00FC77B6"/>
    <w:rsid w:val="00FD07CD"/>
    <w:rsid w:val="00FD0E70"/>
    <w:rsid w:val="00FD153D"/>
    <w:rsid w:val="00FD24C5"/>
    <w:rsid w:val="00FD2D6C"/>
    <w:rsid w:val="00FD344E"/>
    <w:rsid w:val="00FD6917"/>
    <w:rsid w:val="00FD6D01"/>
    <w:rsid w:val="00FD784A"/>
    <w:rsid w:val="00FE0378"/>
    <w:rsid w:val="00FE0BD8"/>
    <w:rsid w:val="00FE2223"/>
    <w:rsid w:val="00FE2CD9"/>
    <w:rsid w:val="00FE383B"/>
    <w:rsid w:val="00FE3B90"/>
    <w:rsid w:val="00FE6062"/>
    <w:rsid w:val="00FE6848"/>
    <w:rsid w:val="00FE757E"/>
    <w:rsid w:val="00FF02DE"/>
    <w:rsid w:val="00FF19DF"/>
    <w:rsid w:val="00FF2035"/>
    <w:rsid w:val="00FF3076"/>
    <w:rsid w:val="00FF45C7"/>
    <w:rsid w:val="00FF4677"/>
    <w:rsid w:val="00FF5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283EB2-4921-4A0C-BA92-5D69E388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F60589"/>
    <w:pPr>
      <w:widowControl w:val="0"/>
      <w:spacing w:afterLines="50" w:line="360" w:lineRule="auto"/>
      <w:jc w:val="both"/>
    </w:pPr>
    <w:rPr>
      <w:kern w:val="2"/>
      <w:sz w:val="21"/>
      <w:szCs w:val="24"/>
    </w:rPr>
  </w:style>
  <w:style w:type="paragraph" w:styleId="1">
    <w:name w:val="heading 1"/>
    <w:aliases w:val="H1,Heading 0,PIM 1,Fab-1,h1,1.,Normal + Font: Helvetica,Bold,Space Before 12 pt,Not Bold,H11,H12,H13,H14,H15,H16,H17,H111,H121,H131,H141,H151,H161,H18,H112,H122,H132,H142,H152,H162,H19,H113,H123,H133,H143,H153,H163,H110,H114,H124,H134,H144,l1,12332"/>
    <w:basedOn w:val="a7"/>
    <w:next w:val="a8"/>
    <w:qFormat/>
    <w:rsid w:val="00EC5085"/>
    <w:pPr>
      <w:keepNext/>
      <w:keepLines/>
      <w:numPr>
        <w:numId w:val="1"/>
      </w:numPr>
      <w:spacing w:before="340" w:line="578" w:lineRule="auto"/>
      <w:outlineLvl w:val="0"/>
    </w:pPr>
    <w:rPr>
      <w:rFonts w:ascii="Arial" w:eastAsia="黑体" w:hAnsi="Arial"/>
      <w:b/>
      <w:bCs/>
      <w:spacing w:val="20"/>
      <w:kern w:val="44"/>
      <w:sz w:val="36"/>
      <w:szCs w:val="44"/>
    </w:rPr>
  </w:style>
  <w:style w:type="paragraph" w:styleId="2">
    <w:name w:val="heading 2"/>
    <w:aliases w:val="Para2,2,H2,h2,sect 1.2,DO NOT USE_h2,chn,Chapter Number/Appendix Letter,Underrubrik1,prop2,2nd level,Titre2,l2,Header 2,节名,heading 2 + Indent: Left 0.25 in,heading 2+ Indent: Left 0.25 in,2m,sect 3.1,Heading 2 Hidden,Heading 2 CCBS,heading 2,第一章 标题"/>
    <w:basedOn w:val="a7"/>
    <w:next w:val="a8"/>
    <w:link w:val="2Char"/>
    <w:qFormat/>
    <w:rsid w:val="00F60589"/>
    <w:pPr>
      <w:keepNext/>
      <w:keepLines/>
      <w:numPr>
        <w:ilvl w:val="1"/>
        <w:numId w:val="1"/>
      </w:numPr>
      <w:spacing w:before="260" w:after="260" w:line="416" w:lineRule="auto"/>
      <w:outlineLvl w:val="1"/>
    </w:pPr>
    <w:rPr>
      <w:rFonts w:ascii="Arial" w:eastAsia="黑体" w:hAnsi="Arial"/>
      <w:b/>
      <w:bCs/>
      <w:spacing w:val="20"/>
      <w:sz w:val="32"/>
      <w:szCs w:val="32"/>
    </w:rPr>
  </w:style>
  <w:style w:type="paragraph" w:styleId="30">
    <w:name w:val="heading 3"/>
    <w:aliases w:val="H3,sect1.2.3,h3,BOD 0,Heading 3 - old,l3,CT,Bold Head,bh,level_3,PIM 3,Level 3 Head,3rd level,3,heading 3TOC,1.1.1 Heading 3,sect1.2.31,sect1.2.32,sect1.2.311,sect1.2.33,sect1.2.312,1.1.1,heading 3 + Indent: Left 0.25 in,l3+toc 3,heading 3,L3,h31,h"/>
    <w:basedOn w:val="a7"/>
    <w:next w:val="a8"/>
    <w:link w:val="3Char"/>
    <w:qFormat/>
    <w:rsid w:val="00F60589"/>
    <w:pPr>
      <w:keepNext/>
      <w:keepLines/>
      <w:numPr>
        <w:ilvl w:val="2"/>
        <w:numId w:val="1"/>
      </w:numPr>
      <w:spacing w:before="260" w:after="260" w:line="416" w:lineRule="auto"/>
      <w:outlineLvl w:val="2"/>
    </w:pPr>
    <w:rPr>
      <w:rFonts w:ascii="Arial" w:eastAsia="黑体" w:hAnsi="Arial"/>
      <w:b/>
      <w:bCs/>
      <w:spacing w:val="20"/>
      <w:sz w:val="30"/>
      <w:szCs w:val="32"/>
    </w:rPr>
  </w:style>
  <w:style w:type="paragraph" w:styleId="4">
    <w:name w:val="heading 4"/>
    <w:aliases w:val="H4,Ref Heading 1,rh1,Heading sql,sect 1.2.3.4,PIM 4,h4,(Alt+4),Level 2 - a,Heading 4 (Numbered),bullet,bl,bb,Table and Figures,正文四级标题,4,4heading,L4,4th level,heading 4,sect 1.2.3.41,Ref Heading 11,rh11,sect 1.2.3.42,Ref Heading 12,rh12,rh111,PIM4,h"/>
    <w:basedOn w:val="a7"/>
    <w:next w:val="a8"/>
    <w:qFormat/>
    <w:rsid w:val="00F60589"/>
    <w:pPr>
      <w:keepNext/>
      <w:keepLines/>
      <w:numPr>
        <w:ilvl w:val="3"/>
        <w:numId w:val="1"/>
      </w:numPr>
      <w:tabs>
        <w:tab w:val="left" w:pos="1079"/>
      </w:tabs>
      <w:spacing w:before="280" w:line="377" w:lineRule="auto"/>
      <w:outlineLvl w:val="3"/>
    </w:pPr>
    <w:rPr>
      <w:rFonts w:ascii="Arial" w:eastAsia="黑体" w:hAnsi="Arial"/>
      <w:b/>
      <w:bCs/>
      <w:spacing w:val="10"/>
      <w:sz w:val="28"/>
      <w:szCs w:val="28"/>
    </w:rPr>
  </w:style>
  <w:style w:type="paragraph" w:styleId="5">
    <w:name w:val="heading 5"/>
    <w:aliases w:val="H5,PIM 5,Block Label,dash,ds,dd,h5,口,口1,口2,Roman list,heading 5,l5+toc5,Numbered Sub-list,一,正文五级标题,Second Subheading,Heading5,Level 3 - i,标题 5(ALT+5),ITT t5,PA Pico Section,5,H5-Heading 5,l5,heading5,dash1,ds1,dd1,dash2,ds2,dd2,dash3,ds3,dd3,dash4"/>
    <w:basedOn w:val="a7"/>
    <w:next w:val="a8"/>
    <w:qFormat/>
    <w:rsid w:val="00F60589"/>
    <w:pPr>
      <w:keepNext/>
      <w:keepLines/>
      <w:numPr>
        <w:ilvl w:val="4"/>
        <w:numId w:val="1"/>
      </w:numPr>
      <w:tabs>
        <w:tab w:val="left" w:pos="1260"/>
      </w:tabs>
      <w:spacing w:before="280" w:line="377" w:lineRule="auto"/>
      <w:outlineLvl w:val="4"/>
    </w:pPr>
    <w:rPr>
      <w:rFonts w:ascii="Arial" w:eastAsia="黑体" w:hAnsi="Arial"/>
      <w:b/>
      <w:bCs/>
      <w:spacing w:val="10"/>
      <w:sz w:val="28"/>
      <w:szCs w:val="28"/>
    </w:rPr>
  </w:style>
  <w:style w:type="paragraph" w:styleId="6">
    <w:name w:val="heading 6"/>
    <w:aliases w:val="BOD 4,H6,PIM 6,Legal Level 1.,Bullet list,第五层条,L6,Bullet (Single Lines),标题 6(ALT+6),正文六级标题,Figure label,h6,l6,hsm,cnp,Caption number (page-wide),list 6,h61,heading 6,Heading6,Figure label1,h62,l61,hsm1,cnp1,Caption number (page-wide)1,list 61,h611"/>
    <w:basedOn w:val="a7"/>
    <w:next w:val="a8"/>
    <w:qFormat/>
    <w:rsid w:val="00F60589"/>
    <w:pPr>
      <w:keepNext/>
      <w:keepLines/>
      <w:numPr>
        <w:ilvl w:val="5"/>
        <w:numId w:val="1"/>
      </w:numPr>
      <w:tabs>
        <w:tab w:val="clear" w:pos="1152"/>
        <w:tab w:val="left" w:pos="1428"/>
      </w:tabs>
      <w:spacing w:before="240" w:line="319" w:lineRule="auto"/>
      <w:ind w:left="550" w:hangingChars="550" w:hanging="550"/>
      <w:outlineLvl w:val="5"/>
    </w:pPr>
    <w:rPr>
      <w:rFonts w:ascii="Arial" w:eastAsia="黑体" w:hAnsi="Arial"/>
      <w:b/>
      <w:bCs/>
      <w:spacing w:val="10"/>
      <w:sz w:val="24"/>
    </w:rPr>
  </w:style>
  <w:style w:type="paragraph" w:styleId="7">
    <w:name w:val="heading 7"/>
    <w:aliases w:val="PIM 7,不用,letter list,（1）,Legal Level 1.1.,正文七级标题,[Heading 7],L7,Appx 1,H TIMES1,1.标题 6,H7,sdf,图表标题,h7,st,SDL title,h71,st1,SDL title1,h72,st2,SDL title2,h73,st3,SDL title3,h74,st4,SDL title4,h75,st5,SDL title5,cnc,Caption number (column-wide)"/>
    <w:basedOn w:val="a7"/>
    <w:next w:val="a8"/>
    <w:qFormat/>
    <w:rsid w:val="00F60589"/>
    <w:pPr>
      <w:keepNext/>
      <w:keepLines/>
      <w:numPr>
        <w:ilvl w:val="6"/>
        <w:numId w:val="1"/>
      </w:numPr>
      <w:tabs>
        <w:tab w:val="clear" w:pos="1296"/>
        <w:tab w:val="left" w:pos="1638"/>
      </w:tabs>
      <w:spacing w:before="240" w:line="319" w:lineRule="auto"/>
      <w:ind w:left="1633" w:hanging="1633"/>
      <w:outlineLvl w:val="6"/>
    </w:pPr>
    <w:rPr>
      <w:rFonts w:ascii="Arial" w:eastAsia="黑体" w:hAnsi="Arial"/>
      <w:b/>
      <w:bCs/>
      <w:sz w:val="24"/>
    </w:rPr>
  </w:style>
  <w:style w:type="paragraph" w:styleId="8">
    <w:name w:val="heading 8"/>
    <w:aliases w:val="不用8,附录,Legal Level 1.1.1.,注意框体,正文八级标题,[Heading 8],Legal Level 1.1.1.1,Legal Level 1.1.1.2,Legal Level 1.1.1.3,Legal Level 1.1.1.4,Legal Level 1.1.1.5,Legal Level 1.1.1.6,Legal Level 1.1.1.7,Legal Level 1.1.1.11,Legal Level 1.1.1.21,（A）,标题6,8,ITT t8"/>
    <w:basedOn w:val="a7"/>
    <w:next w:val="a8"/>
    <w:qFormat/>
    <w:rsid w:val="00F60589"/>
    <w:pPr>
      <w:keepNext/>
      <w:keepLines/>
      <w:numPr>
        <w:ilvl w:val="7"/>
        <w:numId w:val="1"/>
      </w:numPr>
      <w:tabs>
        <w:tab w:val="clear" w:pos="1440"/>
        <w:tab w:val="left" w:pos="1800"/>
      </w:tabs>
      <w:spacing w:before="240" w:line="319" w:lineRule="auto"/>
      <w:ind w:left="1797" w:hanging="1797"/>
      <w:outlineLvl w:val="7"/>
    </w:pPr>
    <w:rPr>
      <w:rFonts w:ascii="Arial" w:eastAsia="黑体" w:hAnsi="Arial"/>
      <w:sz w:val="24"/>
    </w:rPr>
  </w:style>
  <w:style w:type="paragraph" w:styleId="9">
    <w:name w:val="heading 9"/>
    <w:aliases w:val="PIM 9,不用9,Appendix,Legal Level 1.1.1.1.,huh,三级标题,正文九级标题,[Heading 9],标题 45,图的编号,figure label,Legal Level 1.1.1.1.1,Legal Level 1.1.1.1.2,Legal Level 1.1.1.1.3,Legal Level 1.1.1.1.4,Legal Level 1.1.1.1.5,Legal Level 1.1.1.1.6,Legal Level 1.1.1.1.7,9"/>
    <w:basedOn w:val="a7"/>
    <w:next w:val="a8"/>
    <w:qFormat/>
    <w:rsid w:val="00F60589"/>
    <w:pPr>
      <w:keepNext/>
      <w:keepLines/>
      <w:numPr>
        <w:ilvl w:val="8"/>
        <w:numId w:val="1"/>
      </w:numPr>
      <w:tabs>
        <w:tab w:val="clear" w:pos="1584"/>
        <w:tab w:val="left" w:pos="1980"/>
      </w:tabs>
      <w:spacing w:before="240" w:line="319" w:lineRule="auto"/>
      <w:ind w:left="1979" w:hanging="1979"/>
      <w:outlineLvl w:val="8"/>
    </w:pPr>
    <w:rPr>
      <w:rFonts w:ascii="Arial" w:eastAsia="黑体" w:hAnsi="Arial"/>
      <w:szCs w:val="21"/>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表正文,正文非缩进,特点,段1,四号,正文不缩进,标题4,???,?????,??,ALT+Z,水上软件,特点 Char,缩进,正文缩进1,body text,bt,正文非缩进 Char Char,特点 Char Char,正文缩进 Char,正文缩进（首行缩进两字）,正文缩进陈木华,正文编号,标题四,正文双线,正文缩进William,Indent 1,Normal Indent（正文缩进）,特点标题,AvtalBr,正文（首行缩进两字）,ödtext,contents,四号 Char,图号"/>
    <w:basedOn w:val="a7"/>
    <w:link w:val="Char1"/>
    <w:qFormat/>
    <w:rsid w:val="00F60589"/>
    <w:pPr>
      <w:ind w:firstLineChars="200" w:firstLine="420"/>
    </w:pPr>
  </w:style>
  <w:style w:type="paragraph" w:styleId="ac">
    <w:name w:val="header"/>
    <w:basedOn w:val="a7"/>
    <w:rsid w:val="00F60589"/>
    <w:pPr>
      <w:pBdr>
        <w:bottom w:val="single" w:sz="6" w:space="1" w:color="auto"/>
      </w:pBdr>
      <w:tabs>
        <w:tab w:val="center" w:pos="4153"/>
        <w:tab w:val="right" w:pos="8306"/>
      </w:tabs>
      <w:snapToGrid w:val="0"/>
      <w:spacing w:line="240" w:lineRule="auto"/>
      <w:jc w:val="center"/>
      <w:textAlignment w:val="center"/>
    </w:pPr>
    <w:rPr>
      <w:sz w:val="18"/>
      <w:szCs w:val="18"/>
    </w:rPr>
  </w:style>
  <w:style w:type="paragraph" w:customStyle="1" w:styleId="ad">
    <w:name w:val="封面标题"/>
    <w:basedOn w:val="a7"/>
    <w:next w:val="ae"/>
    <w:rsid w:val="00F60589"/>
    <w:pPr>
      <w:shd w:val="pct10" w:color="auto" w:fill="auto"/>
      <w:spacing w:afterLines="0"/>
      <w:jc w:val="center"/>
    </w:pPr>
    <w:rPr>
      <w:rFonts w:ascii="Arial" w:eastAsia="黑体" w:hAnsi="Arial"/>
      <w:b/>
      <w:sz w:val="52"/>
    </w:rPr>
  </w:style>
  <w:style w:type="paragraph" w:customStyle="1" w:styleId="ae">
    <w:name w:val="封面落款"/>
    <w:basedOn w:val="ad"/>
    <w:rsid w:val="00F60589"/>
    <w:pPr>
      <w:shd w:val="clear" w:color="auto" w:fill="auto"/>
    </w:pPr>
    <w:rPr>
      <w:b w:val="0"/>
      <w:sz w:val="32"/>
    </w:rPr>
  </w:style>
  <w:style w:type="paragraph" w:customStyle="1" w:styleId="af">
    <w:name w:val="封面副题"/>
    <w:basedOn w:val="ad"/>
    <w:next w:val="ad"/>
    <w:rsid w:val="00F60589"/>
    <w:pPr>
      <w:shd w:val="clear" w:color="auto" w:fill="auto"/>
      <w:spacing w:before="2000" w:after="600"/>
    </w:pPr>
    <w:rPr>
      <w:sz w:val="32"/>
    </w:rPr>
  </w:style>
  <w:style w:type="paragraph" w:customStyle="1" w:styleId="af0">
    <w:name w:val="目录"/>
    <w:basedOn w:val="a7"/>
    <w:next w:val="a8"/>
    <w:rsid w:val="00DF308B"/>
    <w:pPr>
      <w:pageBreakBefore/>
      <w:jc w:val="center"/>
    </w:pPr>
    <w:rPr>
      <w:rFonts w:ascii="Arial" w:eastAsia="黑体" w:hAnsi="Arial"/>
      <w:b/>
      <w:sz w:val="32"/>
    </w:rPr>
  </w:style>
  <w:style w:type="paragraph" w:styleId="af1">
    <w:name w:val="footer"/>
    <w:basedOn w:val="a7"/>
    <w:rsid w:val="00F60589"/>
    <w:pPr>
      <w:pBdr>
        <w:top w:val="single" w:sz="4" w:space="1" w:color="auto"/>
      </w:pBdr>
      <w:tabs>
        <w:tab w:val="center" w:pos="4153"/>
        <w:tab w:val="right" w:pos="8306"/>
      </w:tabs>
      <w:snapToGrid w:val="0"/>
      <w:spacing w:beforeLines="50" w:afterLines="0" w:line="240" w:lineRule="auto"/>
      <w:jc w:val="center"/>
    </w:pPr>
    <w:rPr>
      <w:sz w:val="18"/>
      <w:szCs w:val="18"/>
    </w:rPr>
  </w:style>
  <w:style w:type="paragraph" w:styleId="af2">
    <w:name w:val="Document Map"/>
    <w:basedOn w:val="a7"/>
    <w:semiHidden/>
    <w:rsid w:val="00F60589"/>
    <w:pPr>
      <w:shd w:val="clear" w:color="auto" w:fill="000080"/>
    </w:pPr>
  </w:style>
  <w:style w:type="paragraph" w:styleId="10">
    <w:name w:val="toc 1"/>
    <w:basedOn w:val="a7"/>
    <w:next w:val="a7"/>
    <w:autoRedefine/>
    <w:uiPriority w:val="39"/>
    <w:rsid w:val="009C3A46"/>
    <w:pPr>
      <w:tabs>
        <w:tab w:val="left" w:pos="420"/>
        <w:tab w:val="right" w:leader="dot" w:pos="8270"/>
      </w:tabs>
      <w:spacing w:afterLines="0"/>
      <w:jc w:val="left"/>
    </w:pPr>
    <w:rPr>
      <w:bCs/>
      <w:caps/>
      <w:szCs w:val="20"/>
    </w:rPr>
  </w:style>
  <w:style w:type="paragraph" w:styleId="21">
    <w:name w:val="toc 2"/>
    <w:basedOn w:val="a7"/>
    <w:next w:val="a7"/>
    <w:autoRedefine/>
    <w:uiPriority w:val="39"/>
    <w:rsid w:val="009C3A46"/>
    <w:pPr>
      <w:spacing w:afterLines="0"/>
      <w:ind w:left="210"/>
      <w:jc w:val="left"/>
    </w:pPr>
    <w:rPr>
      <w:smallCaps/>
      <w:szCs w:val="20"/>
    </w:rPr>
  </w:style>
  <w:style w:type="paragraph" w:styleId="31">
    <w:name w:val="toc 3"/>
    <w:basedOn w:val="a7"/>
    <w:next w:val="a7"/>
    <w:autoRedefine/>
    <w:uiPriority w:val="39"/>
    <w:rsid w:val="009C3A46"/>
    <w:pPr>
      <w:spacing w:afterLines="0"/>
      <w:ind w:left="420"/>
      <w:jc w:val="left"/>
    </w:pPr>
    <w:rPr>
      <w:iCs/>
      <w:szCs w:val="20"/>
    </w:rPr>
  </w:style>
  <w:style w:type="paragraph" w:styleId="40">
    <w:name w:val="toc 4"/>
    <w:basedOn w:val="a7"/>
    <w:next w:val="a7"/>
    <w:autoRedefine/>
    <w:uiPriority w:val="39"/>
    <w:rsid w:val="009C3A46"/>
    <w:pPr>
      <w:spacing w:afterLines="0"/>
      <w:ind w:left="629"/>
      <w:jc w:val="left"/>
    </w:pPr>
    <w:rPr>
      <w:szCs w:val="18"/>
    </w:rPr>
  </w:style>
  <w:style w:type="paragraph" w:styleId="50">
    <w:name w:val="toc 5"/>
    <w:basedOn w:val="a7"/>
    <w:next w:val="a7"/>
    <w:autoRedefine/>
    <w:uiPriority w:val="39"/>
    <w:rsid w:val="009C3A46"/>
    <w:pPr>
      <w:spacing w:afterLines="0"/>
      <w:ind w:left="839"/>
      <w:jc w:val="left"/>
    </w:pPr>
    <w:rPr>
      <w:szCs w:val="18"/>
    </w:rPr>
  </w:style>
  <w:style w:type="paragraph" w:styleId="60">
    <w:name w:val="toc 6"/>
    <w:basedOn w:val="a7"/>
    <w:next w:val="a7"/>
    <w:autoRedefine/>
    <w:semiHidden/>
    <w:rsid w:val="00F60589"/>
    <w:pPr>
      <w:ind w:left="1050"/>
      <w:jc w:val="left"/>
    </w:pPr>
    <w:rPr>
      <w:sz w:val="18"/>
      <w:szCs w:val="18"/>
    </w:rPr>
  </w:style>
  <w:style w:type="paragraph" w:styleId="70">
    <w:name w:val="toc 7"/>
    <w:basedOn w:val="a7"/>
    <w:next w:val="a7"/>
    <w:autoRedefine/>
    <w:semiHidden/>
    <w:rsid w:val="00F60589"/>
    <w:pPr>
      <w:ind w:left="1260"/>
      <w:jc w:val="left"/>
    </w:pPr>
    <w:rPr>
      <w:sz w:val="18"/>
      <w:szCs w:val="18"/>
    </w:rPr>
  </w:style>
  <w:style w:type="paragraph" w:styleId="80">
    <w:name w:val="toc 8"/>
    <w:basedOn w:val="a7"/>
    <w:next w:val="a7"/>
    <w:autoRedefine/>
    <w:semiHidden/>
    <w:rsid w:val="00F60589"/>
    <w:pPr>
      <w:ind w:left="1470"/>
      <w:jc w:val="left"/>
    </w:pPr>
    <w:rPr>
      <w:sz w:val="18"/>
      <w:szCs w:val="18"/>
    </w:rPr>
  </w:style>
  <w:style w:type="paragraph" w:styleId="90">
    <w:name w:val="toc 9"/>
    <w:basedOn w:val="a7"/>
    <w:next w:val="a7"/>
    <w:autoRedefine/>
    <w:semiHidden/>
    <w:rsid w:val="00F60589"/>
    <w:pPr>
      <w:ind w:left="1680"/>
      <w:jc w:val="left"/>
    </w:pPr>
    <w:rPr>
      <w:sz w:val="18"/>
      <w:szCs w:val="18"/>
    </w:rPr>
  </w:style>
  <w:style w:type="character" w:styleId="af3">
    <w:name w:val="Hyperlink"/>
    <w:basedOn w:val="a9"/>
    <w:uiPriority w:val="99"/>
    <w:rsid w:val="00F60589"/>
    <w:rPr>
      <w:color w:val="0000FF"/>
      <w:u w:val="single"/>
    </w:rPr>
  </w:style>
  <w:style w:type="character" w:styleId="af4">
    <w:name w:val="FollowedHyperlink"/>
    <w:basedOn w:val="a9"/>
    <w:rsid w:val="00F60589"/>
    <w:rPr>
      <w:color w:val="800080"/>
      <w:u w:val="single"/>
    </w:rPr>
  </w:style>
  <w:style w:type="paragraph" w:customStyle="1" w:styleId="af5">
    <w:name w:val="正文（英文）"/>
    <w:basedOn w:val="a8"/>
    <w:rsid w:val="00F60589"/>
    <w:pPr>
      <w:spacing w:line="240" w:lineRule="auto"/>
      <w:ind w:firstLineChars="0" w:firstLine="0"/>
    </w:pPr>
    <w:rPr>
      <w:rFonts w:ascii="Arial" w:hAnsi="Arial"/>
    </w:rPr>
  </w:style>
  <w:style w:type="paragraph" w:styleId="a0">
    <w:name w:val="List Bullet"/>
    <w:basedOn w:val="a7"/>
    <w:autoRedefine/>
    <w:rsid w:val="00F60589"/>
    <w:pPr>
      <w:numPr>
        <w:numId w:val="2"/>
      </w:numPr>
      <w:spacing w:afterLines="0"/>
    </w:pPr>
  </w:style>
  <w:style w:type="paragraph" w:customStyle="1" w:styleId="af6">
    <w:name w:val="表格首行"/>
    <w:basedOn w:val="a7"/>
    <w:link w:val="Char"/>
    <w:rsid w:val="00F60589"/>
    <w:pPr>
      <w:spacing w:afterLines="0" w:line="240" w:lineRule="auto"/>
      <w:jc w:val="center"/>
    </w:pPr>
    <w:rPr>
      <w:rFonts w:ascii="宋体" w:hAnsi="宋体"/>
    </w:rPr>
  </w:style>
  <w:style w:type="paragraph" w:styleId="20">
    <w:name w:val="List Bullet 2"/>
    <w:basedOn w:val="a7"/>
    <w:rsid w:val="00F60589"/>
    <w:pPr>
      <w:numPr>
        <w:numId w:val="5"/>
      </w:numPr>
      <w:spacing w:afterLines="0"/>
    </w:pPr>
  </w:style>
  <w:style w:type="paragraph" w:styleId="3">
    <w:name w:val="List Bullet 3"/>
    <w:basedOn w:val="a7"/>
    <w:rsid w:val="00F60589"/>
    <w:pPr>
      <w:numPr>
        <w:numId w:val="4"/>
      </w:numPr>
      <w:spacing w:afterLines="0"/>
    </w:pPr>
  </w:style>
  <w:style w:type="paragraph" w:customStyle="1" w:styleId="af7">
    <w:name w:val="应答标题"/>
    <w:basedOn w:val="a8"/>
    <w:next w:val="af8"/>
    <w:rsid w:val="00F60589"/>
    <w:pPr>
      <w:pBdr>
        <w:top w:val="single" w:sz="4" w:space="2" w:color="auto" w:shadow="1"/>
        <w:left w:val="single" w:sz="4" w:space="8" w:color="auto" w:shadow="1"/>
        <w:bottom w:val="single" w:sz="4" w:space="2" w:color="auto" w:shadow="1"/>
        <w:right w:val="single" w:sz="4" w:space="8" w:color="auto" w:shadow="1"/>
      </w:pBdr>
      <w:shd w:val="pct10" w:color="auto" w:fill="auto"/>
      <w:spacing w:after="156"/>
    </w:pPr>
    <w:rPr>
      <w:b/>
    </w:rPr>
  </w:style>
  <w:style w:type="paragraph" w:customStyle="1" w:styleId="af8">
    <w:name w:val="应答正文"/>
    <w:basedOn w:val="af7"/>
    <w:next w:val="af9"/>
    <w:rsid w:val="00F60589"/>
    <w:rPr>
      <w:b w:val="0"/>
    </w:rPr>
  </w:style>
  <w:style w:type="paragraph" w:customStyle="1" w:styleId="af9">
    <w:name w:val="应答问题"/>
    <w:basedOn w:val="a8"/>
    <w:next w:val="af7"/>
    <w:rsid w:val="00F60589"/>
    <w:pPr>
      <w:spacing w:beforeLines="150"/>
      <w:ind w:firstLine="200"/>
    </w:pPr>
  </w:style>
  <w:style w:type="paragraph" w:customStyle="1" w:styleId="a4">
    <w:name w:val="表格表头"/>
    <w:basedOn w:val="a7"/>
    <w:next w:val="a8"/>
    <w:rsid w:val="00B74230"/>
    <w:pPr>
      <w:numPr>
        <w:numId w:val="12"/>
      </w:numPr>
      <w:tabs>
        <w:tab w:val="clear" w:pos="840"/>
      </w:tabs>
      <w:spacing w:afterLines="0" w:line="240" w:lineRule="auto"/>
      <w:ind w:hanging="420"/>
      <w:jc w:val="center"/>
    </w:pPr>
  </w:style>
  <w:style w:type="paragraph" w:customStyle="1" w:styleId="a3">
    <w:name w:val="表索引"/>
    <w:basedOn w:val="afa"/>
    <w:autoRedefine/>
    <w:rsid w:val="00F60589"/>
    <w:pPr>
      <w:numPr>
        <w:numId w:val="7"/>
      </w:numPr>
      <w:spacing w:before="163" w:afterLines="0"/>
      <w:ind w:leftChars="0" w:left="0" w:right="-68" w:firstLineChars="0" w:firstLine="0"/>
      <w:jc w:val="center"/>
    </w:pPr>
    <w:rPr>
      <w:smallCaps/>
      <w:kern w:val="24"/>
    </w:rPr>
  </w:style>
  <w:style w:type="paragraph" w:styleId="afa">
    <w:name w:val="table of figures"/>
    <w:basedOn w:val="a7"/>
    <w:next w:val="a7"/>
    <w:uiPriority w:val="99"/>
    <w:rsid w:val="00F60589"/>
    <w:pPr>
      <w:spacing w:line="240" w:lineRule="auto"/>
      <w:ind w:leftChars="200" w:left="400" w:hangingChars="200" w:hanging="200"/>
    </w:pPr>
  </w:style>
  <w:style w:type="paragraph" w:customStyle="1" w:styleId="afb">
    <w:name w:val="表格正文"/>
    <w:basedOn w:val="a7"/>
    <w:qFormat/>
    <w:rsid w:val="00F60589"/>
    <w:pPr>
      <w:snapToGrid w:val="0"/>
      <w:spacing w:afterLines="0" w:line="300" w:lineRule="auto"/>
    </w:pPr>
  </w:style>
  <w:style w:type="paragraph" w:customStyle="1" w:styleId="afc">
    <w:name w:val="表格项目符号"/>
    <w:basedOn w:val="a0"/>
    <w:rsid w:val="00F60589"/>
    <w:pPr>
      <w:numPr>
        <w:numId w:val="0"/>
      </w:numPr>
      <w:tabs>
        <w:tab w:val="left" w:pos="249"/>
      </w:tabs>
      <w:snapToGrid w:val="0"/>
      <w:spacing w:line="300" w:lineRule="auto"/>
      <w:ind w:left="249" w:hanging="249"/>
    </w:pPr>
  </w:style>
  <w:style w:type="paragraph" w:customStyle="1" w:styleId="afd">
    <w:name w:val="表格标注"/>
    <w:basedOn w:val="a7"/>
    <w:rsid w:val="00F60589"/>
    <w:pPr>
      <w:tabs>
        <w:tab w:val="num" w:pos="420"/>
      </w:tabs>
      <w:spacing w:afterLines="0"/>
      <w:ind w:left="420" w:hanging="420"/>
    </w:pPr>
  </w:style>
  <w:style w:type="paragraph" w:customStyle="1" w:styleId="22">
    <w:name w:val="表格项目符号 2"/>
    <w:basedOn w:val="20"/>
    <w:rsid w:val="00F60589"/>
    <w:pPr>
      <w:numPr>
        <w:numId w:val="0"/>
      </w:numPr>
      <w:tabs>
        <w:tab w:val="num" w:pos="624"/>
      </w:tabs>
      <w:snapToGrid w:val="0"/>
      <w:spacing w:line="300" w:lineRule="auto"/>
      <w:ind w:left="623" w:hanging="374"/>
    </w:pPr>
  </w:style>
  <w:style w:type="paragraph" w:customStyle="1" w:styleId="a1">
    <w:name w:val="附图标题"/>
    <w:basedOn w:val="afe"/>
    <w:next w:val="a8"/>
    <w:rsid w:val="004B6D7F"/>
    <w:pPr>
      <w:keepNext w:val="0"/>
      <w:numPr>
        <w:numId w:val="11"/>
      </w:numPr>
      <w:tabs>
        <w:tab w:val="left" w:pos="720"/>
      </w:tabs>
      <w:spacing w:afterLines="100"/>
    </w:pPr>
    <w:rPr>
      <w:rFonts w:ascii="Arial" w:eastAsia="黑体" w:hAnsi="Arial"/>
      <w:b/>
      <w:sz w:val="18"/>
    </w:rPr>
  </w:style>
  <w:style w:type="paragraph" w:customStyle="1" w:styleId="afe">
    <w:name w:val="附图居中"/>
    <w:basedOn w:val="a7"/>
    <w:next w:val="a1"/>
    <w:rsid w:val="00F60589"/>
    <w:pPr>
      <w:keepNext/>
      <w:spacing w:afterLines="0" w:line="240" w:lineRule="auto"/>
      <w:jc w:val="center"/>
    </w:pPr>
  </w:style>
  <w:style w:type="paragraph" w:customStyle="1" w:styleId="aff">
    <w:name w:val="附图标注"/>
    <w:basedOn w:val="a8"/>
    <w:rsid w:val="00F60589"/>
    <w:pPr>
      <w:tabs>
        <w:tab w:val="left" w:pos="420"/>
      </w:tabs>
      <w:spacing w:afterLines="0"/>
      <w:ind w:left="420" w:firstLineChars="0" w:hanging="420"/>
    </w:pPr>
  </w:style>
  <w:style w:type="paragraph" w:styleId="a">
    <w:name w:val="List Number"/>
    <w:basedOn w:val="a7"/>
    <w:rsid w:val="00F60589"/>
    <w:pPr>
      <w:numPr>
        <w:numId w:val="3"/>
      </w:numPr>
      <w:spacing w:afterLines="0"/>
    </w:pPr>
  </w:style>
  <w:style w:type="paragraph" w:customStyle="1" w:styleId="a6">
    <w:name w:val="小标题"/>
    <w:basedOn w:val="a7"/>
    <w:next w:val="a8"/>
    <w:rsid w:val="00F60589"/>
    <w:pPr>
      <w:numPr>
        <w:numId w:val="6"/>
      </w:numPr>
      <w:spacing w:after="156"/>
    </w:pPr>
    <w:rPr>
      <w:b/>
    </w:rPr>
  </w:style>
  <w:style w:type="paragraph" w:customStyle="1" w:styleId="aff0">
    <w:name w:val="页眉（横）"/>
    <w:basedOn w:val="ac"/>
    <w:rsid w:val="00F60589"/>
    <w:pPr>
      <w:tabs>
        <w:tab w:val="clear" w:pos="4153"/>
        <w:tab w:val="clear" w:pos="8306"/>
        <w:tab w:val="center" w:pos="6985"/>
        <w:tab w:val="right" w:pos="13969"/>
      </w:tabs>
      <w:spacing w:after="120"/>
    </w:pPr>
  </w:style>
  <w:style w:type="paragraph" w:customStyle="1" w:styleId="aff1">
    <w:name w:val="页脚（横）"/>
    <w:basedOn w:val="af1"/>
    <w:rsid w:val="00F60589"/>
    <w:pPr>
      <w:tabs>
        <w:tab w:val="clear" w:pos="4153"/>
        <w:tab w:val="clear" w:pos="8306"/>
        <w:tab w:val="center" w:pos="6985"/>
        <w:tab w:val="right" w:pos="13969"/>
      </w:tabs>
      <w:spacing w:before="120"/>
    </w:pPr>
    <w:rPr>
      <w:kern w:val="0"/>
    </w:rPr>
  </w:style>
  <w:style w:type="character" w:styleId="aff2">
    <w:name w:val="annotation reference"/>
    <w:basedOn w:val="a9"/>
    <w:semiHidden/>
    <w:rsid w:val="00F60589"/>
    <w:rPr>
      <w:sz w:val="21"/>
      <w:szCs w:val="21"/>
    </w:rPr>
  </w:style>
  <w:style w:type="paragraph" w:styleId="aff3">
    <w:name w:val="annotation text"/>
    <w:basedOn w:val="a7"/>
    <w:semiHidden/>
    <w:rsid w:val="00F60589"/>
    <w:pPr>
      <w:jc w:val="left"/>
    </w:pPr>
  </w:style>
  <w:style w:type="paragraph" w:customStyle="1" w:styleId="aff4">
    <w:name w:val="表格抬头"/>
    <w:basedOn w:val="a8"/>
    <w:rsid w:val="00F60589"/>
    <w:pPr>
      <w:spacing w:afterLines="0" w:line="240" w:lineRule="auto"/>
      <w:ind w:firstLine="200"/>
      <w:jc w:val="right"/>
    </w:pPr>
    <w:rPr>
      <w:sz w:val="18"/>
    </w:rPr>
  </w:style>
  <w:style w:type="paragraph" w:styleId="aff5">
    <w:name w:val="Balloon Text"/>
    <w:basedOn w:val="a7"/>
    <w:semiHidden/>
    <w:rsid w:val="00F60589"/>
    <w:rPr>
      <w:sz w:val="18"/>
      <w:szCs w:val="18"/>
    </w:rPr>
  </w:style>
  <w:style w:type="paragraph" w:styleId="aff6">
    <w:name w:val="annotation subject"/>
    <w:basedOn w:val="aff3"/>
    <w:next w:val="aff3"/>
    <w:semiHidden/>
    <w:rsid w:val="00F60589"/>
    <w:rPr>
      <w:b/>
      <w:bCs/>
    </w:rPr>
  </w:style>
  <w:style w:type="paragraph" w:styleId="aff7">
    <w:name w:val="Body Text Indent"/>
    <w:basedOn w:val="a7"/>
    <w:rsid w:val="00F60589"/>
    <w:pPr>
      <w:spacing w:afterLines="0"/>
      <w:ind w:left="839" w:firstLineChars="250" w:firstLine="600"/>
    </w:pPr>
    <w:rPr>
      <w:sz w:val="24"/>
    </w:rPr>
  </w:style>
  <w:style w:type="paragraph" w:customStyle="1" w:styleId="Bullet-Number">
    <w:name w:val="Bullet - Number"/>
    <w:basedOn w:val="a7"/>
    <w:rsid w:val="00F60589"/>
    <w:pPr>
      <w:numPr>
        <w:numId w:val="8"/>
      </w:numPr>
      <w:tabs>
        <w:tab w:val="left" w:pos="1134"/>
      </w:tabs>
      <w:snapToGrid w:val="0"/>
      <w:spacing w:before="120" w:afterLines="0" w:line="240" w:lineRule="auto"/>
    </w:pPr>
    <w:rPr>
      <w:sz w:val="24"/>
      <w:lang w:val="en-GB"/>
    </w:rPr>
  </w:style>
  <w:style w:type="paragraph" w:customStyle="1" w:styleId="a2">
    <w:name w:val="样式"/>
    <w:basedOn w:val="a7"/>
    <w:rsid w:val="00F60589"/>
    <w:pPr>
      <w:numPr>
        <w:numId w:val="9"/>
      </w:numPr>
      <w:tabs>
        <w:tab w:val="left" w:pos="567"/>
      </w:tabs>
      <w:snapToGrid w:val="0"/>
      <w:spacing w:afterLines="0" w:line="460" w:lineRule="atLeast"/>
    </w:pPr>
    <w:rPr>
      <w:rFonts w:ascii="Arial" w:hAnsi="Arial"/>
      <w:spacing w:val="6"/>
      <w:sz w:val="24"/>
      <w:szCs w:val="20"/>
    </w:rPr>
  </w:style>
  <w:style w:type="paragraph" w:styleId="aff8">
    <w:name w:val="Body Text"/>
    <w:aliases w:val="Body Text(ch)"/>
    <w:basedOn w:val="a7"/>
    <w:rsid w:val="00F60589"/>
    <w:pPr>
      <w:spacing w:afterLines="0" w:line="240" w:lineRule="auto"/>
    </w:pPr>
    <w:rPr>
      <w:sz w:val="24"/>
      <w:szCs w:val="20"/>
    </w:rPr>
  </w:style>
  <w:style w:type="paragraph" w:customStyle="1" w:styleId="a5">
    <w:name w:val="附图图题"/>
    <w:basedOn w:val="a7"/>
    <w:next w:val="a8"/>
    <w:autoRedefine/>
    <w:rsid w:val="00F60589"/>
    <w:pPr>
      <w:numPr>
        <w:numId w:val="10"/>
      </w:numPr>
      <w:tabs>
        <w:tab w:val="num" w:pos="420"/>
      </w:tabs>
      <w:spacing w:after="163" w:line="240" w:lineRule="auto"/>
      <w:ind w:left="420" w:right="-68" w:hanging="420"/>
      <w:jc w:val="center"/>
    </w:pPr>
    <w:rPr>
      <w:b/>
    </w:rPr>
  </w:style>
  <w:style w:type="paragraph" w:styleId="aff9">
    <w:name w:val="Body Text First Indent"/>
    <w:basedOn w:val="aff8"/>
    <w:rsid w:val="00F60589"/>
    <w:pPr>
      <w:spacing w:line="360" w:lineRule="auto"/>
      <w:ind w:firstLine="420"/>
    </w:pPr>
  </w:style>
  <w:style w:type="paragraph" w:customStyle="1" w:styleId="11">
    <w:name w:val="批注框文本1"/>
    <w:basedOn w:val="a7"/>
    <w:semiHidden/>
    <w:rsid w:val="00F60589"/>
    <w:rPr>
      <w:sz w:val="16"/>
      <w:szCs w:val="16"/>
    </w:rPr>
  </w:style>
  <w:style w:type="paragraph" w:customStyle="1" w:styleId="CommentSubject">
    <w:name w:val="Comment Subject"/>
    <w:basedOn w:val="aff3"/>
    <w:next w:val="aff3"/>
    <w:semiHidden/>
    <w:rsid w:val="00F60589"/>
    <w:rPr>
      <w:b/>
      <w:bCs/>
    </w:rPr>
  </w:style>
  <w:style w:type="paragraph" w:customStyle="1" w:styleId="affa">
    <w:name w:val="文档正文"/>
    <w:basedOn w:val="a7"/>
    <w:rsid w:val="00F60589"/>
    <w:pPr>
      <w:adjustRightInd w:val="0"/>
      <w:spacing w:afterLines="0" w:line="360" w:lineRule="exact"/>
      <w:ind w:firstLine="567"/>
      <w:textAlignment w:val="baseline"/>
    </w:pPr>
    <w:rPr>
      <w:kern w:val="0"/>
      <w:sz w:val="28"/>
      <w:szCs w:val="20"/>
    </w:rPr>
  </w:style>
  <w:style w:type="paragraph" w:customStyle="1" w:styleId="CharChar">
    <w:name w:val="文档正文 Char Char"/>
    <w:basedOn w:val="a7"/>
    <w:next w:val="affa"/>
    <w:rsid w:val="00F60589"/>
    <w:pPr>
      <w:adjustRightInd w:val="0"/>
      <w:spacing w:afterLines="0" w:line="480" w:lineRule="exact"/>
      <w:ind w:firstLineChars="200" w:firstLine="480"/>
      <w:textAlignment w:val="baseline"/>
    </w:pPr>
    <w:rPr>
      <w:rFonts w:ascii="宋体"/>
      <w:sz w:val="24"/>
    </w:rPr>
  </w:style>
  <w:style w:type="table" w:styleId="affb">
    <w:name w:val="Table Grid"/>
    <w:basedOn w:val="aa"/>
    <w:rsid w:val="0019790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3">
    <w:name w:val="正文2"/>
    <w:basedOn w:val="a7"/>
    <w:rsid w:val="00F60589"/>
    <w:pPr>
      <w:widowControl/>
      <w:adjustRightInd w:val="0"/>
      <w:snapToGrid w:val="0"/>
      <w:spacing w:afterLines="0" w:line="360" w:lineRule="exact"/>
      <w:ind w:firstLine="454"/>
      <w:jc w:val="left"/>
    </w:pPr>
    <w:rPr>
      <w:rFonts w:eastAsia="楷体_GB2312"/>
      <w:kern w:val="0"/>
      <w:sz w:val="24"/>
      <w:szCs w:val="20"/>
    </w:rPr>
  </w:style>
  <w:style w:type="paragraph" w:customStyle="1" w:styleId="affc">
    <w:name w:val="插图说明"/>
    <w:basedOn w:val="a7"/>
    <w:next w:val="a8"/>
    <w:rsid w:val="00F60589"/>
    <w:pPr>
      <w:spacing w:afterLines="100" w:line="240" w:lineRule="auto"/>
      <w:jc w:val="center"/>
    </w:pPr>
    <w:rPr>
      <w:sz w:val="18"/>
    </w:rPr>
  </w:style>
  <w:style w:type="paragraph" w:customStyle="1" w:styleId="Table-Normal">
    <w:name w:val="Table - Normal"/>
    <w:basedOn w:val="a7"/>
    <w:rsid w:val="00F60589"/>
    <w:pPr>
      <w:widowControl/>
      <w:spacing w:before="60" w:afterLines="0" w:line="240" w:lineRule="auto"/>
    </w:pPr>
    <w:rPr>
      <w:rFonts w:ascii="Arial" w:hAnsi="Arial"/>
      <w:noProof/>
      <w:kern w:val="0"/>
      <w:sz w:val="16"/>
      <w:szCs w:val="20"/>
    </w:rPr>
  </w:style>
  <w:style w:type="paragraph" w:styleId="24">
    <w:name w:val="Body Text Indent 2"/>
    <w:basedOn w:val="a7"/>
    <w:rsid w:val="00F60589"/>
    <w:pPr>
      <w:spacing w:after="120" w:line="480" w:lineRule="auto"/>
      <w:ind w:leftChars="200" w:left="420"/>
    </w:pPr>
  </w:style>
  <w:style w:type="paragraph" w:customStyle="1" w:styleId="Char2CharCharChar1">
    <w:name w:val="Char2 Char Char Char1"/>
    <w:basedOn w:val="a7"/>
    <w:autoRedefine/>
    <w:rsid w:val="00FF3076"/>
    <w:pPr>
      <w:tabs>
        <w:tab w:val="num" w:pos="748"/>
      </w:tabs>
      <w:spacing w:afterLines="0" w:line="240" w:lineRule="auto"/>
      <w:ind w:firstLine="420"/>
      <w:jc w:val="left"/>
    </w:pPr>
    <w:rPr>
      <w:rFonts w:ascii="Tahoma" w:hAnsi="Tahoma"/>
      <w:sz w:val="24"/>
      <w:szCs w:val="20"/>
    </w:rPr>
  </w:style>
  <w:style w:type="table" w:customStyle="1" w:styleId="affd">
    <w:name w:val="表格样式"/>
    <w:basedOn w:val="aa"/>
    <w:rsid w:val="005372A5"/>
    <w:pPr>
      <w:widowControl w:val="0"/>
      <w:spacing w:afterLines="50" w:line="360" w:lineRule="auto"/>
      <w:jc w:val="both"/>
    </w:pPr>
    <w:tblPr>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paragraph" w:styleId="affe">
    <w:name w:val="Revision"/>
    <w:hidden/>
    <w:uiPriority w:val="99"/>
    <w:semiHidden/>
    <w:rsid w:val="000C6797"/>
    <w:rPr>
      <w:kern w:val="2"/>
      <w:sz w:val="21"/>
      <w:szCs w:val="24"/>
    </w:rPr>
  </w:style>
  <w:style w:type="paragraph" w:customStyle="1" w:styleId="CM25">
    <w:name w:val="CM25"/>
    <w:basedOn w:val="a7"/>
    <w:next w:val="a7"/>
    <w:rsid w:val="00D94D6C"/>
    <w:pPr>
      <w:autoSpaceDE w:val="0"/>
      <w:autoSpaceDN w:val="0"/>
      <w:adjustRightInd w:val="0"/>
      <w:spacing w:afterLines="0" w:line="240" w:lineRule="auto"/>
      <w:jc w:val="left"/>
    </w:pPr>
    <w:rPr>
      <w:rFonts w:ascii="宋体"/>
      <w:kern w:val="0"/>
      <w:sz w:val="24"/>
    </w:rPr>
  </w:style>
  <w:style w:type="character" w:customStyle="1" w:styleId="Char1">
    <w:name w:val="正文缩进 Char1"/>
    <w:aliases w:val="表正文 Char,正文非缩进 Char,特点 Char1,段1 Char,四号 Char1,正文不缩进 Char,标题4 Char,??? Char,????? Char,?? Char,ALT+Z Char,水上软件 Char,特点 Char Char1,缩进 Char,正文缩进1 Char,body text Char,bt Char,正文非缩进 Char Char Char,特点 Char Char Char,正文缩进 Char Char,正文缩进（首行缩进两字） Char"/>
    <w:basedOn w:val="a9"/>
    <w:link w:val="a8"/>
    <w:rsid w:val="00324D90"/>
    <w:rPr>
      <w:rFonts w:eastAsia="宋体"/>
      <w:kern w:val="2"/>
      <w:sz w:val="21"/>
      <w:szCs w:val="24"/>
      <w:lang w:val="en-US" w:eastAsia="zh-CN" w:bidi="ar-SA"/>
    </w:rPr>
  </w:style>
  <w:style w:type="paragraph" w:styleId="41">
    <w:name w:val="index 4"/>
    <w:basedOn w:val="a7"/>
    <w:next w:val="a7"/>
    <w:autoRedefine/>
    <w:semiHidden/>
    <w:rsid w:val="001E6690"/>
    <w:pPr>
      <w:spacing w:afterLines="0"/>
      <w:ind w:leftChars="600" w:left="600"/>
    </w:pPr>
    <w:rPr>
      <w:rFonts w:ascii="新宋体" w:eastAsia="新宋体" w:hAnsi="Arial"/>
    </w:rPr>
  </w:style>
  <w:style w:type="paragraph" w:customStyle="1" w:styleId="afff">
    <w:name w:val="附录一级条标题"/>
    <w:basedOn w:val="a7"/>
    <w:next w:val="a7"/>
    <w:rsid w:val="0046240F"/>
    <w:pPr>
      <w:widowControl/>
      <w:tabs>
        <w:tab w:val="num" w:pos="360"/>
      </w:tabs>
      <w:wordWrap w:val="0"/>
      <w:overflowPunct w:val="0"/>
      <w:autoSpaceDE w:val="0"/>
      <w:autoSpaceDN w:val="0"/>
      <w:spacing w:afterLines="0" w:line="240" w:lineRule="auto"/>
      <w:ind w:left="709" w:hanging="709"/>
      <w:outlineLvl w:val="2"/>
    </w:pPr>
    <w:rPr>
      <w:rFonts w:ascii="黑体" w:eastAsia="黑体" w:hint="eastAsia"/>
      <w:kern w:val="21"/>
      <w:szCs w:val="20"/>
    </w:rPr>
  </w:style>
  <w:style w:type="paragraph" w:customStyle="1" w:styleId="CharCharChar">
    <w:name w:val="Char Char Char"/>
    <w:basedOn w:val="a7"/>
    <w:rsid w:val="0082537D"/>
    <w:pPr>
      <w:widowControl/>
      <w:spacing w:beforeLines="100" w:afterLines="0" w:line="240" w:lineRule="exact"/>
      <w:jc w:val="left"/>
    </w:pPr>
    <w:rPr>
      <w:rFonts w:ascii="Verdana" w:hAnsi="Verdana"/>
      <w:kern w:val="0"/>
      <w:sz w:val="20"/>
      <w:szCs w:val="20"/>
      <w:lang w:eastAsia="en-US"/>
    </w:rPr>
  </w:style>
  <w:style w:type="paragraph" w:customStyle="1" w:styleId="Char0">
    <w:name w:val="Char"/>
    <w:basedOn w:val="af2"/>
    <w:autoRedefine/>
    <w:rsid w:val="00892F0B"/>
    <w:pPr>
      <w:shd w:val="clear" w:color="auto" w:fill="auto"/>
      <w:spacing w:afterLines="0" w:line="240" w:lineRule="auto"/>
    </w:pPr>
    <w:rPr>
      <w:rFonts w:ascii="Tahoma" w:hAnsi="Tahoma"/>
      <w:sz w:val="24"/>
    </w:rPr>
  </w:style>
  <w:style w:type="character" w:customStyle="1" w:styleId="Char">
    <w:name w:val="表格首行 Char"/>
    <w:basedOn w:val="a9"/>
    <w:link w:val="af6"/>
    <w:locked/>
    <w:rsid w:val="006167BF"/>
    <w:rPr>
      <w:rFonts w:ascii="宋体" w:hAnsi="宋体"/>
      <w:kern w:val="2"/>
      <w:sz w:val="21"/>
      <w:szCs w:val="24"/>
    </w:rPr>
  </w:style>
  <w:style w:type="character" w:customStyle="1" w:styleId="2Char">
    <w:name w:val="标题 2 Char"/>
    <w:aliases w:val="Para2 Char,2 Char,H2 Char,h2 Char,sect 1.2 Char,DO NOT USE_h2 Char,chn Char,Chapter Number/Appendix Letter Char,Underrubrik1 Char,prop2 Char,2nd level Char,Titre2 Char,l2 Char,Header 2 Char,节名 Char,heading 2 + Indent: Left 0.25 in Char,2m Char"/>
    <w:link w:val="2"/>
    <w:rsid w:val="008D45E6"/>
    <w:rPr>
      <w:rFonts w:ascii="Arial" w:eastAsia="黑体" w:hAnsi="Arial"/>
      <w:b/>
      <w:bCs/>
      <w:spacing w:val="20"/>
      <w:kern w:val="2"/>
      <w:sz w:val="32"/>
      <w:szCs w:val="32"/>
    </w:rPr>
  </w:style>
  <w:style w:type="character" w:customStyle="1" w:styleId="3Char">
    <w:name w:val="标题 3 Char"/>
    <w:aliases w:val="H3 Char,sect1.2.3 Char,h3 Char,BOD 0 Char,Heading 3 - old Char,l3 Char,CT Char,Bold Head Char,bh Char,level_3 Char,PIM 3 Char,Level 3 Head Char,3rd level Char,3 Char,heading 3TOC Char,1.1.1 Heading 3 Char,sect1.2.31 Char,sect1.2.32 Char,h Char"/>
    <w:basedOn w:val="a9"/>
    <w:link w:val="30"/>
    <w:rsid w:val="002B6995"/>
    <w:rPr>
      <w:rFonts w:ascii="Arial" w:eastAsia="黑体" w:hAnsi="Arial"/>
      <w:b/>
      <w:bCs/>
      <w:spacing w:val="20"/>
      <w:kern w:val="2"/>
      <w:sz w:val="30"/>
      <w:szCs w:val="32"/>
    </w:rPr>
  </w:style>
  <w:style w:type="paragraph" w:styleId="afff0">
    <w:name w:val="Normal (Web)"/>
    <w:basedOn w:val="a7"/>
    <w:uiPriority w:val="99"/>
    <w:unhideWhenUsed/>
    <w:rsid w:val="00DE0B75"/>
    <w:pPr>
      <w:widowControl/>
      <w:spacing w:before="100" w:beforeAutospacing="1" w:afterLines="0" w:afterAutospacing="1" w:line="240" w:lineRule="auto"/>
      <w:jc w:val="left"/>
    </w:pPr>
    <w:rPr>
      <w:rFonts w:ascii="宋体" w:hAnsi="宋体" w:cs="宋体"/>
      <w:kern w:val="0"/>
      <w:sz w:val="24"/>
    </w:rPr>
  </w:style>
  <w:style w:type="paragraph" w:styleId="afff1">
    <w:name w:val="List Paragraph"/>
    <w:basedOn w:val="a7"/>
    <w:uiPriority w:val="34"/>
    <w:qFormat/>
    <w:rsid w:val="00DE0B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4549">
      <w:bodyDiv w:val="1"/>
      <w:marLeft w:val="0"/>
      <w:marRight w:val="0"/>
      <w:marTop w:val="0"/>
      <w:marBottom w:val="0"/>
      <w:divBdr>
        <w:top w:val="none" w:sz="0" w:space="0" w:color="auto"/>
        <w:left w:val="none" w:sz="0" w:space="0" w:color="auto"/>
        <w:bottom w:val="none" w:sz="0" w:space="0" w:color="auto"/>
        <w:right w:val="none" w:sz="0" w:space="0" w:color="auto"/>
      </w:divBdr>
      <w:divsChild>
        <w:div w:id="1541015986">
          <w:marLeft w:val="0"/>
          <w:marRight w:val="0"/>
          <w:marTop w:val="0"/>
          <w:marBottom w:val="0"/>
          <w:divBdr>
            <w:top w:val="none" w:sz="0" w:space="0" w:color="auto"/>
            <w:left w:val="none" w:sz="0" w:space="0" w:color="auto"/>
            <w:bottom w:val="none" w:sz="0" w:space="0" w:color="auto"/>
            <w:right w:val="none" w:sz="0" w:space="0" w:color="auto"/>
          </w:divBdr>
          <w:divsChild>
            <w:div w:id="539324960">
              <w:marLeft w:val="0"/>
              <w:marRight w:val="0"/>
              <w:marTop w:val="0"/>
              <w:marBottom w:val="0"/>
              <w:divBdr>
                <w:top w:val="none" w:sz="0" w:space="0" w:color="auto"/>
                <w:left w:val="none" w:sz="0" w:space="0" w:color="auto"/>
                <w:bottom w:val="none" w:sz="0" w:space="0" w:color="auto"/>
                <w:right w:val="none" w:sz="0" w:space="0" w:color="auto"/>
              </w:divBdr>
              <w:divsChild>
                <w:div w:id="1786651638">
                  <w:marLeft w:val="0"/>
                  <w:marRight w:val="0"/>
                  <w:marTop w:val="0"/>
                  <w:marBottom w:val="0"/>
                  <w:divBdr>
                    <w:top w:val="none" w:sz="0" w:space="0" w:color="auto"/>
                    <w:left w:val="none" w:sz="0" w:space="0" w:color="auto"/>
                    <w:bottom w:val="none" w:sz="0" w:space="0" w:color="auto"/>
                    <w:right w:val="none" w:sz="0" w:space="0" w:color="auto"/>
                  </w:divBdr>
                  <w:divsChild>
                    <w:div w:id="1628464915">
                      <w:marLeft w:val="0"/>
                      <w:marRight w:val="0"/>
                      <w:marTop w:val="0"/>
                      <w:marBottom w:val="0"/>
                      <w:divBdr>
                        <w:top w:val="none" w:sz="0" w:space="0" w:color="auto"/>
                        <w:left w:val="none" w:sz="0" w:space="0" w:color="auto"/>
                        <w:bottom w:val="none" w:sz="0" w:space="0" w:color="auto"/>
                        <w:right w:val="none" w:sz="0" w:space="0" w:color="auto"/>
                      </w:divBdr>
                      <w:divsChild>
                        <w:div w:id="509487056">
                          <w:marLeft w:val="0"/>
                          <w:marRight w:val="0"/>
                          <w:marTop w:val="0"/>
                          <w:marBottom w:val="0"/>
                          <w:divBdr>
                            <w:top w:val="none" w:sz="0" w:space="0" w:color="auto"/>
                            <w:left w:val="none" w:sz="0" w:space="0" w:color="auto"/>
                            <w:bottom w:val="none" w:sz="0" w:space="0" w:color="auto"/>
                            <w:right w:val="none" w:sz="0" w:space="0" w:color="auto"/>
                          </w:divBdr>
                          <w:divsChild>
                            <w:div w:id="5404335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81152">
      <w:bodyDiv w:val="1"/>
      <w:marLeft w:val="0"/>
      <w:marRight w:val="0"/>
      <w:marTop w:val="0"/>
      <w:marBottom w:val="0"/>
      <w:divBdr>
        <w:top w:val="none" w:sz="0" w:space="0" w:color="auto"/>
        <w:left w:val="none" w:sz="0" w:space="0" w:color="auto"/>
        <w:bottom w:val="none" w:sz="0" w:space="0" w:color="auto"/>
        <w:right w:val="none" w:sz="0" w:space="0" w:color="auto"/>
      </w:divBdr>
      <w:divsChild>
        <w:div w:id="276000">
          <w:marLeft w:val="0"/>
          <w:marRight w:val="0"/>
          <w:marTop w:val="0"/>
          <w:marBottom w:val="0"/>
          <w:divBdr>
            <w:top w:val="none" w:sz="0" w:space="0" w:color="auto"/>
            <w:left w:val="none" w:sz="0" w:space="0" w:color="auto"/>
            <w:bottom w:val="none" w:sz="0" w:space="0" w:color="auto"/>
            <w:right w:val="none" w:sz="0" w:space="0" w:color="auto"/>
          </w:divBdr>
          <w:divsChild>
            <w:div w:id="1852137499">
              <w:marLeft w:val="0"/>
              <w:marRight w:val="0"/>
              <w:marTop w:val="0"/>
              <w:marBottom w:val="0"/>
              <w:divBdr>
                <w:top w:val="none" w:sz="0" w:space="0" w:color="auto"/>
                <w:left w:val="none" w:sz="0" w:space="0" w:color="auto"/>
                <w:bottom w:val="none" w:sz="0" w:space="0" w:color="auto"/>
                <w:right w:val="none" w:sz="0" w:space="0" w:color="auto"/>
              </w:divBdr>
              <w:divsChild>
                <w:div w:id="11718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366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34141036">
          <w:marLeft w:val="0"/>
          <w:marRight w:val="0"/>
          <w:marTop w:val="0"/>
          <w:marBottom w:val="0"/>
          <w:divBdr>
            <w:top w:val="none" w:sz="0" w:space="0" w:color="auto"/>
            <w:left w:val="none" w:sz="0" w:space="0" w:color="auto"/>
            <w:bottom w:val="none" w:sz="0" w:space="0" w:color="auto"/>
            <w:right w:val="none" w:sz="0" w:space="0" w:color="auto"/>
          </w:divBdr>
        </w:div>
      </w:divsChild>
    </w:div>
    <w:div w:id="5579809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14749571">
          <w:marLeft w:val="0"/>
          <w:marRight w:val="0"/>
          <w:marTop w:val="0"/>
          <w:marBottom w:val="0"/>
          <w:divBdr>
            <w:top w:val="none" w:sz="0" w:space="0" w:color="auto"/>
            <w:left w:val="none" w:sz="0" w:space="0" w:color="auto"/>
            <w:bottom w:val="none" w:sz="0" w:space="0" w:color="auto"/>
            <w:right w:val="none" w:sz="0" w:space="0" w:color="auto"/>
          </w:divBdr>
        </w:div>
        <w:div w:id="1908765311">
          <w:marLeft w:val="0"/>
          <w:marRight w:val="0"/>
          <w:marTop w:val="0"/>
          <w:marBottom w:val="0"/>
          <w:divBdr>
            <w:top w:val="none" w:sz="0" w:space="0" w:color="auto"/>
            <w:left w:val="none" w:sz="0" w:space="0" w:color="auto"/>
            <w:bottom w:val="none" w:sz="0" w:space="0" w:color="auto"/>
            <w:right w:val="none" w:sz="0" w:space="0" w:color="auto"/>
          </w:divBdr>
        </w:div>
        <w:div w:id="2044012606">
          <w:marLeft w:val="0"/>
          <w:marRight w:val="0"/>
          <w:marTop w:val="0"/>
          <w:marBottom w:val="0"/>
          <w:divBdr>
            <w:top w:val="none" w:sz="0" w:space="0" w:color="auto"/>
            <w:left w:val="none" w:sz="0" w:space="0" w:color="auto"/>
            <w:bottom w:val="none" w:sz="0" w:space="0" w:color="auto"/>
            <w:right w:val="none" w:sz="0" w:space="0" w:color="auto"/>
          </w:divBdr>
        </w:div>
      </w:divsChild>
    </w:div>
    <w:div w:id="660155141">
      <w:bodyDiv w:val="1"/>
      <w:marLeft w:val="0"/>
      <w:marRight w:val="0"/>
      <w:marTop w:val="0"/>
      <w:marBottom w:val="0"/>
      <w:divBdr>
        <w:top w:val="none" w:sz="0" w:space="0" w:color="auto"/>
        <w:left w:val="none" w:sz="0" w:space="0" w:color="auto"/>
        <w:bottom w:val="none" w:sz="0" w:space="0" w:color="auto"/>
        <w:right w:val="none" w:sz="0" w:space="0" w:color="auto"/>
      </w:divBdr>
      <w:divsChild>
        <w:div w:id="138226425">
          <w:marLeft w:val="0"/>
          <w:marRight w:val="0"/>
          <w:marTop w:val="0"/>
          <w:marBottom w:val="0"/>
          <w:divBdr>
            <w:top w:val="none" w:sz="0" w:space="0" w:color="auto"/>
            <w:left w:val="none" w:sz="0" w:space="0" w:color="auto"/>
            <w:bottom w:val="none" w:sz="0" w:space="0" w:color="auto"/>
            <w:right w:val="none" w:sz="0" w:space="0" w:color="auto"/>
          </w:divBdr>
          <w:divsChild>
            <w:div w:id="578175044">
              <w:marLeft w:val="0"/>
              <w:marRight w:val="0"/>
              <w:marTop w:val="0"/>
              <w:marBottom w:val="0"/>
              <w:divBdr>
                <w:top w:val="none" w:sz="0" w:space="0" w:color="auto"/>
                <w:left w:val="none" w:sz="0" w:space="0" w:color="auto"/>
                <w:bottom w:val="none" w:sz="0" w:space="0" w:color="auto"/>
                <w:right w:val="none" w:sz="0" w:space="0" w:color="auto"/>
              </w:divBdr>
              <w:divsChild>
                <w:div w:id="1829907513">
                  <w:marLeft w:val="0"/>
                  <w:marRight w:val="0"/>
                  <w:marTop w:val="0"/>
                  <w:marBottom w:val="0"/>
                  <w:divBdr>
                    <w:top w:val="none" w:sz="0" w:space="0" w:color="auto"/>
                    <w:left w:val="none" w:sz="0" w:space="0" w:color="auto"/>
                    <w:bottom w:val="none" w:sz="0" w:space="0" w:color="auto"/>
                    <w:right w:val="none" w:sz="0" w:space="0" w:color="auto"/>
                  </w:divBdr>
                  <w:divsChild>
                    <w:div w:id="403770231">
                      <w:marLeft w:val="0"/>
                      <w:marRight w:val="0"/>
                      <w:marTop w:val="0"/>
                      <w:marBottom w:val="0"/>
                      <w:divBdr>
                        <w:top w:val="none" w:sz="0" w:space="0" w:color="auto"/>
                        <w:left w:val="none" w:sz="0" w:space="0" w:color="auto"/>
                        <w:bottom w:val="none" w:sz="0" w:space="0" w:color="auto"/>
                        <w:right w:val="none" w:sz="0" w:space="0" w:color="auto"/>
                      </w:divBdr>
                      <w:divsChild>
                        <w:div w:id="74015194">
                          <w:marLeft w:val="0"/>
                          <w:marRight w:val="0"/>
                          <w:marTop w:val="0"/>
                          <w:marBottom w:val="0"/>
                          <w:divBdr>
                            <w:top w:val="none" w:sz="0" w:space="0" w:color="auto"/>
                            <w:left w:val="none" w:sz="0" w:space="0" w:color="auto"/>
                            <w:bottom w:val="none" w:sz="0" w:space="0" w:color="auto"/>
                            <w:right w:val="none" w:sz="0" w:space="0" w:color="auto"/>
                          </w:divBdr>
                          <w:divsChild>
                            <w:div w:id="9514791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902957">
      <w:bodyDiv w:val="1"/>
      <w:marLeft w:val="0"/>
      <w:marRight w:val="0"/>
      <w:marTop w:val="0"/>
      <w:marBottom w:val="0"/>
      <w:divBdr>
        <w:top w:val="none" w:sz="0" w:space="0" w:color="auto"/>
        <w:left w:val="none" w:sz="0" w:space="0" w:color="auto"/>
        <w:bottom w:val="none" w:sz="0" w:space="0" w:color="auto"/>
        <w:right w:val="none" w:sz="0" w:space="0" w:color="auto"/>
      </w:divBdr>
      <w:divsChild>
        <w:div w:id="507211488">
          <w:marLeft w:val="0"/>
          <w:marRight w:val="0"/>
          <w:marTop w:val="0"/>
          <w:marBottom w:val="0"/>
          <w:divBdr>
            <w:top w:val="none" w:sz="0" w:space="0" w:color="auto"/>
            <w:left w:val="none" w:sz="0" w:space="0" w:color="auto"/>
            <w:bottom w:val="none" w:sz="0" w:space="0" w:color="auto"/>
            <w:right w:val="none" w:sz="0" w:space="0" w:color="auto"/>
          </w:divBdr>
          <w:divsChild>
            <w:div w:id="327438979">
              <w:marLeft w:val="0"/>
              <w:marRight w:val="0"/>
              <w:marTop w:val="0"/>
              <w:marBottom w:val="0"/>
              <w:divBdr>
                <w:top w:val="none" w:sz="0" w:space="0" w:color="auto"/>
                <w:left w:val="none" w:sz="0" w:space="0" w:color="auto"/>
                <w:bottom w:val="none" w:sz="0" w:space="0" w:color="auto"/>
                <w:right w:val="none" w:sz="0" w:space="0" w:color="auto"/>
              </w:divBdr>
              <w:divsChild>
                <w:div w:id="1356929587">
                  <w:marLeft w:val="0"/>
                  <w:marRight w:val="0"/>
                  <w:marTop w:val="0"/>
                  <w:marBottom w:val="0"/>
                  <w:divBdr>
                    <w:top w:val="none" w:sz="0" w:space="0" w:color="auto"/>
                    <w:left w:val="none" w:sz="0" w:space="0" w:color="auto"/>
                    <w:bottom w:val="none" w:sz="0" w:space="0" w:color="auto"/>
                    <w:right w:val="none" w:sz="0" w:space="0" w:color="auto"/>
                  </w:divBdr>
                  <w:divsChild>
                    <w:div w:id="459349239">
                      <w:marLeft w:val="0"/>
                      <w:marRight w:val="0"/>
                      <w:marTop w:val="0"/>
                      <w:marBottom w:val="0"/>
                      <w:divBdr>
                        <w:top w:val="none" w:sz="0" w:space="0" w:color="auto"/>
                        <w:left w:val="none" w:sz="0" w:space="0" w:color="auto"/>
                        <w:bottom w:val="none" w:sz="0" w:space="0" w:color="auto"/>
                        <w:right w:val="none" w:sz="0" w:space="0" w:color="auto"/>
                      </w:divBdr>
                      <w:divsChild>
                        <w:div w:id="1110902855">
                          <w:marLeft w:val="0"/>
                          <w:marRight w:val="0"/>
                          <w:marTop w:val="0"/>
                          <w:marBottom w:val="0"/>
                          <w:divBdr>
                            <w:top w:val="none" w:sz="0" w:space="0" w:color="auto"/>
                            <w:left w:val="none" w:sz="0" w:space="0" w:color="auto"/>
                            <w:bottom w:val="none" w:sz="0" w:space="0" w:color="auto"/>
                            <w:right w:val="none" w:sz="0" w:space="0" w:color="auto"/>
                          </w:divBdr>
                          <w:divsChild>
                            <w:div w:id="9469607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08108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84715781">
          <w:marLeft w:val="0"/>
          <w:marRight w:val="0"/>
          <w:marTop w:val="0"/>
          <w:marBottom w:val="0"/>
          <w:divBdr>
            <w:top w:val="none" w:sz="0" w:space="0" w:color="auto"/>
            <w:left w:val="none" w:sz="0" w:space="0" w:color="auto"/>
            <w:bottom w:val="none" w:sz="0" w:space="0" w:color="auto"/>
            <w:right w:val="none" w:sz="0" w:space="0" w:color="auto"/>
          </w:divBdr>
        </w:div>
      </w:divsChild>
    </w:div>
    <w:div w:id="1513760279">
      <w:bodyDiv w:val="1"/>
      <w:marLeft w:val="0"/>
      <w:marRight w:val="0"/>
      <w:marTop w:val="0"/>
      <w:marBottom w:val="0"/>
      <w:divBdr>
        <w:top w:val="none" w:sz="0" w:space="0" w:color="auto"/>
        <w:left w:val="none" w:sz="0" w:space="0" w:color="auto"/>
        <w:bottom w:val="none" w:sz="0" w:space="0" w:color="auto"/>
        <w:right w:val="none" w:sz="0" w:space="0" w:color="auto"/>
      </w:divBdr>
    </w:div>
    <w:div w:id="1524632730">
      <w:bodyDiv w:val="1"/>
      <w:marLeft w:val="0"/>
      <w:marRight w:val="0"/>
      <w:marTop w:val="0"/>
      <w:marBottom w:val="0"/>
      <w:divBdr>
        <w:top w:val="none" w:sz="0" w:space="0" w:color="auto"/>
        <w:left w:val="none" w:sz="0" w:space="0" w:color="auto"/>
        <w:bottom w:val="none" w:sz="0" w:space="0" w:color="auto"/>
        <w:right w:val="none" w:sz="0" w:space="0" w:color="auto"/>
      </w:divBdr>
      <w:divsChild>
        <w:div w:id="826701985">
          <w:marLeft w:val="0"/>
          <w:marRight w:val="0"/>
          <w:marTop w:val="0"/>
          <w:marBottom w:val="0"/>
          <w:divBdr>
            <w:top w:val="none" w:sz="0" w:space="0" w:color="auto"/>
            <w:left w:val="none" w:sz="0" w:space="0" w:color="auto"/>
            <w:bottom w:val="none" w:sz="0" w:space="0" w:color="auto"/>
            <w:right w:val="none" w:sz="0" w:space="0" w:color="auto"/>
          </w:divBdr>
          <w:divsChild>
            <w:div w:id="419523332">
              <w:marLeft w:val="0"/>
              <w:marRight w:val="0"/>
              <w:marTop w:val="0"/>
              <w:marBottom w:val="0"/>
              <w:divBdr>
                <w:top w:val="none" w:sz="0" w:space="0" w:color="auto"/>
                <w:left w:val="none" w:sz="0" w:space="0" w:color="auto"/>
                <w:bottom w:val="none" w:sz="0" w:space="0" w:color="auto"/>
                <w:right w:val="none" w:sz="0" w:space="0" w:color="auto"/>
              </w:divBdr>
              <w:divsChild>
                <w:div w:id="185676961">
                  <w:marLeft w:val="0"/>
                  <w:marRight w:val="0"/>
                  <w:marTop w:val="0"/>
                  <w:marBottom w:val="0"/>
                  <w:divBdr>
                    <w:top w:val="none" w:sz="0" w:space="0" w:color="auto"/>
                    <w:left w:val="none" w:sz="0" w:space="0" w:color="auto"/>
                    <w:bottom w:val="none" w:sz="0" w:space="0" w:color="auto"/>
                    <w:right w:val="none" w:sz="0" w:space="0" w:color="auto"/>
                  </w:divBdr>
                  <w:divsChild>
                    <w:div w:id="375009827">
                      <w:marLeft w:val="0"/>
                      <w:marRight w:val="0"/>
                      <w:marTop w:val="0"/>
                      <w:marBottom w:val="0"/>
                      <w:divBdr>
                        <w:top w:val="none" w:sz="0" w:space="0" w:color="auto"/>
                        <w:left w:val="none" w:sz="0" w:space="0" w:color="auto"/>
                        <w:bottom w:val="none" w:sz="0" w:space="0" w:color="auto"/>
                        <w:right w:val="none" w:sz="0" w:space="0" w:color="auto"/>
                      </w:divBdr>
                      <w:divsChild>
                        <w:div w:id="2119568005">
                          <w:marLeft w:val="0"/>
                          <w:marRight w:val="0"/>
                          <w:marTop w:val="0"/>
                          <w:marBottom w:val="0"/>
                          <w:divBdr>
                            <w:top w:val="none" w:sz="0" w:space="0" w:color="auto"/>
                            <w:left w:val="none" w:sz="0" w:space="0" w:color="auto"/>
                            <w:bottom w:val="none" w:sz="0" w:space="0" w:color="auto"/>
                            <w:right w:val="none" w:sz="0" w:space="0" w:color="auto"/>
                          </w:divBdr>
                          <w:divsChild>
                            <w:div w:id="19943366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845636">
      <w:bodyDiv w:val="1"/>
      <w:marLeft w:val="0"/>
      <w:marRight w:val="0"/>
      <w:marTop w:val="0"/>
      <w:marBottom w:val="0"/>
      <w:divBdr>
        <w:top w:val="none" w:sz="0" w:space="0" w:color="auto"/>
        <w:left w:val="none" w:sz="0" w:space="0" w:color="auto"/>
        <w:bottom w:val="none" w:sz="0" w:space="0" w:color="auto"/>
        <w:right w:val="none" w:sz="0" w:space="0" w:color="auto"/>
      </w:divBdr>
    </w:div>
    <w:div w:id="1597984779">
      <w:bodyDiv w:val="1"/>
      <w:marLeft w:val="0"/>
      <w:marRight w:val="0"/>
      <w:marTop w:val="0"/>
      <w:marBottom w:val="0"/>
      <w:divBdr>
        <w:top w:val="none" w:sz="0" w:space="0" w:color="auto"/>
        <w:left w:val="none" w:sz="0" w:space="0" w:color="auto"/>
        <w:bottom w:val="none" w:sz="0" w:space="0" w:color="auto"/>
        <w:right w:val="none" w:sz="0" w:space="0" w:color="auto"/>
      </w:divBdr>
      <w:divsChild>
        <w:div w:id="1279876812">
          <w:marLeft w:val="0"/>
          <w:marRight w:val="0"/>
          <w:marTop w:val="0"/>
          <w:marBottom w:val="0"/>
          <w:divBdr>
            <w:top w:val="none" w:sz="0" w:space="0" w:color="auto"/>
            <w:left w:val="none" w:sz="0" w:space="0" w:color="auto"/>
            <w:bottom w:val="none" w:sz="0" w:space="0" w:color="auto"/>
            <w:right w:val="none" w:sz="0" w:space="0" w:color="auto"/>
          </w:divBdr>
          <w:divsChild>
            <w:div w:id="628626505">
              <w:marLeft w:val="0"/>
              <w:marRight w:val="0"/>
              <w:marTop w:val="0"/>
              <w:marBottom w:val="0"/>
              <w:divBdr>
                <w:top w:val="none" w:sz="0" w:space="0" w:color="auto"/>
                <w:left w:val="none" w:sz="0" w:space="0" w:color="auto"/>
                <w:bottom w:val="none" w:sz="0" w:space="0" w:color="auto"/>
                <w:right w:val="none" w:sz="0" w:space="0" w:color="auto"/>
              </w:divBdr>
              <w:divsChild>
                <w:div w:id="13061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3888">
      <w:bodyDiv w:val="1"/>
      <w:marLeft w:val="0"/>
      <w:marRight w:val="0"/>
      <w:marTop w:val="0"/>
      <w:marBottom w:val="0"/>
      <w:divBdr>
        <w:top w:val="none" w:sz="0" w:space="0" w:color="auto"/>
        <w:left w:val="none" w:sz="0" w:space="0" w:color="auto"/>
        <w:bottom w:val="none" w:sz="0" w:space="0" w:color="auto"/>
        <w:right w:val="none" w:sz="0" w:space="0" w:color="auto"/>
      </w:divBdr>
      <w:divsChild>
        <w:div w:id="682319264">
          <w:marLeft w:val="0"/>
          <w:marRight w:val="0"/>
          <w:marTop w:val="0"/>
          <w:marBottom w:val="0"/>
          <w:divBdr>
            <w:top w:val="none" w:sz="0" w:space="0" w:color="auto"/>
            <w:left w:val="none" w:sz="0" w:space="0" w:color="auto"/>
            <w:bottom w:val="none" w:sz="0" w:space="0" w:color="auto"/>
            <w:right w:val="none" w:sz="0" w:space="0" w:color="auto"/>
          </w:divBdr>
          <w:divsChild>
            <w:div w:id="1717849855">
              <w:marLeft w:val="0"/>
              <w:marRight w:val="0"/>
              <w:marTop w:val="0"/>
              <w:marBottom w:val="0"/>
              <w:divBdr>
                <w:top w:val="none" w:sz="0" w:space="0" w:color="auto"/>
                <w:left w:val="none" w:sz="0" w:space="0" w:color="auto"/>
                <w:bottom w:val="none" w:sz="0" w:space="0" w:color="auto"/>
                <w:right w:val="none" w:sz="0" w:space="0" w:color="auto"/>
              </w:divBdr>
              <w:divsChild>
                <w:div w:id="1955743535">
                  <w:marLeft w:val="0"/>
                  <w:marRight w:val="0"/>
                  <w:marTop w:val="0"/>
                  <w:marBottom w:val="0"/>
                  <w:divBdr>
                    <w:top w:val="none" w:sz="0" w:space="0" w:color="auto"/>
                    <w:left w:val="none" w:sz="0" w:space="0" w:color="auto"/>
                    <w:bottom w:val="none" w:sz="0" w:space="0" w:color="auto"/>
                    <w:right w:val="none" w:sz="0" w:space="0" w:color="auto"/>
                  </w:divBdr>
                  <w:divsChild>
                    <w:div w:id="964431989">
                      <w:marLeft w:val="0"/>
                      <w:marRight w:val="0"/>
                      <w:marTop w:val="0"/>
                      <w:marBottom w:val="0"/>
                      <w:divBdr>
                        <w:top w:val="none" w:sz="0" w:space="0" w:color="auto"/>
                        <w:left w:val="none" w:sz="0" w:space="0" w:color="auto"/>
                        <w:bottom w:val="none" w:sz="0" w:space="0" w:color="auto"/>
                        <w:right w:val="none" w:sz="0" w:space="0" w:color="auto"/>
                      </w:divBdr>
                      <w:divsChild>
                        <w:div w:id="1150169963">
                          <w:marLeft w:val="0"/>
                          <w:marRight w:val="0"/>
                          <w:marTop w:val="0"/>
                          <w:marBottom w:val="0"/>
                          <w:divBdr>
                            <w:top w:val="none" w:sz="0" w:space="0" w:color="auto"/>
                            <w:left w:val="none" w:sz="0" w:space="0" w:color="auto"/>
                            <w:bottom w:val="none" w:sz="0" w:space="0" w:color="auto"/>
                            <w:right w:val="none" w:sz="0" w:space="0" w:color="auto"/>
                          </w:divBdr>
                          <w:divsChild>
                            <w:div w:id="1319698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160066">
      <w:bodyDiv w:val="1"/>
      <w:marLeft w:val="0"/>
      <w:marRight w:val="0"/>
      <w:marTop w:val="0"/>
      <w:marBottom w:val="0"/>
      <w:divBdr>
        <w:top w:val="none" w:sz="0" w:space="0" w:color="auto"/>
        <w:left w:val="none" w:sz="0" w:space="0" w:color="auto"/>
        <w:bottom w:val="none" w:sz="0" w:space="0" w:color="auto"/>
        <w:right w:val="none" w:sz="0" w:space="0" w:color="auto"/>
      </w:divBdr>
      <w:divsChild>
        <w:div w:id="1021395946">
          <w:marLeft w:val="0"/>
          <w:marRight w:val="0"/>
          <w:marTop w:val="0"/>
          <w:marBottom w:val="0"/>
          <w:divBdr>
            <w:top w:val="none" w:sz="0" w:space="0" w:color="auto"/>
            <w:left w:val="none" w:sz="0" w:space="0" w:color="auto"/>
            <w:bottom w:val="none" w:sz="0" w:space="0" w:color="auto"/>
            <w:right w:val="none" w:sz="0" w:space="0" w:color="auto"/>
          </w:divBdr>
          <w:divsChild>
            <w:div w:id="1997999770">
              <w:marLeft w:val="0"/>
              <w:marRight w:val="0"/>
              <w:marTop w:val="0"/>
              <w:marBottom w:val="0"/>
              <w:divBdr>
                <w:top w:val="none" w:sz="0" w:space="0" w:color="auto"/>
                <w:left w:val="none" w:sz="0" w:space="0" w:color="auto"/>
                <w:bottom w:val="none" w:sz="0" w:space="0" w:color="auto"/>
                <w:right w:val="none" w:sz="0" w:space="0" w:color="auto"/>
              </w:divBdr>
              <w:divsChild>
                <w:div w:id="1874607525">
                  <w:marLeft w:val="0"/>
                  <w:marRight w:val="0"/>
                  <w:marTop w:val="0"/>
                  <w:marBottom w:val="0"/>
                  <w:divBdr>
                    <w:top w:val="none" w:sz="0" w:space="0" w:color="auto"/>
                    <w:left w:val="none" w:sz="0" w:space="0" w:color="auto"/>
                    <w:bottom w:val="none" w:sz="0" w:space="0" w:color="auto"/>
                    <w:right w:val="none" w:sz="0" w:space="0" w:color="auto"/>
                  </w:divBdr>
                  <w:divsChild>
                    <w:div w:id="1354769944">
                      <w:marLeft w:val="0"/>
                      <w:marRight w:val="0"/>
                      <w:marTop w:val="0"/>
                      <w:marBottom w:val="0"/>
                      <w:divBdr>
                        <w:top w:val="none" w:sz="0" w:space="0" w:color="auto"/>
                        <w:left w:val="none" w:sz="0" w:space="0" w:color="auto"/>
                        <w:bottom w:val="none" w:sz="0" w:space="0" w:color="auto"/>
                        <w:right w:val="none" w:sz="0" w:space="0" w:color="auto"/>
                      </w:divBdr>
                      <w:divsChild>
                        <w:div w:id="913974560">
                          <w:marLeft w:val="0"/>
                          <w:marRight w:val="0"/>
                          <w:marTop w:val="0"/>
                          <w:marBottom w:val="0"/>
                          <w:divBdr>
                            <w:top w:val="none" w:sz="0" w:space="0" w:color="auto"/>
                            <w:left w:val="none" w:sz="0" w:space="0" w:color="auto"/>
                            <w:bottom w:val="none" w:sz="0" w:space="0" w:color="auto"/>
                            <w:right w:val="none" w:sz="0" w:space="0" w:color="auto"/>
                          </w:divBdr>
                          <w:divsChild>
                            <w:div w:id="500354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18971">
      <w:bodyDiv w:val="1"/>
      <w:marLeft w:val="0"/>
      <w:marRight w:val="0"/>
      <w:marTop w:val="0"/>
      <w:marBottom w:val="0"/>
      <w:divBdr>
        <w:top w:val="none" w:sz="0" w:space="0" w:color="auto"/>
        <w:left w:val="none" w:sz="0" w:space="0" w:color="auto"/>
        <w:bottom w:val="none" w:sz="0" w:space="0" w:color="auto"/>
        <w:right w:val="none" w:sz="0" w:space="0" w:color="auto"/>
      </w:divBdr>
      <w:divsChild>
        <w:div w:id="976909607">
          <w:marLeft w:val="0"/>
          <w:marRight w:val="0"/>
          <w:marTop w:val="0"/>
          <w:marBottom w:val="0"/>
          <w:divBdr>
            <w:top w:val="none" w:sz="0" w:space="0" w:color="auto"/>
            <w:left w:val="none" w:sz="0" w:space="0" w:color="auto"/>
            <w:bottom w:val="none" w:sz="0" w:space="0" w:color="auto"/>
            <w:right w:val="none" w:sz="0" w:space="0" w:color="auto"/>
          </w:divBdr>
          <w:divsChild>
            <w:div w:id="1715688375">
              <w:marLeft w:val="0"/>
              <w:marRight w:val="0"/>
              <w:marTop w:val="0"/>
              <w:marBottom w:val="0"/>
              <w:divBdr>
                <w:top w:val="none" w:sz="0" w:space="0" w:color="auto"/>
                <w:left w:val="none" w:sz="0" w:space="0" w:color="auto"/>
                <w:bottom w:val="none" w:sz="0" w:space="0" w:color="auto"/>
                <w:right w:val="none" w:sz="0" w:space="0" w:color="auto"/>
              </w:divBdr>
              <w:divsChild>
                <w:div w:id="16234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2347">
      <w:bodyDiv w:val="1"/>
      <w:marLeft w:val="0"/>
      <w:marRight w:val="0"/>
      <w:marTop w:val="0"/>
      <w:marBottom w:val="0"/>
      <w:divBdr>
        <w:top w:val="none" w:sz="0" w:space="0" w:color="auto"/>
        <w:left w:val="none" w:sz="0" w:space="0" w:color="auto"/>
        <w:bottom w:val="none" w:sz="0" w:space="0" w:color="auto"/>
        <w:right w:val="none" w:sz="0" w:space="0" w:color="auto"/>
      </w:divBdr>
    </w:div>
    <w:div w:id="213066219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25908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6ACEB-72A9-4EBD-894E-185B54DB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6229</TotalTime>
  <Pages>13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Links>
    <vt:vector size="252" baseType="variant">
      <vt:variant>
        <vt:i4>1835060</vt:i4>
      </vt:variant>
      <vt:variant>
        <vt:i4>293</vt:i4>
      </vt:variant>
      <vt:variant>
        <vt:i4>0</vt:i4>
      </vt:variant>
      <vt:variant>
        <vt:i4>5</vt:i4>
      </vt:variant>
      <vt:variant>
        <vt:lpwstr/>
      </vt:variant>
      <vt:variant>
        <vt:lpwstr>_Toc307516184</vt:lpwstr>
      </vt:variant>
      <vt:variant>
        <vt:i4>1835060</vt:i4>
      </vt:variant>
      <vt:variant>
        <vt:i4>287</vt:i4>
      </vt:variant>
      <vt:variant>
        <vt:i4>0</vt:i4>
      </vt:variant>
      <vt:variant>
        <vt:i4>5</vt:i4>
      </vt:variant>
      <vt:variant>
        <vt:lpwstr/>
      </vt:variant>
      <vt:variant>
        <vt:lpwstr>_Toc307516183</vt:lpwstr>
      </vt:variant>
      <vt:variant>
        <vt:i4>1835060</vt:i4>
      </vt:variant>
      <vt:variant>
        <vt:i4>281</vt:i4>
      </vt:variant>
      <vt:variant>
        <vt:i4>0</vt:i4>
      </vt:variant>
      <vt:variant>
        <vt:i4>5</vt:i4>
      </vt:variant>
      <vt:variant>
        <vt:lpwstr/>
      </vt:variant>
      <vt:variant>
        <vt:lpwstr>_Toc307516182</vt:lpwstr>
      </vt:variant>
      <vt:variant>
        <vt:i4>1835060</vt:i4>
      </vt:variant>
      <vt:variant>
        <vt:i4>272</vt:i4>
      </vt:variant>
      <vt:variant>
        <vt:i4>0</vt:i4>
      </vt:variant>
      <vt:variant>
        <vt:i4>5</vt:i4>
      </vt:variant>
      <vt:variant>
        <vt:lpwstr/>
      </vt:variant>
      <vt:variant>
        <vt:lpwstr>_Toc307516181</vt:lpwstr>
      </vt:variant>
      <vt:variant>
        <vt:i4>1835060</vt:i4>
      </vt:variant>
      <vt:variant>
        <vt:i4>260</vt:i4>
      </vt:variant>
      <vt:variant>
        <vt:i4>0</vt:i4>
      </vt:variant>
      <vt:variant>
        <vt:i4>5</vt:i4>
      </vt:variant>
      <vt:variant>
        <vt:lpwstr/>
      </vt:variant>
      <vt:variant>
        <vt:lpwstr>_Toc307516180</vt:lpwstr>
      </vt:variant>
      <vt:variant>
        <vt:i4>1245236</vt:i4>
      </vt:variant>
      <vt:variant>
        <vt:i4>254</vt:i4>
      </vt:variant>
      <vt:variant>
        <vt:i4>0</vt:i4>
      </vt:variant>
      <vt:variant>
        <vt:i4>5</vt:i4>
      </vt:variant>
      <vt:variant>
        <vt:lpwstr/>
      </vt:variant>
      <vt:variant>
        <vt:lpwstr>_Toc307516179</vt:lpwstr>
      </vt:variant>
      <vt:variant>
        <vt:i4>1245236</vt:i4>
      </vt:variant>
      <vt:variant>
        <vt:i4>248</vt:i4>
      </vt:variant>
      <vt:variant>
        <vt:i4>0</vt:i4>
      </vt:variant>
      <vt:variant>
        <vt:i4>5</vt:i4>
      </vt:variant>
      <vt:variant>
        <vt:lpwstr/>
      </vt:variant>
      <vt:variant>
        <vt:lpwstr>_Toc307516178</vt:lpwstr>
      </vt:variant>
      <vt:variant>
        <vt:i4>1245236</vt:i4>
      </vt:variant>
      <vt:variant>
        <vt:i4>242</vt:i4>
      </vt:variant>
      <vt:variant>
        <vt:i4>0</vt:i4>
      </vt:variant>
      <vt:variant>
        <vt:i4>5</vt:i4>
      </vt:variant>
      <vt:variant>
        <vt:lpwstr/>
      </vt:variant>
      <vt:variant>
        <vt:lpwstr>_Toc307516177</vt:lpwstr>
      </vt:variant>
      <vt:variant>
        <vt:i4>1245236</vt:i4>
      </vt:variant>
      <vt:variant>
        <vt:i4>236</vt:i4>
      </vt:variant>
      <vt:variant>
        <vt:i4>0</vt:i4>
      </vt:variant>
      <vt:variant>
        <vt:i4>5</vt:i4>
      </vt:variant>
      <vt:variant>
        <vt:lpwstr/>
      </vt:variant>
      <vt:variant>
        <vt:lpwstr>_Toc307516176</vt:lpwstr>
      </vt:variant>
      <vt:variant>
        <vt:i4>1245236</vt:i4>
      </vt:variant>
      <vt:variant>
        <vt:i4>230</vt:i4>
      </vt:variant>
      <vt:variant>
        <vt:i4>0</vt:i4>
      </vt:variant>
      <vt:variant>
        <vt:i4>5</vt:i4>
      </vt:variant>
      <vt:variant>
        <vt:lpwstr/>
      </vt:variant>
      <vt:variant>
        <vt:lpwstr>_Toc307516175</vt:lpwstr>
      </vt:variant>
      <vt:variant>
        <vt:i4>1245236</vt:i4>
      </vt:variant>
      <vt:variant>
        <vt:i4>224</vt:i4>
      </vt:variant>
      <vt:variant>
        <vt:i4>0</vt:i4>
      </vt:variant>
      <vt:variant>
        <vt:i4>5</vt:i4>
      </vt:variant>
      <vt:variant>
        <vt:lpwstr/>
      </vt:variant>
      <vt:variant>
        <vt:lpwstr>_Toc307516174</vt:lpwstr>
      </vt:variant>
      <vt:variant>
        <vt:i4>1245236</vt:i4>
      </vt:variant>
      <vt:variant>
        <vt:i4>218</vt:i4>
      </vt:variant>
      <vt:variant>
        <vt:i4>0</vt:i4>
      </vt:variant>
      <vt:variant>
        <vt:i4>5</vt:i4>
      </vt:variant>
      <vt:variant>
        <vt:lpwstr/>
      </vt:variant>
      <vt:variant>
        <vt:lpwstr>_Toc307516173</vt:lpwstr>
      </vt:variant>
      <vt:variant>
        <vt:i4>1245236</vt:i4>
      </vt:variant>
      <vt:variant>
        <vt:i4>212</vt:i4>
      </vt:variant>
      <vt:variant>
        <vt:i4>0</vt:i4>
      </vt:variant>
      <vt:variant>
        <vt:i4>5</vt:i4>
      </vt:variant>
      <vt:variant>
        <vt:lpwstr/>
      </vt:variant>
      <vt:variant>
        <vt:lpwstr>_Toc307516172</vt:lpwstr>
      </vt:variant>
      <vt:variant>
        <vt:i4>1245236</vt:i4>
      </vt:variant>
      <vt:variant>
        <vt:i4>206</vt:i4>
      </vt:variant>
      <vt:variant>
        <vt:i4>0</vt:i4>
      </vt:variant>
      <vt:variant>
        <vt:i4>5</vt:i4>
      </vt:variant>
      <vt:variant>
        <vt:lpwstr/>
      </vt:variant>
      <vt:variant>
        <vt:lpwstr>_Toc307516171</vt:lpwstr>
      </vt:variant>
      <vt:variant>
        <vt:i4>1245236</vt:i4>
      </vt:variant>
      <vt:variant>
        <vt:i4>200</vt:i4>
      </vt:variant>
      <vt:variant>
        <vt:i4>0</vt:i4>
      </vt:variant>
      <vt:variant>
        <vt:i4>5</vt:i4>
      </vt:variant>
      <vt:variant>
        <vt:lpwstr/>
      </vt:variant>
      <vt:variant>
        <vt:lpwstr>_Toc307516170</vt:lpwstr>
      </vt:variant>
      <vt:variant>
        <vt:i4>1179700</vt:i4>
      </vt:variant>
      <vt:variant>
        <vt:i4>194</vt:i4>
      </vt:variant>
      <vt:variant>
        <vt:i4>0</vt:i4>
      </vt:variant>
      <vt:variant>
        <vt:i4>5</vt:i4>
      </vt:variant>
      <vt:variant>
        <vt:lpwstr/>
      </vt:variant>
      <vt:variant>
        <vt:lpwstr>_Toc307516169</vt:lpwstr>
      </vt:variant>
      <vt:variant>
        <vt:i4>1179700</vt:i4>
      </vt:variant>
      <vt:variant>
        <vt:i4>188</vt:i4>
      </vt:variant>
      <vt:variant>
        <vt:i4>0</vt:i4>
      </vt:variant>
      <vt:variant>
        <vt:i4>5</vt:i4>
      </vt:variant>
      <vt:variant>
        <vt:lpwstr/>
      </vt:variant>
      <vt:variant>
        <vt:lpwstr>_Toc307516168</vt:lpwstr>
      </vt:variant>
      <vt:variant>
        <vt:i4>1179700</vt:i4>
      </vt:variant>
      <vt:variant>
        <vt:i4>182</vt:i4>
      </vt:variant>
      <vt:variant>
        <vt:i4>0</vt:i4>
      </vt:variant>
      <vt:variant>
        <vt:i4>5</vt:i4>
      </vt:variant>
      <vt:variant>
        <vt:lpwstr/>
      </vt:variant>
      <vt:variant>
        <vt:lpwstr>_Toc307516167</vt:lpwstr>
      </vt:variant>
      <vt:variant>
        <vt:i4>1179700</vt:i4>
      </vt:variant>
      <vt:variant>
        <vt:i4>176</vt:i4>
      </vt:variant>
      <vt:variant>
        <vt:i4>0</vt:i4>
      </vt:variant>
      <vt:variant>
        <vt:i4>5</vt:i4>
      </vt:variant>
      <vt:variant>
        <vt:lpwstr/>
      </vt:variant>
      <vt:variant>
        <vt:lpwstr>_Toc307516166</vt:lpwstr>
      </vt:variant>
      <vt:variant>
        <vt:i4>1179700</vt:i4>
      </vt:variant>
      <vt:variant>
        <vt:i4>170</vt:i4>
      </vt:variant>
      <vt:variant>
        <vt:i4>0</vt:i4>
      </vt:variant>
      <vt:variant>
        <vt:i4>5</vt:i4>
      </vt:variant>
      <vt:variant>
        <vt:lpwstr/>
      </vt:variant>
      <vt:variant>
        <vt:lpwstr>_Toc307516165</vt:lpwstr>
      </vt:variant>
      <vt:variant>
        <vt:i4>1179700</vt:i4>
      </vt:variant>
      <vt:variant>
        <vt:i4>164</vt:i4>
      </vt:variant>
      <vt:variant>
        <vt:i4>0</vt:i4>
      </vt:variant>
      <vt:variant>
        <vt:i4>5</vt:i4>
      </vt:variant>
      <vt:variant>
        <vt:lpwstr/>
      </vt:variant>
      <vt:variant>
        <vt:lpwstr>_Toc307516164</vt:lpwstr>
      </vt:variant>
      <vt:variant>
        <vt:i4>1179700</vt:i4>
      </vt:variant>
      <vt:variant>
        <vt:i4>158</vt:i4>
      </vt:variant>
      <vt:variant>
        <vt:i4>0</vt:i4>
      </vt:variant>
      <vt:variant>
        <vt:i4>5</vt:i4>
      </vt:variant>
      <vt:variant>
        <vt:lpwstr/>
      </vt:variant>
      <vt:variant>
        <vt:lpwstr>_Toc307516163</vt:lpwstr>
      </vt:variant>
      <vt:variant>
        <vt:i4>1179700</vt:i4>
      </vt:variant>
      <vt:variant>
        <vt:i4>152</vt:i4>
      </vt:variant>
      <vt:variant>
        <vt:i4>0</vt:i4>
      </vt:variant>
      <vt:variant>
        <vt:i4>5</vt:i4>
      </vt:variant>
      <vt:variant>
        <vt:lpwstr/>
      </vt:variant>
      <vt:variant>
        <vt:lpwstr>_Toc307516162</vt:lpwstr>
      </vt:variant>
      <vt:variant>
        <vt:i4>1179700</vt:i4>
      </vt:variant>
      <vt:variant>
        <vt:i4>146</vt:i4>
      </vt:variant>
      <vt:variant>
        <vt:i4>0</vt:i4>
      </vt:variant>
      <vt:variant>
        <vt:i4>5</vt:i4>
      </vt:variant>
      <vt:variant>
        <vt:lpwstr/>
      </vt:variant>
      <vt:variant>
        <vt:lpwstr>_Toc307516161</vt:lpwstr>
      </vt:variant>
      <vt:variant>
        <vt:i4>1179700</vt:i4>
      </vt:variant>
      <vt:variant>
        <vt:i4>140</vt:i4>
      </vt:variant>
      <vt:variant>
        <vt:i4>0</vt:i4>
      </vt:variant>
      <vt:variant>
        <vt:i4>5</vt:i4>
      </vt:variant>
      <vt:variant>
        <vt:lpwstr/>
      </vt:variant>
      <vt:variant>
        <vt:lpwstr>_Toc307516160</vt:lpwstr>
      </vt:variant>
      <vt:variant>
        <vt:i4>1114164</vt:i4>
      </vt:variant>
      <vt:variant>
        <vt:i4>134</vt:i4>
      </vt:variant>
      <vt:variant>
        <vt:i4>0</vt:i4>
      </vt:variant>
      <vt:variant>
        <vt:i4>5</vt:i4>
      </vt:variant>
      <vt:variant>
        <vt:lpwstr/>
      </vt:variant>
      <vt:variant>
        <vt:lpwstr>_Toc307516159</vt:lpwstr>
      </vt:variant>
      <vt:variant>
        <vt:i4>1114164</vt:i4>
      </vt:variant>
      <vt:variant>
        <vt:i4>128</vt:i4>
      </vt:variant>
      <vt:variant>
        <vt:i4>0</vt:i4>
      </vt:variant>
      <vt:variant>
        <vt:i4>5</vt:i4>
      </vt:variant>
      <vt:variant>
        <vt:lpwstr/>
      </vt:variant>
      <vt:variant>
        <vt:lpwstr>_Toc307516158</vt:lpwstr>
      </vt:variant>
      <vt:variant>
        <vt:i4>1114164</vt:i4>
      </vt:variant>
      <vt:variant>
        <vt:i4>122</vt:i4>
      </vt:variant>
      <vt:variant>
        <vt:i4>0</vt:i4>
      </vt:variant>
      <vt:variant>
        <vt:i4>5</vt:i4>
      </vt:variant>
      <vt:variant>
        <vt:lpwstr/>
      </vt:variant>
      <vt:variant>
        <vt:lpwstr>_Toc307516157</vt:lpwstr>
      </vt:variant>
      <vt:variant>
        <vt:i4>1114164</vt:i4>
      </vt:variant>
      <vt:variant>
        <vt:i4>116</vt:i4>
      </vt:variant>
      <vt:variant>
        <vt:i4>0</vt:i4>
      </vt:variant>
      <vt:variant>
        <vt:i4>5</vt:i4>
      </vt:variant>
      <vt:variant>
        <vt:lpwstr/>
      </vt:variant>
      <vt:variant>
        <vt:lpwstr>_Toc307516156</vt:lpwstr>
      </vt:variant>
      <vt:variant>
        <vt:i4>1114164</vt:i4>
      </vt:variant>
      <vt:variant>
        <vt:i4>110</vt:i4>
      </vt:variant>
      <vt:variant>
        <vt:i4>0</vt:i4>
      </vt:variant>
      <vt:variant>
        <vt:i4>5</vt:i4>
      </vt:variant>
      <vt:variant>
        <vt:lpwstr/>
      </vt:variant>
      <vt:variant>
        <vt:lpwstr>_Toc307516155</vt:lpwstr>
      </vt:variant>
      <vt:variant>
        <vt:i4>1114164</vt:i4>
      </vt:variant>
      <vt:variant>
        <vt:i4>104</vt:i4>
      </vt:variant>
      <vt:variant>
        <vt:i4>0</vt:i4>
      </vt:variant>
      <vt:variant>
        <vt:i4>5</vt:i4>
      </vt:variant>
      <vt:variant>
        <vt:lpwstr/>
      </vt:variant>
      <vt:variant>
        <vt:lpwstr>_Toc307516154</vt:lpwstr>
      </vt:variant>
      <vt:variant>
        <vt:i4>1114164</vt:i4>
      </vt:variant>
      <vt:variant>
        <vt:i4>98</vt:i4>
      </vt:variant>
      <vt:variant>
        <vt:i4>0</vt:i4>
      </vt:variant>
      <vt:variant>
        <vt:i4>5</vt:i4>
      </vt:variant>
      <vt:variant>
        <vt:lpwstr/>
      </vt:variant>
      <vt:variant>
        <vt:lpwstr>_Toc307516153</vt:lpwstr>
      </vt:variant>
      <vt:variant>
        <vt:i4>1114164</vt:i4>
      </vt:variant>
      <vt:variant>
        <vt:i4>92</vt:i4>
      </vt:variant>
      <vt:variant>
        <vt:i4>0</vt:i4>
      </vt:variant>
      <vt:variant>
        <vt:i4>5</vt:i4>
      </vt:variant>
      <vt:variant>
        <vt:lpwstr/>
      </vt:variant>
      <vt:variant>
        <vt:lpwstr>_Toc307516152</vt:lpwstr>
      </vt:variant>
      <vt:variant>
        <vt:i4>1114164</vt:i4>
      </vt:variant>
      <vt:variant>
        <vt:i4>86</vt:i4>
      </vt:variant>
      <vt:variant>
        <vt:i4>0</vt:i4>
      </vt:variant>
      <vt:variant>
        <vt:i4>5</vt:i4>
      </vt:variant>
      <vt:variant>
        <vt:lpwstr/>
      </vt:variant>
      <vt:variant>
        <vt:lpwstr>_Toc307516151</vt:lpwstr>
      </vt:variant>
      <vt:variant>
        <vt:i4>1114164</vt:i4>
      </vt:variant>
      <vt:variant>
        <vt:i4>80</vt:i4>
      </vt:variant>
      <vt:variant>
        <vt:i4>0</vt:i4>
      </vt:variant>
      <vt:variant>
        <vt:i4>5</vt:i4>
      </vt:variant>
      <vt:variant>
        <vt:lpwstr/>
      </vt:variant>
      <vt:variant>
        <vt:lpwstr>_Toc307516150</vt:lpwstr>
      </vt:variant>
      <vt:variant>
        <vt:i4>1048628</vt:i4>
      </vt:variant>
      <vt:variant>
        <vt:i4>74</vt:i4>
      </vt:variant>
      <vt:variant>
        <vt:i4>0</vt:i4>
      </vt:variant>
      <vt:variant>
        <vt:i4>5</vt:i4>
      </vt:variant>
      <vt:variant>
        <vt:lpwstr/>
      </vt:variant>
      <vt:variant>
        <vt:lpwstr>_Toc307516149</vt:lpwstr>
      </vt:variant>
      <vt:variant>
        <vt:i4>1048628</vt:i4>
      </vt:variant>
      <vt:variant>
        <vt:i4>68</vt:i4>
      </vt:variant>
      <vt:variant>
        <vt:i4>0</vt:i4>
      </vt:variant>
      <vt:variant>
        <vt:i4>5</vt:i4>
      </vt:variant>
      <vt:variant>
        <vt:lpwstr/>
      </vt:variant>
      <vt:variant>
        <vt:lpwstr>_Toc307516148</vt:lpwstr>
      </vt:variant>
      <vt:variant>
        <vt:i4>1048628</vt:i4>
      </vt:variant>
      <vt:variant>
        <vt:i4>62</vt:i4>
      </vt:variant>
      <vt:variant>
        <vt:i4>0</vt:i4>
      </vt:variant>
      <vt:variant>
        <vt:i4>5</vt:i4>
      </vt:variant>
      <vt:variant>
        <vt:lpwstr/>
      </vt:variant>
      <vt:variant>
        <vt:lpwstr>_Toc307516147</vt:lpwstr>
      </vt:variant>
      <vt:variant>
        <vt:i4>1048628</vt:i4>
      </vt:variant>
      <vt:variant>
        <vt:i4>56</vt:i4>
      </vt:variant>
      <vt:variant>
        <vt:i4>0</vt:i4>
      </vt:variant>
      <vt:variant>
        <vt:i4>5</vt:i4>
      </vt:variant>
      <vt:variant>
        <vt:lpwstr/>
      </vt:variant>
      <vt:variant>
        <vt:lpwstr>_Toc307516146</vt:lpwstr>
      </vt:variant>
      <vt:variant>
        <vt:i4>1048628</vt:i4>
      </vt:variant>
      <vt:variant>
        <vt:i4>50</vt:i4>
      </vt:variant>
      <vt:variant>
        <vt:i4>0</vt:i4>
      </vt:variant>
      <vt:variant>
        <vt:i4>5</vt:i4>
      </vt:variant>
      <vt:variant>
        <vt:lpwstr/>
      </vt:variant>
      <vt:variant>
        <vt:lpwstr>_Toc307516145</vt:lpwstr>
      </vt:variant>
      <vt:variant>
        <vt:i4>1048628</vt:i4>
      </vt:variant>
      <vt:variant>
        <vt:i4>44</vt:i4>
      </vt:variant>
      <vt:variant>
        <vt:i4>0</vt:i4>
      </vt:variant>
      <vt:variant>
        <vt:i4>5</vt:i4>
      </vt:variant>
      <vt:variant>
        <vt:lpwstr/>
      </vt:variant>
      <vt:variant>
        <vt:lpwstr>_Toc307516144</vt:lpwstr>
      </vt:variant>
      <vt:variant>
        <vt:i4>1048628</vt:i4>
      </vt:variant>
      <vt:variant>
        <vt:i4>38</vt:i4>
      </vt:variant>
      <vt:variant>
        <vt:i4>0</vt:i4>
      </vt:variant>
      <vt:variant>
        <vt:i4>5</vt:i4>
      </vt:variant>
      <vt:variant>
        <vt:lpwstr/>
      </vt:variant>
      <vt:variant>
        <vt:lpwstr>_Toc307516143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统一认证平台与业务系统交互说明</dc:title>
  <dc:subject/>
  <dc:creator>李能进</dc:creator>
  <cp:lastModifiedBy>User</cp:lastModifiedBy>
  <cp:revision>1089</cp:revision>
  <cp:lastPrinted>2011-10-28T07:00:00Z</cp:lastPrinted>
  <dcterms:created xsi:type="dcterms:W3CDTF">2011-10-28T07:00:00Z</dcterms:created>
  <dcterms:modified xsi:type="dcterms:W3CDTF">2016-11-17T08:28:00Z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name">
    <vt:lpwstr>统一认证平台与业务系统交互说明</vt:lpwstr>
  </property>
  <property fmtid="{D5CDD505-2E9C-101B-9397-08002B2CF9AE}" pid="3" name="document version">
    <vt:lpwstr>1.0</vt:lpwstr>
  </property>
  <property fmtid="{D5CDD505-2E9C-101B-9397-08002B2CF9AE}" pid="4" name="your name">
    <vt:lpwstr>李能进</vt:lpwstr>
  </property>
  <property fmtid="{D5CDD505-2E9C-101B-9397-08002B2CF9AE}" pid="5" name="AM">
    <vt:lpwstr>发布</vt:lpwstr>
  </property>
  <property fmtid="{D5CDD505-2E9C-101B-9397-08002B2CF9AE}" pid="6" name="密级">
    <vt:lpwstr>机密</vt:lpwstr>
  </property>
</Properties>
</file>