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00"/>
      </w:pPr>
      <w:r>
        <w:rPr>
          <w:rFonts w:ascii="Bookman Old Style" w:cs="Bookman Old Style" w:eastAsia="Bookman Old Style" w:hAnsi="Bookman Old Style"/>
          <w:b/>
          <w:bCs/>
          <w:color w:val="0A0A0A"/>
          <w:sz w:val="40"/>
          <w:szCs w:val="40"/>
        </w:rPr>
        <w:t xml:space="preserve">Site Manager Candidate Qualifications</w:t>
      </w:r>
    </w:p>
    <w:p>
      <w:pPr>
        <w:pBdr>
          <w:bottom w:val="single" w:color="FF002B" w:sz="18" w:space="4"/>
        </w:pBdr>
        <w:spacing w:after="160"/>
      </w:pPr>
      <w:r>
        <w:rPr>
          <w:sz w:val="2"/>
          <w:szCs w:val="2"/>
        </w:rPr>
        <w:t xml:space="preserve"/>
      </w:r>
    </w:p>
    <w:p>
      <w:pPr>
        <w:spacing w:after="220"/>
      </w:pPr>
      <w:r>
        <w:rPr>
          <w:rFonts w:ascii="Calibri" w:cs="Calibri" w:eastAsia="Calibri" w:hAnsi="Calibri"/>
          <w:color w:val="5B5F66"/>
          <w:sz w:val="20"/>
          <w:szCs w:val="20"/>
        </w:rPr>
        <w:t xml:space="preserve">Contractor Certification of Site Management Candidate Qualifications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CANDIDATE NAME</w:t>
      </w:r>
      <w:r>
        <w:rPr>
          <w:sz w:val="15"/>
          <w:szCs w:val="15"/>
        </w:rPr>
        <w:t xml:space="preserve">      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LOCATION</w:t>
      </w:r>
      <w:r>
        <w:rPr>
          <w:sz w:val="15"/>
          <w:szCs w:val="15"/>
        </w:rPr>
        <w:t xml:space="preserve">      </w:t>
      </w:r>
    </w:p>
    <w:p>
      <w:pPr>
        <w:pBdr>
          <w:bottom w:val="single" w:color="FF002B" w:sz="10" w:space="4"/>
        </w:pBdr>
        <w:spacing w:after="120" w:before="200"/>
      </w:pPr>
      <w:r>
        <w:rPr>
          <w:rFonts w:ascii="Arial" w:cs="Arial" w:eastAsia="Arial" w:hAnsi="Arial"/>
          <w:b/>
          <w:bCs/>
          <w:color w:val="0A0A0A"/>
          <w:sz w:val="18"/>
          <w:szCs w:val="18"/>
        </w:rPr>
        <w:t xml:space="preserve">IN ACCORDANCE WITH D.18, CIFSO SITE MANAGERS MUST POSSESS THE FOLLOWING CRITERIA</w:t>
      </w:r>
    </w:p>
    <w:p>
      <w:pPr>
        <w:spacing w:after="90" w:before="90"/>
        <w:ind w:left="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color w:val="26282B"/>
          <w:sz w:val="20"/>
          <w:szCs w:val="20"/>
        </w:rPr>
        <w:t xml:space="preserve">  C.I.F.S.O Experience: One + Year of Service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YEARS</w:t>
            </w:r>
            <w:r>
              <w:br/>
            </w:r>
            <w:sdt>
              <w:sdtPr>
                <w:dropDownList>
                  <w:listItem w:displayText="Choose an item." w:value="Choose an item."/>
                  <w:listItem w:displayText="Less than 1" w:value="Less than 1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  <w:listItem w:displayText="16" w:value="16"/>
                  <w:listItem w:displayText="17" w:value="17"/>
                  <w:listItem w:displayText="18" w:value="18"/>
                  <w:listItem w:displayText="19" w:value="19"/>
                  <w:listItem w:displayText="20" w:value="20"/>
                  <w:listItem w:displayText="20+" w:value="20+"/>
                </w:dropDownList>
              </w:sdtPr>
              <w:sdtContent>
                <w:r>
                  <w:rPr>
                    <w:rFonts w:ascii="Calibri" w:cs="Calibri" w:eastAsia="Calibri" w:hAnsi="Calibri"/>
                    <w:i/>
                    <w:iCs/>
                    <w:color w:val="5B5F66"/>
                    <w:sz w:val="20"/>
                    <w:szCs w:val="20"/>
                  </w:rPr>
                  <w:t xml:space="preserve">Choose an item.</w:t>
                </w:r>
              </w:sdtContent>
            </w:sdt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MONTHS</w:t>
            </w:r>
            <w:r>
              <w:rPr>
                <w:sz w:val="15"/>
                <w:szCs w:val="15"/>
              </w:rPr>
              <w:t xml:space="preserve">      </w:t>
            </w:r>
          </w:p>
        </w:tc>
      </w:tr>
    </w:tbl>
    <w:p>
      <w:pPr>
        <w:spacing w:after="90" w:before="90"/>
        <w:ind w:left="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color w:val="26282B"/>
          <w:sz w:val="20"/>
          <w:szCs w:val="20"/>
        </w:rPr>
        <w:t xml:space="preserve">  Physical Security Experience</w:t>
      </w:r>
    </w:p>
    <w:p>
      <w:pPr>
        <w:spacing w:after="90" w:before="90"/>
        <w:ind w:left="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color w:val="26282B"/>
          <w:sz w:val="20"/>
          <w:szCs w:val="20"/>
        </w:rPr>
        <w:t xml:space="preserve">  Leadership Ability</w:t>
      </w:r>
    </w:p>
    <w:p>
      <w:pPr>
        <w:spacing w:after="90" w:before="90"/>
        <w:ind w:left="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color w:val="26282B"/>
          <w:sz w:val="20"/>
          <w:szCs w:val="20"/>
        </w:rPr>
        <w:t xml:space="preserve">  Integrity and Maturity</w:t>
      </w:r>
    </w:p>
    <w:p>
      <w:pPr>
        <w:spacing w:after="90" w:before="90"/>
        <w:ind w:left="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color w:val="26282B"/>
          <w:sz w:val="20"/>
          <w:szCs w:val="20"/>
        </w:rPr>
        <w:t xml:space="preserve">  Ability to Deal with Subordinates and Managers</w:t>
      </w:r>
    </w:p>
    <w:p>
      <w:pPr>
        <w:spacing w:after="90" w:before="90"/>
        <w:ind w:left="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color w:val="26282B"/>
          <w:sz w:val="20"/>
          <w:szCs w:val="20"/>
        </w:rPr>
        <w:t xml:space="preserve">  Planning and Ability to Implement Projects</w:t>
      </w:r>
    </w:p>
    <w:p>
      <w:pPr>
        <w:spacing w:after="90" w:before="90"/>
        <w:ind w:left="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color w:val="26282B"/>
          <w:sz w:val="20"/>
          <w:szCs w:val="20"/>
        </w:rPr>
        <w:t xml:space="preserve">  Basic Typing and Computer Skills</w:t>
      </w:r>
    </w:p>
    <w:p>
      <w:pPr>
        <w:spacing w:after="90" w:before="90"/>
        <w:ind w:left="0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 w:val="false"/>
          <w:bCs w:val="false"/>
          <w:color w:val="26282B"/>
          <w:sz w:val="20"/>
          <w:szCs w:val="20"/>
        </w:rPr>
        <w:t xml:space="preserve">  Working Knowledge of All Procedures, Policies, and Regulations Related to Their Respective Site</w:t>
      </w:r>
    </w:p>
    <w:p>
      <w:pPr>
        <w:shd w:fill="0A0A0A" w:color="auto" w:val="clear"/>
        <w:spacing w:after="160" w:before="260"/>
        <w:ind w:left="100"/>
      </w:pPr>
      <w:r>
        <w:rPr>
          <w:rFonts w:ascii="Bookman Old Style" w:cs="Bookman Old Style" w:eastAsia="Bookman Old Style" w:hAnsi="Bookman Old Style"/>
          <w:b/>
          <w:bCs/>
          <w:color w:val="FFFFFF"/>
          <w:sz w:val="21"/>
          <w:szCs w:val="21"/>
        </w:rPr>
        <w:t xml:space="preserve">REQUIRED CERTIFICATIONS – FEMA CERTIFICATIONS (OR GOVERNMENT APPROVED EQUIVALENT)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TX DIV. OF EMERGENCY MANAGEMENT G-IS.100.C INTRODUCTION TO THE INCIDENT COMMAND SYSTEM</w:t>
            </w:r>
            <w:r>
              <w:br/>
            </w:r>
            <w:sdt>
              <w:sdtPr>
                <w:dropDownList>
                  <w:listItem w:displayText="Choose an item." w:value="Choose an item."/>
                  <w:listItem w:displayText="Yes" w:value="Yes"/>
                  <w:listItem w:displayText="No" w:value="No"/>
                </w:dropDownList>
              </w:sdtPr>
              <w:sdtContent>
                <w:r>
                  <w:rPr>
                    <w:rFonts w:ascii="Calibri" w:cs="Calibri" w:eastAsia="Calibri" w:hAnsi="Calibri"/>
                    <w:i/>
                    <w:iCs/>
                    <w:color w:val="5B5F66"/>
                    <w:sz w:val="20"/>
                    <w:szCs w:val="20"/>
                  </w:rPr>
                  <w:t xml:space="preserve">Choose an item.</w:t>
                </w:r>
              </w:sdtContent>
            </w:sdt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DATE OF COMPLETION</w:t>
            </w:r>
            <w:r>
              <w:br/>
            </w:r>
            <w:sdt>
              <w:sdtPr>
                <w:date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r>
                  <w:rPr>
                    <w:rFonts w:ascii="Calibri" w:cs="Calibri" w:eastAsia="Calibri" w:hAnsi="Calibri"/>
                    <w:i/>
                    <w:iCs/>
                    <w:color w:val="5B5F66"/>
                    <w:sz w:val="20"/>
                    <w:szCs w:val="20"/>
                  </w:rPr>
                  <w:t xml:space="preserve">Click or tap to enter a date.</w:t>
                </w:r>
              </w:sdtContent>
            </w:sdt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TX DIV. OF EMERGENCY MANAGEMENT G-IS.200.C BASIC INCIDENT COMMAND SYSTEM FOR INITIAL RESPONSE</w:t>
            </w:r>
            <w:r>
              <w:br/>
            </w:r>
            <w:sdt>
              <w:sdtPr>
                <w:dropDownList>
                  <w:listItem w:displayText="Choose an item." w:value="Choose an item."/>
                  <w:listItem w:displayText="Yes" w:value="Yes"/>
                  <w:listItem w:displayText="No" w:value="No"/>
                </w:dropDownList>
              </w:sdtPr>
              <w:sdtContent>
                <w:r>
                  <w:rPr>
                    <w:rFonts w:ascii="Calibri" w:cs="Calibri" w:eastAsia="Calibri" w:hAnsi="Calibri"/>
                    <w:i/>
                    <w:iCs/>
                    <w:color w:val="5B5F66"/>
                    <w:sz w:val="20"/>
                    <w:szCs w:val="20"/>
                  </w:rPr>
                  <w:t xml:space="preserve">Choose an item.</w:t>
                </w:r>
              </w:sdtContent>
            </w:sdt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DATE OF COMPLETION</w:t>
            </w:r>
            <w:r>
              <w:br/>
            </w:r>
            <w:sdt>
              <w:sdtPr>
                <w:date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r>
                  <w:rPr>
                    <w:rFonts w:ascii="Calibri" w:cs="Calibri" w:eastAsia="Calibri" w:hAnsi="Calibri"/>
                    <w:i/>
                    <w:iCs/>
                    <w:color w:val="5B5F66"/>
                    <w:sz w:val="20"/>
                    <w:szCs w:val="20"/>
                  </w:rPr>
                  <w:t xml:space="preserve">Click or tap to enter a date.</w:t>
                </w:r>
              </w:sdtContent>
            </w:sdt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TX DIV. OF EMERGENCY MANAGEMENT G-IS.700.B INTRODUCTION TO THE NATIONAL INCIDENT MANAGEMENT SYSTEM</w:t>
            </w:r>
            <w:r>
              <w:br/>
            </w:r>
            <w:sdt>
              <w:sdtPr>
                <w:dropDownList>
                  <w:listItem w:displayText="Choose an item." w:value="Choose an item."/>
                  <w:listItem w:displayText="Yes" w:value="Yes"/>
                  <w:listItem w:displayText="No" w:value="No"/>
                </w:dropDownList>
              </w:sdtPr>
              <w:sdtContent>
                <w:r>
                  <w:rPr>
                    <w:rFonts w:ascii="Calibri" w:cs="Calibri" w:eastAsia="Calibri" w:hAnsi="Calibri"/>
                    <w:i/>
                    <w:iCs/>
                    <w:color w:val="5B5F66"/>
                    <w:sz w:val="20"/>
                    <w:szCs w:val="20"/>
                  </w:rPr>
                  <w:t xml:space="preserve">Choose an item.</w:t>
                </w:r>
              </w:sdtContent>
            </w:sdt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DATE OF COMPLETION</w:t>
            </w:r>
            <w:r>
              <w:br/>
            </w:r>
            <w:sdt>
              <w:sdtPr>
                <w:date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r>
                  <w:rPr>
                    <w:rFonts w:ascii="Calibri" w:cs="Calibri" w:eastAsia="Calibri" w:hAnsi="Calibri"/>
                    <w:i/>
                    <w:iCs/>
                    <w:color w:val="5B5F66"/>
                    <w:sz w:val="20"/>
                    <w:szCs w:val="20"/>
                  </w:rPr>
                  <w:t xml:space="preserve">Click or tap to enter a date.</w:t>
                </w:r>
              </w:sdtContent>
            </w:sdt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TX DIV. OF EMERGENCY MANAGEMENT G-IS.800.D NATIONAL RESPONSE FRAMEWORK, AN INTRODUCTION</w:t>
            </w:r>
            <w:r>
              <w:br/>
            </w:r>
            <w:sdt>
              <w:sdtPr>
                <w:dropDownList>
                  <w:listItem w:displayText="Choose an item." w:value="Choose an item."/>
                  <w:listItem w:displayText="Yes" w:value="Yes"/>
                  <w:listItem w:displayText="No" w:value="No"/>
                </w:dropDownList>
              </w:sdtPr>
              <w:sdtContent>
                <w:r>
                  <w:rPr>
                    <w:rFonts w:ascii="Calibri" w:cs="Calibri" w:eastAsia="Calibri" w:hAnsi="Calibri"/>
                    <w:i/>
                    <w:iCs/>
                    <w:color w:val="5B5F66"/>
                    <w:sz w:val="20"/>
                    <w:szCs w:val="20"/>
                  </w:rPr>
                  <w:t xml:space="preserve">Choose an item.</w:t>
                </w:r>
              </w:sdtContent>
            </w:sdt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DATE OF COMPLETION</w:t>
            </w:r>
            <w:r>
              <w:br/>
            </w:r>
            <w:sdt>
              <w:sdtPr>
                <w:date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r>
                  <w:rPr>
                    <w:rFonts w:ascii="Calibri" w:cs="Calibri" w:eastAsia="Calibri" w:hAnsi="Calibri"/>
                    <w:i/>
                    <w:iCs/>
                    <w:color w:val="5B5F66"/>
                    <w:sz w:val="20"/>
                    <w:szCs w:val="20"/>
                  </w:rPr>
                  <w:t xml:space="preserve">Click or tap to enter a date.</w:t>
                </w:r>
              </w:sdtContent>
            </w:sdt>
          </w:p>
        </w:tc>
      </w:tr>
    </w:tbl>
    <w:p>
      <w:pPr>
        <w:shd w:fill="0A0A0A" w:color="auto" w:val="clear"/>
        <w:spacing w:after="160" w:before="260"/>
        <w:ind w:left="100"/>
      </w:pPr>
      <w:r>
        <w:rPr>
          <w:rFonts w:ascii="Bookman Old Style" w:cs="Bookman Old Style" w:eastAsia="Bookman Old Style" w:hAnsi="Bookman Old Style"/>
          <w:b/>
          <w:bCs/>
          <w:color w:val="FFFFFF"/>
          <w:sz w:val="21"/>
          <w:szCs w:val="21"/>
        </w:rPr>
        <w:t xml:space="preserve">CURRENT SUSTAINMENT CERTIFICATION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DATE</w:t>
      </w:r>
      <w:r>
        <w:br/>
      </w:r>
      <w:sdt>
        <w:sdtPr>
          <w:date>
            <w:dateFormat w:val="M/d/yyyy"/>
            <w:lid w:val="en-US"/>
            <w:storeMappedDataAs w:val="dateTime"/>
            <w:calendar w:val="gregorian"/>
          </w:date>
        </w:sdtPr>
        <w:sdtContent>
          <w:r>
            <w:rPr>
              <w:rFonts w:ascii="Calibri" w:cs="Calibri" w:eastAsia="Calibri" w:hAnsi="Calibri"/>
              <w:i/>
              <w:iCs/>
              <w:color w:val="5B5F66"/>
              <w:sz w:val="20"/>
              <w:szCs w:val="20"/>
            </w:rPr>
            <w:t xml:space="preserve">Click or tap to enter a date.</w:t>
          </w:r>
        </w:sdtContent>
      </w:sdt>
    </w:p>
    <w:p>
      <w:pPr>
        <w:shd w:fill="0A0A0A" w:color="auto" w:val="clear"/>
        <w:spacing w:after="160" w:before="260"/>
        <w:ind w:left="100"/>
      </w:pPr>
      <w:r>
        <w:rPr>
          <w:rFonts w:ascii="Bookman Old Style" w:cs="Bookman Old Style" w:eastAsia="Bookman Old Style" w:hAnsi="Bookman Old Style"/>
          <w:b/>
          <w:bCs/>
          <w:color w:val="FFFFFF"/>
          <w:sz w:val="21"/>
          <w:szCs w:val="21"/>
        </w:rPr>
        <w:t xml:space="preserve">CURRENT RANGE CERTIFICATION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DATE</w:t>
      </w:r>
      <w:r>
        <w:br/>
      </w:r>
      <w:sdt>
        <w:sdtPr>
          <w:date>
            <w:dateFormat w:val="M/d/yyyy"/>
            <w:lid w:val="en-US"/>
            <w:storeMappedDataAs w:val="dateTime"/>
            <w:calendar w:val="gregorian"/>
          </w:date>
        </w:sdtPr>
        <w:sdtContent>
          <w:r>
            <w:rPr>
              <w:rFonts w:ascii="Calibri" w:cs="Calibri" w:eastAsia="Calibri" w:hAnsi="Calibri"/>
              <w:i/>
              <w:iCs/>
              <w:color w:val="5B5F66"/>
              <w:sz w:val="20"/>
              <w:szCs w:val="20"/>
            </w:rPr>
            <w:t xml:space="preserve">Click or tap to enter a date.</w:t>
          </w:r>
        </w:sdtContent>
      </w:sdt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PISTOL SCORE</w:t>
            </w:r>
            <w:r>
              <w:rPr>
                <w:sz w:val="15"/>
                <w:szCs w:val="15"/>
              </w:rPr>
              <w:t xml:space="preserve">      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RIFLE SCORE</w:t>
            </w:r>
            <w:r>
              <w:rPr>
                <w:sz w:val="15"/>
                <w:szCs w:val="15"/>
              </w:rPr>
              <w:t xml:space="preserve">      </w:t>
            </w:r>
          </w:p>
        </w:tc>
      </w:tr>
    </w:tbl>
    <w:p>
      <w:pPr>
        <w:shd w:fill="0A0A0A" w:color="auto" w:val="clear"/>
        <w:spacing w:after="160" w:before="260"/>
        <w:ind w:left="100"/>
      </w:pPr>
      <w:r>
        <w:rPr>
          <w:rFonts w:ascii="Bookman Old Style" w:cs="Bookman Old Style" w:eastAsia="Bookman Old Style" w:hAnsi="Bookman Old Style"/>
          <w:b/>
          <w:bCs/>
          <w:color w:val="FFFFFF"/>
          <w:sz w:val="21"/>
          <w:szCs w:val="21"/>
        </w:rPr>
        <w:t xml:space="preserve">CURRENT PHYSICAL FITNESS ASSESSMENT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DATE</w:t>
      </w:r>
      <w:r>
        <w:br/>
      </w:r>
      <w:sdt>
        <w:sdtPr>
          <w:date>
            <w:dateFormat w:val="M/d/yyyy"/>
            <w:lid w:val="en-US"/>
            <w:storeMappedDataAs w:val="dateTime"/>
            <w:calendar w:val="gregorian"/>
          </w:date>
        </w:sdtPr>
        <w:sdtContent>
          <w:r>
            <w:rPr>
              <w:rFonts w:ascii="Calibri" w:cs="Calibri" w:eastAsia="Calibri" w:hAnsi="Calibri"/>
              <w:i/>
              <w:iCs/>
              <w:color w:val="5B5F66"/>
              <w:sz w:val="20"/>
              <w:szCs w:val="20"/>
            </w:rPr>
            <w:t xml:space="preserve">Click or tap to enter a date.</w:t>
          </w:r>
        </w:sdtContent>
      </w:sdt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PUSH-UPS</w:t>
            </w:r>
            <w:r>
              <w:rPr>
                <w:sz w:val="15"/>
                <w:szCs w:val="15"/>
              </w:rPr>
              <w:t xml:space="preserve">      </w:t>
            </w:r>
          </w:p>
        </w:tc>
        <w:tc>
          <w:tcPr>
            <w:tcW w:type="pct" w:w="33.333333333333336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SIT-UPS</w:t>
            </w:r>
            <w:r>
              <w:rPr>
                <w:sz w:val="15"/>
                <w:szCs w:val="15"/>
              </w:rPr>
              <w:t xml:space="preserve">      </w:t>
            </w:r>
          </w:p>
        </w:tc>
        <w:tc>
          <w:tcPr>
            <w:tcW w:type="pct" w:w="33.333333333333336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0"/>
              <w:right w:type="dxa" w:w="200"/>
            </w:tcMar>
            <w:vAlign w:val="top"/>
          </w:tcPr>
          <w:p>
            <w:pPr>
              <w:pBdr>
                <w:bottom w:val="single" w:color="D8D9DB" w:sz="4" w:space="4"/>
              </w:pBd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FF002B"/>
                <w:spacing w:val="3"/>
                <w:sz w:val="15"/>
                <w:szCs w:val="15"/>
              </w:rPr>
              <w:t xml:space="preserve">300-METER SPRINT</w:t>
            </w:r>
            <w:r>
              <w:rPr>
                <w:sz w:val="15"/>
                <w:szCs w:val="15"/>
              </w:rPr>
              <w:t xml:space="preserve">      </w:t>
            </w:r>
          </w:p>
        </w:tc>
      </w:tr>
    </w:tbl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165 LB. VICTIM DRAG</w:t>
      </w:r>
      <w:r>
        <w:rPr>
          <w:sz w:val="15"/>
          <w:szCs w:val="15"/>
        </w:rPr>
        <w:t xml:space="preserve">      </w:t>
      </w:r>
    </w:p>
    <w:p>
      <w:pPr>
        <w:pBdr>
          <w:bottom w:val="single" w:color="FF002B" w:sz="10" w:space="4"/>
        </w:pBdr>
        <w:spacing w:after="120" w:before="200"/>
      </w:pPr>
      <w:r>
        <w:rPr>
          <w:rFonts w:ascii="Arial" w:cs="Arial" w:eastAsia="Arial" w:hAnsi="Arial"/>
          <w:b/>
          <w:bCs/>
          <w:color w:val="0A0A0A"/>
          <w:sz w:val="18"/>
          <w:szCs w:val="18"/>
        </w:rPr>
        <w:t xml:space="preserve">SIGNATURES</w:t>
      </w:r>
    </w:p>
    <w:p>
      <w:pPr>
        <w:spacing w:after="140" w:line="270"/>
      </w:pPr>
      <w:r>
        <w:rPr>
          <w:rFonts w:ascii="Calibri" w:cs="Calibri" w:eastAsia="Calibri" w:hAnsi="Calibri"/>
          <w:color w:val="26282B"/>
          <w:sz w:val="20"/>
          <w:szCs w:val="20"/>
        </w:rPr>
        <w:t xml:space="preserve">The Contractor Certifies the above-named Site Manager Candidate meets or exceeds all qualifications and certifications as enumerated in the Statement of Work. We request approval for </w:t>
      </w:r>
      <w:r>
        <w:rPr>
          <w:rFonts w:ascii="Calibri" w:cs="Calibri" w:eastAsia="Calibri" w:hAnsi="Calibri"/>
          <w:color w:val="FF002B"/>
          <w:sz w:val="20"/>
          <w:szCs w:val="20"/>
        </w:rPr>
        <w:t xml:space="preserve">_______________________</w:t>
      </w:r>
      <w:r>
        <w:rPr>
          <w:rFonts w:ascii="Calibri" w:cs="Calibri" w:eastAsia="Calibri" w:hAnsi="Calibri"/>
          <w:color w:val="26282B"/>
          <w:sz w:val="20"/>
          <w:szCs w:val="20"/>
        </w:rPr>
        <w:t xml:space="preserve"> to be appointed CIFSO </w:t>
      </w:r>
      <w:r>
        <w:rPr>
          <w:rFonts w:ascii="Calibri" w:cs="Calibri" w:eastAsia="Calibri" w:hAnsi="Calibri"/>
          <w:color w:val="FF002B"/>
          <w:sz w:val="20"/>
          <w:szCs w:val="20"/>
        </w:rPr>
        <w:t xml:space="preserve">_________</w:t>
      </w:r>
      <w:r>
        <w:rPr>
          <w:rFonts w:ascii="Calibri" w:cs="Calibri" w:eastAsia="Calibri" w:hAnsi="Calibri"/>
          <w:color w:val="26282B"/>
          <w:sz w:val="20"/>
          <w:szCs w:val="20"/>
        </w:rPr>
        <w:t xml:space="preserve"> Site Manager on </w:t>
      </w:r>
      <w:r>
        <w:rPr>
          <w:rFonts w:ascii="Calibri" w:cs="Calibri" w:eastAsia="Calibri" w:hAnsi="Calibri"/>
          <w:color w:val="FF002B"/>
          <w:sz w:val="20"/>
          <w:szCs w:val="20"/>
        </w:rPr>
        <w:t xml:space="preserve">____________</w:t>
      </w:r>
    </w:p>
    <w:p>
      <w:pPr>
        <w:pBdr>
          <w:bottom w:val="single" w:color="D8D9DB" w:sz="4" w:space="2"/>
        </w:pBdr>
        <w:tabs>
          <w:tab w:val="left" w:pos="3600"/>
        </w:tabs>
        <w:spacing w:after="60" w:before="200"/>
      </w:pPr>
      <w:r>
        <w:rPr>
          <w:rFonts w:ascii="Calibri" w:cs="Calibri" w:eastAsia="Calibri" w:hAnsi="Calibri"/>
          <w:b/>
          <w:bCs/>
          <w:color w:val="26282B"/>
          <w:sz w:val="19"/>
          <w:szCs w:val="19"/>
        </w:rPr>
        <w:t xml:space="preserve">NPM Signature	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EMAIL</w:t>
      </w:r>
      <w:r>
        <w:rPr>
          <w:sz w:val="15"/>
          <w:szCs w:val="15"/>
        </w:rPr>
        <w:t xml:space="preserve">      </w:t>
      </w:r>
    </w:p>
    <w:p>
      <w:pPr>
        <w:pBdr>
          <w:bottom w:val="single" w:color="D8D9DB" w:sz="4" w:space="2"/>
        </w:pBdr>
        <w:tabs>
          <w:tab w:val="left" w:pos="3600"/>
        </w:tabs>
        <w:spacing w:after="60" w:before="200"/>
      </w:pPr>
      <w:r>
        <w:rPr>
          <w:rFonts w:ascii="Calibri" w:cs="Calibri" w:eastAsia="Calibri" w:hAnsi="Calibri"/>
          <w:b/>
          <w:bCs/>
          <w:color w:val="26282B"/>
          <w:sz w:val="19"/>
          <w:szCs w:val="19"/>
        </w:rPr>
        <w:t xml:space="preserve">NQCM Signature	</w:t>
      </w:r>
    </w:p>
    <w:p>
      <w:pPr>
        <w:pBdr>
          <w:bottom w:val="single" w:color="D8D9DB" w:sz="4" w:space="4"/>
        </w:pBdr>
        <w:spacing w:after="60" w:before="120"/>
      </w:pPr>
      <w:r>
        <w:rPr>
          <w:rFonts w:ascii="Arial" w:cs="Arial" w:eastAsia="Arial" w:hAnsi="Arial"/>
          <w:b/>
          <w:bCs/>
          <w:color w:val="FF002B"/>
          <w:spacing w:val="3"/>
          <w:sz w:val="15"/>
          <w:szCs w:val="15"/>
        </w:rPr>
        <w:t xml:space="preserve">EMAIL</w:t>
      </w:r>
      <w:r>
        <w:rPr>
          <w:sz w:val="15"/>
          <w:szCs w:val="15"/>
        </w:rPr>
        <w:t xml:space="preserve">      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224" w:right="1224" w:bottom="1224" w:left="122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F66"/>
        <w:sz w:val="15"/>
        <w:szCs w:val="15"/>
      </w:rPr>
      <w:t xml:space="preserve">Valletta Industries  |  Site Manager Candidate Qualifications  –  Page </w:t>
    </w:r>
    <w:r>
      <w:rPr>
        <w:rFonts w:ascii="Calibri" w:cs="Calibri" w:eastAsia="Calibri" w:hAnsi="Calibri"/>
        <w:color w:val="5B5F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5F66"/>
        <w:sz w:val="15"/>
        <w:szCs w:val="15"/>
      </w:rPr>
      <w:t xml:space="preserve"> of </w:t>
    </w:r>
    <w:r>
      <w:rPr>
        <w:rFonts w:ascii="Calibri" w:cs="Calibri" w:eastAsia="Calibri" w:hAnsi="Calibri"/>
        <w:color w:val="5B5F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002B" w:sz="16" w:space="8"/>
      </w:pBdr>
      <w:tabs>
        <w:tab w:val="right" w:pos="9792"/>
      </w:tabs>
    </w:pPr>
    <w:r>
      <w:drawing>
        <wp:inline distT="0" distB="0" distL="0" distR="0">
          <wp:extent cx="1428750" cy="2857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rPr>
        <w:rFonts w:ascii="Arial" w:cs="Arial" w:eastAsia="Arial" w:hAnsi="Arial"/>
        <w:b/>
        <w:bCs/>
        <w:color w:val="5B5F66"/>
        <w:spacing w:val="6"/>
        <w:sz w:val="14"/>
        <w:szCs w:val="14"/>
      </w:rPr>
      <w:t xml:space="preserve">SITE MANAGER CANDIDATE QUALIFICATIONS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2bb53ed2aea81f8df9934bcfe3aa92cf3a2e2a3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2026-09-23T13:51:03.773Z</dcterms:created>
  <dcterms:modified xsi:type="dcterms:W3CDTF">2026-09-23T13:51:03.773Z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