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Consignes</w:t>
      </w:r>
      <w:r w:rsidDel="00000000" w:rsidR="00000000" w:rsidRPr="00000000">
        <w:rPr>
          <w:sz w:val="20"/>
          <w:szCs w:val="20"/>
          <w:rtl w:val="0"/>
        </w:rPr>
        <w:t xml:space="preserve"> : soit la base de données suivantes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Marin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nom, prenom, adr, age)</w:t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Bateau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nom (NOT NULL), #id_marin)</w:t>
      </w:r>
    </w:p>
    <w:p w:rsidR="00000000" w:rsidDel="00000000" w:rsidP="00000000" w:rsidRDefault="00000000" w:rsidRPr="00000000" w14:paraId="00000005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les tables avec les contraintes nécessaire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Ajouter 5 lignes par tables en respectant les contraintes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Modifier 2 lignes par tables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Supprimer 1 ligne par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Correction :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Marin(id integer primary key,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nom varchar(20),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prenom varchar(20),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adr varchar(70),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age integer);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bateau (id integer PRIMARY KEY,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nom VARCHAR(20) NOT NULL,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id_marin integer);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bateau ADD CONSTRAINT fk_id_marin FOREIGN KEY(id_marin) REFERENCES marin(id) ON DELETE CASCADE;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INSERT INTO Marin (id, nom, prenom, adr, age) VALUES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(1, 'Dupont', 'Jean', '123 rue de la Mer', 34),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(2, 'Martin', 'Lucie', '456 avenue de l’Océan', 29),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(3, 'Bernard', 'Marie', '789 boulevard des Marins', 45),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(4, 'Thomas', 'Alexandre', '101 rue de la Plage', 52),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(5, 'Petit', 'Sophie', '202 chemin du Port', 27);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Bateau (id, nom, id_marin) VALUES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(1, 'Le Courageux', 1),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(2, 'La Sirène', 2),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(3, 'L’Aventurier', 3),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(4, 'Le Mystérieux', 4),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(5, 'L’Étoile de Mer', 5);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Marin SET adr="456 rue de la Mer" WHERE id=1;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Marin SET prenom="Alexandra" WHERE id=4;</w:t>
      </w:r>
    </w:p>
    <w:p w:rsidR="00000000" w:rsidDel="00000000" w:rsidP="00000000" w:rsidRDefault="00000000" w:rsidRPr="00000000" w14:paraId="0000002B">
      <w:pPr>
        <w:tabs>
          <w:tab w:val="center" w:leader="none" w:pos="485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bateau SET id_marin=4 where id=5</w:t>
        <w:tab/>
      </w:r>
    </w:p>
    <w:p w:rsidR="00000000" w:rsidDel="00000000" w:rsidP="00000000" w:rsidRDefault="00000000" w:rsidRPr="00000000" w14:paraId="0000002C">
      <w:pPr>
        <w:tabs>
          <w:tab w:val="center" w:leader="none" w:pos="485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85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marin where id=4;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