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iDempiere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1 - creazione Sito web-wordpress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esempio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shop.idempiere.consulting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shop.idempiere.consulting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hIsJ6)oRzNFYXU1epR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info@idempiere.consulting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0283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02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31281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12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240" w:lineRule="auto"/>
        <w:rPr>
          <w:rFonts w:ascii="Times New Roman" w:cs="Times New Roman" w:eastAsia="Times New Roman" w:hAnsi="Times New Roman"/>
          <w:b w:val="1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0909"/>
          <w:sz w:val="24"/>
          <w:szCs w:val="24"/>
          <w:rtl w:val="0"/>
        </w:rPr>
        <w:t xml:space="preserve">Settaggi di base per wordPress e installazione di plug-in Woocommerce:</w:t>
      </w:r>
    </w:p>
    <w:p w:rsidR="00000000" w:rsidDel="00000000" w:rsidP="00000000" w:rsidRDefault="00000000" w:rsidRPr="00000000" w14:paraId="00000011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rtl w:val="0"/>
        </w:rPr>
        <w:t xml:space="preserve">dalla pagina principale, in fondo a destra cliccare sul link "Accedi", per accedere al pannello di controllo e installare il tema per il sito e l'extension di Woocommerce</w:t>
      </w:r>
    </w:p>
    <w:p w:rsidR="00000000" w:rsidDel="00000000" w:rsidP="00000000" w:rsidRDefault="00000000" w:rsidRPr="00000000" w14:paraId="00000012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rtl w:val="0"/>
        </w:rPr>
        <w:t xml:space="preserve">dalla dashboard, menu sinistra, selezionare "Aspetto &gt; Temi": sceglierne uno.....</w:t>
      </w:r>
    </w:p>
    <w:p w:rsidR="00000000" w:rsidDel="00000000" w:rsidP="00000000" w:rsidRDefault="00000000" w:rsidRPr="00000000" w14:paraId="00000013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rtl w:val="0"/>
        </w:rPr>
        <w:t xml:space="preserve">una volta installato il tema, nel menu della dashboard, selezionare "Plugin", poi cliccare su "Aggiungi nuovo" e installare il plugin "Woocommerce -- di WooThemes"</w:t>
      </w:r>
    </w:p>
    <w:p w:rsidR="00000000" w:rsidDel="00000000" w:rsidP="00000000" w:rsidRDefault="00000000" w:rsidRPr="00000000" w14:paraId="00000014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rtl w:val="0"/>
        </w:rPr>
        <w:t xml:space="preserve">infine attivare il plugin installato</w:t>
      </w:r>
    </w:p>
    <w:p w:rsidR="00000000" w:rsidDel="00000000" w:rsidP="00000000" w:rsidRDefault="00000000" w:rsidRPr="00000000" w14:paraId="00000015">
      <w:pPr>
        <w:spacing w:after="360" w:before="240" w:lineRule="auto"/>
        <w:rPr>
          <w:rFonts w:ascii="Times New Roman" w:cs="Times New Roman" w:eastAsia="Times New Roman" w:hAnsi="Times New Roman"/>
          <w:b w:val="1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0909"/>
          <w:sz w:val="24"/>
          <w:szCs w:val="24"/>
          <w:rtl w:val="0"/>
        </w:rPr>
        <w:t xml:space="preserve">Attivazione plugin Woocommerce e relativi settaggi:</w:t>
      </w:r>
    </w:p>
    <w:p w:rsidR="00000000" w:rsidDel="00000000" w:rsidP="00000000" w:rsidRDefault="00000000" w:rsidRPr="00000000" w14:paraId="00000016">
      <w:pPr>
        <w:spacing w:after="360" w:before="240" w:lineRule="auto"/>
        <w:rPr>
          <w:rFonts w:ascii="Times New Roman" w:cs="Times New Roman" w:eastAsia="Times New Roman" w:hAnsi="Times New Roman"/>
          <w:color w:val="1f09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rtl w:val="0"/>
        </w:rPr>
        <w:t xml:space="preserve">seguire wizard_step per l'installazione base di woocommerce, oppure scegliere di farlo in seguito...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  <w:rtl w:val="0"/>
        </w:rPr>
        <w:t xml:space="preserve">secondo step: Per la corretta lettura di tutti i prodotti presenti a catalogo via REST/Json, bisogna impostare il limite max degli articoli recenti; da console di Wordpress --&gt; Impostazioni &gt; Lettura (Impostazioni di lettura) e alla voce "''Le pagine del blog visualizzano al massimo''" impostare nel campo il numero degli articoli (es. 1000)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</w:rPr>
        <w:drawing>
          <wp:inline distB="114300" distT="114300" distL="114300" distR="114300">
            <wp:extent cx="5261619" cy="4119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9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  <w:rtl w:val="0"/>
        </w:rPr>
        <w:t xml:space="preserve">terzo step: attivare le API Rest di woocommerce. Console di Wordpress --&gt; Woocommerce &gt; Impostazioni &gt; Avanzate &gt; Tab 'API' e selezionare "Chiavi/App" e cliccare sul pulsante "Aggiungi Chiave"; scegliere utente e permessi "Leggi/Scrivi" e infine "Genera chiavi API" ---&gt; copiare e mettere da parte la Chiave Consumer e Segreto Consumer che servono come credenziali per l'accesso a woocommerce via Rest....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  <w:rtl w:val="0"/>
        </w:rPr>
        <w:t xml:space="preserve">quarto step: da console di Wordpress --&gt; Impostazioni &gt; Permalink = (1)alla voce "Impostazioni comuni" selezionare 'Numerico'; (2)alla voce "Permalink dei prodotti" selezionare 'Base personalizzata' e nel campo aggiungere il nome della pagina relativa al negozio....per esempio se l'indirizzo è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f0909"/>
            <w:sz w:val="24"/>
            <w:szCs w:val="24"/>
            <w:shd w:fill="f3f2ee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3f2ee" w:val="clear"/>
            <w:rtl w:val="0"/>
          </w:rPr>
          <w:t xml:space="preserve">http://shop.idempiere.consulting/prodotto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0909"/>
          <w:sz w:val="24"/>
          <w:szCs w:val="24"/>
          <w:shd w:fill="f3f2ee" w:val="clear"/>
          <w:rtl w:val="0"/>
        </w:rPr>
        <w:t xml:space="preserve">, allora mettere nel campo '''/prodotto'' ..... Dopo aver impostato il tutto, cliccare su salva modifiche</w:t>
      </w:r>
    </w:p>
    <w:sectPr>
      <w:pgSz w:h="16834" w:w="11909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hop.idempiere.consulting/prodotto" TargetMode="External"/><Relationship Id="rId9" Type="http://schemas.openxmlformats.org/officeDocument/2006/relationships/hyperlink" Target="http://shop.idempiereitalia.com/negozio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