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分三个大的部分：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1.网络基础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2.Socket编程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3.高并发服务器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1.网络基础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一组规则（传输和解释的规则）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典型协议：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应用层：http协议，ftp协议、nfs、ssh、telnet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传输层:TCP/UDP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网络层：常见的有ip协议、ICMP、IGMP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链路层：以太网帧协议、ARP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分层结构：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OSI七层模型： 物、数、网、传、会、表、应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TCP/IP 4层模型：网（链路层/网络接口层）、网、传、应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c/s模型：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Client-server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b/s模型：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Browser-server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C/S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优点：   缓存大量数据、协议选择灵活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安全性好、跨平台、开发工作量较小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速度快、迭代更新快。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安全性差一些、不能跨平台、     不能缓存大量数据、严格遵守http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开发工作量较大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数据在没有封装之前是不能传输的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数据-应用层封装-传输层封装-网络层封装-网络接口层（链路层）封装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整个过程类似于快递一层层封装，传输，然后到集装地点最终到用户一层层解封。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6981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图1-1网络传输流程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ARP协议：根据IP地址获取mac地址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通过向网络接口广播ARP协议，以对端ip为基础，响应的对端IP进行回复得到对端的mac地址。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1610" cy="177038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以太网帧协议：根据mac地址完成数据包传输。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因为以太网帧协议一般需要对端的mac地址，所以和ARP协议一般都是共用得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版本：IPv4、IPv6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TTL：time to live  设置数据包在路由器中的跳转上限，每经过一个路由节点，该值-1，当减为0的时候，有义务将该数据丢弃。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源IP：32位 --- 4字节  192.168.1.108 --- 点分十进制 IP地址（string）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目的IP：32位 --- 4字节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16位：源端口号  2^16=65536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16位：目的端口号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IP地址：可以在网络环境中，唯一标识一台主机。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端口号：可以在网络的一台主机上，唯一标识一个进程。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IP地址+端口号：可以在网络环境中，唯一标识一个进程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8080端口：http协议使用端口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80815" cy="181546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1-2端口相关图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TCP需要建立链接，UDP不需要建立链接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16位：源端口号。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16位：目的端口号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32确认序号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6个标志位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16位窗口大小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Socket编程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网络套结字：socket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在网络通信过程中，套结字一定是成对存在的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一个文件描述符指向一个套接字（该套接字内部由内核借助两个缓冲区实现）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770" cy="22231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网络字节序：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小端法：高位高地址，低位低地址。 int a=0x12345678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19250" cy="18980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大端法：高位存低地址，低位存高地址。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计算机采用小端法，网络存储采用大端法，所以需要进行网络字节序和主机字节序的转换。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htonl --&gt;本地--&gt;网络（IP）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htons--&gt;本地--&gt;网络（port）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ntohl--&gt;网络--&gt;本地（IP）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ntohs--&gt;网络--本地（port）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IP地址转换函数：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inet_pton(int af,const char *src,void *dest)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af: AF_INET、AF_INTE6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src：传入IP地址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dst:传出：网络字节序地址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char *inet_ntop(int af,void *src,char *dst,socklen_t 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af: AF_INET、AF_INTE6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src：网络字节序地址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dst:传出：IP地址(点分十进制)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size:dst的大小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sockaddr数据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sockaddr地址结构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sruc sokaddr_in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sa_family_t sin_family; // AF_INET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in_prort_t sin_prot; //port in network byte order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in_addr sin_addr; //internet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inaddr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Unint32_t s_addr; //address in network network byte order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addr;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addr.sin_family =  AF_INET/AF_INET6;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addr.sin_port = htons(8000);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addr.sin_addr.s_addr = inet_pton(AF_INET,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(void *)dst);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或：addr.sin_addr.s_addr = htonl(INADDR_ANY);  //INADDR_ANY取出系统中有效的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ip地址，为二进制类型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bind(fd,(struct sockaddr *)&amp;addr,size)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网络套接字函数</w:t>
      </w:r>
    </w:p>
    <w:p/>
    <w:p>
      <w:r>
        <w:drawing>
          <wp:inline distT="0" distB="0" distL="114300" distR="114300">
            <wp:extent cx="4476750" cy="457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整个</w:t>
      </w:r>
      <w:r>
        <w:rPr>
          <w:rFonts w:hint="eastAsia"/>
          <w:lang w:val="en-US" w:eastAsia="zh-CN"/>
        </w:rPr>
        <w:t>socket模型通信中有三个套接字</w:t>
      </w:r>
    </w:p>
    <w:p>
      <w:pPr>
        <w:ind w:firstLine="420" w:firstLineChars="0"/>
      </w:pPr>
      <w:r>
        <w:drawing>
          <wp:inline distT="0" distB="0" distL="114300" distR="114300">
            <wp:extent cx="5271770" cy="28321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socket函数：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#include&lt;sys/socket.h&gt;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socket(int domain,int type,int protocol);//创建一个套接字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domain:AF_INET,AF_INET6,AFUNIX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SOCKET_STREAM,SOCK_DGRAM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成功：返回创建套接字的fd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 -1 errno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bind函数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bind(int sockfd struct sockaddr * addr socklen_t addrlen);//给socket 绑定一个ip+端口号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 函数返回值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addr;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addr.sin_family =  AF_INET/AF_INET6;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addr.sin_port = htons(8000);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addr.sin_addr.s_addr = inet_pton(AF_INET,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(void *)dst);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或：addr.sin_addr.s_addr = htonl(INADDR_ANY);  //INADDR_ANY取出系统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中有效的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addr:(struct sockaddr *)&amp;addr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addrlen:sizeof(addr) //地址结构大小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失败：-1 errno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listen(int sockfd,int backlog);//设置与socket同时进行链接的上限数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sockfd:socket 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backlog：上限数值，最大值128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失败：-1 errno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accept函数：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//阻塞等待客户端建立连接，成功的话返回一个与客户端成功建立连接的socket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accept(int sockfd,struct sockaddr *addr socklen_t addrlen);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addr:传出参数，成功与服务器建立连接的客户端的地址结构（IP+port）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addrlen:传入传出参数，入：addr大小，出：客户端addr的实际大小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成功：能与服务器进行数据通信的socket对应的文件描述符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失败：-1,erron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//使用现有的socket与服务器建立连接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connect(int sockfd,const struct sockaddr *addr,socklen_t addrlen);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sockfd：socket函数返回值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addr：传入参数，服务器的地址结构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addrlen：服务器的地址结构大小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失败：-1，erron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如果不使用bind绑定客户端地址结构，采用隐式绑定。</w:t>
      </w:r>
    </w:p>
    <w:p>
      <w:r>
        <w:drawing>
          <wp:inline distT="0" distB="0" distL="114300" distR="114300">
            <wp:extent cx="4019550" cy="3790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3NzUyYmYwZmUzY2FiNWYxZDkwNDQyN2MxNjFhZTUifQ=="/>
  </w:docVars>
  <w:rsids>
    <w:rsidRoot w:val="00000000"/>
    <w:rsid w:val="11304C37"/>
    <w:rsid w:val="2304508E"/>
    <w:rsid w:val="238A3E57"/>
    <w:rsid w:val="28887BBF"/>
    <w:rsid w:val="385A4925"/>
    <w:rsid w:val="43ED5954"/>
    <w:rsid w:val="441116D2"/>
    <w:rsid w:val="63C94F54"/>
    <w:rsid w:val="6A95793E"/>
    <w:rsid w:val="6EAE784F"/>
    <w:rsid w:val="79660E24"/>
    <w:rsid w:val="7B7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1496</Words>
  <Characters>2988</Characters>
  <Lines>0</Lines>
  <Paragraphs>0</Paragraphs>
  <TotalTime>4853</TotalTime>
  <ScaleCrop>false</ScaleCrop>
  <LinksUpToDate>false</LinksUpToDate>
  <CharactersWithSpaces>3320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2023-01-13T13:15:00Z</dcterms:created>
  <dc:creator>Administrator</dc:creator>
  <cp:lastModifiedBy>年年</cp:lastModifiedBy>
  <dcterms:modified xsi:type="dcterms:W3CDTF">2023-01-20T14:52:04Z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35092F1C29D44D89A2F95076E69E0207</vt:lpwstr>
  </property>
</Properties>
</file>