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5ybl4r8senuz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Software Requirement Specification (SRS)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Programming &amp; Problem-Solving Platform for Kids Under 16</w:t>
        <w:br w:type="textWrapping"/>
      </w:r>
      <w:r w:rsidDel="00000000" w:rsidR="00000000" w:rsidRPr="00000000">
        <w:rPr>
          <w:b w:val="1"/>
          <w:rtl w:val="0"/>
        </w:rPr>
        <w:t xml:space="preserve">Technology Stack:</w:t>
      </w:r>
      <w:r w:rsidDel="00000000" w:rsidR="00000000" w:rsidRPr="00000000">
        <w:rPr>
          <w:rtl w:val="0"/>
        </w:rPr>
        <w:t xml:space="preserve"> Laravel (Backend), Vue.js (Frontend), MySQL/PostgreSQL (Database), TailwindCSS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7t6x7e1al90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1dvh2n9p385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SRS is to define the software requirements for a child-friendly programming and problem-solving platform. This platform will allow children under 16 to learn coding through topic-wise lessons, interactive challenges, weekly contests, and gamified progress tracking.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serves as a reference for developers, designers, testers, and project managers throughout the system’s lifecycle.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hbafzr3ozc4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1.2 Scope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will provide: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Guided lessons and topic-wise challenges (Arrays, Lists, DS, Algorithms, etc.)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contests with timers, leaderboards, and rankings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tracking with badges, certificates, skill levels, and rating graphs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Gamified experience with tiered ranks (Bronze → Grandmaster)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child accounts compliant with </w:t>
      </w:r>
      <w:r w:rsidDel="00000000" w:rsidR="00000000" w:rsidRPr="00000000">
        <w:rPr>
          <w:b w:val="1"/>
          <w:rtl w:val="0"/>
        </w:rPr>
        <w:t xml:space="preserve">Bangladeshi child protection and online safety guidelines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on both web and mobile devices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Platform Goals: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Encourage computational thinking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Motivate learning through rewards and competitions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safe, engaging learning environment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qkhqm586we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2. Overall Description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2vna68aldbw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User Classes and Characteristics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7.0500025076485"/>
        <w:gridCol w:w="2390.5150709664476"/>
        <w:gridCol w:w="5537.946737549527"/>
        <w:tblGridChange w:id="0">
          <w:tblGrid>
            <w:gridCol w:w="1097.0500025076485"/>
            <w:gridCol w:w="2390.5150709664476"/>
            <w:gridCol w:w="5537.94673754952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Access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Child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Kids aged 8–16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Can view lessons, solve problems, participate in contests, view progress and badges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Teachers / Platform managers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Can manage content, contests, users, monitor ratings, badges, and site settings</w:t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Platform follows </w:t>
      </w:r>
      <w:r w:rsidDel="00000000" w:rsidR="00000000" w:rsidRPr="00000000">
        <w:rPr>
          <w:b w:val="1"/>
          <w:rtl w:val="0"/>
        </w:rPr>
        <w:t xml:space="preserve">local child online safety practices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yjza2oot7nw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Operating Environment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browsers: Chrome, Firefox, Edge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Devices: Desktop, Tablet, Mobile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Backend: Laravel PHP, MySQL/PostgreSQL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Frontend: Vue.js SPA with TailwindCSS or Bootstrap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Server: Apache/Nginx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el24sc7p4lu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2.3 Design &amp; Implementation Constraints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comply with </w:t>
      </w:r>
      <w:r w:rsidDel="00000000" w:rsidR="00000000" w:rsidRPr="00000000">
        <w:rPr>
          <w:b w:val="1"/>
          <w:rtl w:val="0"/>
        </w:rPr>
        <w:t xml:space="preserve">Bangladeshi child online protection and safety guidelines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work on low-end devices and poor internet connections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personal data collection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UI with accessibility features (high-contrast, text-to-speech)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5qvcl4cs0bu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2.4 Assumptions &amp; Dependencies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have internet access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supports JavaScript and modern web standards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PHP, Node.js, and database servers are available for deployment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q8eans0a9z3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3. Functional Requirements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o4mi58ecg5d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User Accounts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Sign-up: Child-only accounts with minimal personal info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Login: Secure login with username/password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Avatars: Use kid-friendly avatars instead of photos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Profile: Display badges, certificates, rating, and skill progress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qg7hhww1xoj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Learning Content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Age-grouped courses: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8–10:</w:t>
      </w:r>
      <w:r w:rsidDel="00000000" w:rsidR="00000000" w:rsidRPr="00000000">
        <w:rPr>
          <w:rtl w:val="0"/>
        </w:rPr>
        <w:t xml:space="preserve"> Scratch-style block coding, loops, conditions, math puzzles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11–13:</w:t>
      </w:r>
      <w:r w:rsidDel="00000000" w:rsidR="00000000" w:rsidRPr="00000000">
        <w:rPr>
          <w:rtl w:val="0"/>
        </w:rPr>
        <w:t xml:space="preserve"> Python basics, arrays/lists, strings, simple functions, debugging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14–16:</w:t>
      </w:r>
      <w:r w:rsidDel="00000000" w:rsidR="00000000" w:rsidRPr="00000000">
        <w:rPr>
          <w:rtl w:val="0"/>
        </w:rPr>
        <w:t xml:space="preserve"> DS &amp; algorithms, recursion, OOP basics, sorting/searching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Mini-projects and logic puzzles after each module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Topic-wise challenges tagged as Easy / Medium / Hard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ynyiqvp41ng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 Problem-Solving Platform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Interactive coding environment (in-browser editor with live execution)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 library organized by Topic &amp; Difficulty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 scoring and feedback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Hints &amp; step-by-step solutions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Gamified points, badges, levels per topic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9cprs8zstef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3.4 Weekly Contest System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 weekly contests with curated problems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Age/skill divisions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Timer and leaderboard visible during contests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Editorial/solutions published after contest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of past contests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2tu93ejb6fw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3.5 Rating &amp; Ranking System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start at Bronze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Ratings updated after contests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Rank Tiers: Bronze → Silver → Gold → Platinum → Diamond → Master → Grandmaster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Profiles display rating graph over time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55une9nwgov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3.6 Progress Tracking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progress bars per topic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Badges for completing modules, contests, skill levels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Certificates issued for full course completion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shows: courses, skill levels, badges, certificates, contest history, rating graph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p10sn8n5up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3.7 Accessibility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and desktop responsive UI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High-contrast mode and text-to-speech support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language, large fonts for younger users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and moderated environment compliant with </w:t>
      </w:r>
      <w:r w:rsidDel="00000000" w:rsidR="00000000" w:rsidRPr="00000000">
        <w:rPr>
          <w:b w:val="1"/>
          <w:rtl w:val="0"/>
        </w:rPr>
        <w:t xml:space="preserve">local regulations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sdowlrfllm6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4. Non-Functional Requirements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6.292209677695"/>
        <w:gridCol w:w="7229.219601345929"/>
        <w:tblGridChange w:id="0">
          <w:tblGrid>
            <w:gridCol w:w="1796.292209677695"/>
            <w:gridCol w:w="7229.21960134592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Usability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Child-friendly UI, colorful graphics, intuitive navigation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Fast loading pages, support 500+ concurrent users per contest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End-to-end encryption, secure authentication, adherence to </w:t>
            </w:r>
            <w:r w:rsidDel="00000000" w:rsidR="00000000" w:rsidRPr="00000000">
              <w:rPr>
                <w:b w:val="1"/>
                <w:rtl w:val="0"/>
              </w:rPr>
              <w:t xml:space="preserve">Bangladeshi child online safety practices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99.5% uptime, maintenance scheduled outside school hours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Support addition of new topics, contests, ranks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Localization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Multi-language support for global users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Safe 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Moderated discussion boards, no private chat, child-appropriate content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hjou4iv33gb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5. System Architecture (High-Level)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Frontend: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Vue.js SPA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Components: Lesson Viewer, Coding Editor, Challenge Cards, Dashboard, Contest Timer, Leaderboard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Backend: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Laravel API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Modules: User Management, Course Management, Challenge Engine, Contest Engine, Rating &amp; Ranking, Badge &amp; Certificate Issuance, Notifications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Database: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Users, Progress, Challenges, Submissions, Contests, Badges, Certificates, Rankings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Third-Party / Integrations: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Optional: LMS integration, AI tutor hints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Authentication: Laravel Sanctum or JWT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Communication: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endpoints: RESTful or GraphQL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updates: Laravel Echo + WebSockets (leaderboard, contest timer)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j6pefg5elq3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6. Success Criteria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Kids can complete lessons and solve coding challenges independently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contest participation is active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progress through rating/ranks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badge/certificate completion rates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 engagement metrics: Daily Active Users, problems solved, contests entered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w2793yfqt9e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7. Future Enhancements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contests / school competitions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personalized hints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LMS integration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difficulty based on user performance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cuqcff0o71b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8. Summary of Features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9.9719485524517"/>
        <w:gridCol w:w="7085.539862471171"/>
        <w:tblGridChange w:id="0">
          <w:tblGrid>
            <w:gridCol w:w="1939.9719485524517"/>
            <w:gridCol w:w="7085.53986247117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Topic-wise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Arrays, Lists, DS, Algorithms, mini-projects, logic puzzles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Weekly Contests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Timed, age-appropriate problems, leaderboards, archives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Rating &amp; Rank Tiers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Bronze → Grandmaster, performance-based rating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Progress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Badges, certificates, progress bars, rating graphs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Safe 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Moderated boards, no private chat, child-appropriate content, </w:t>
            </w:r>
            <w:r w:rsidDel="00000000" w:rsidR="00000000" w:rsidRPr="00000000">
              <w:rPr>
                <w:b w:val="1"/>
                <w:rtl w:val="0"/>
              </w:rPr>
              <w:t xml:space="preserve">compliant with local safety guidelines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Accessibility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Responsive, high-contrast, text-to-speech, child-friendly UI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